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E0072" w14:textId="04259D2D" w:rsidR="00E90E49" w:rsidRPr="00CE0424" w:rsidRDefault="00E90E49" w:rsidP="00E35559">
      <w:pPr>
        <w:pStyle w:val="3GPPHeader"/>
        <w:spacing w:after="60"/>
        <w:rPr>
          <w:sz w:val="32"/>
          <w:szCs w:val="32"/>
          <w:highlight w:val="yellow"/>
        </w:rPr>
      </w:pPr>
      <w:r w:rsidRPr="00CE0424">
        <w:t xml:space="preserve">3GPP TSG-RAN </w:t>
      </w:r>
      <w:r w:rsidR="008F1C4E">
        <w:t>Meeting</w:t>
      </w:r>
      <w:r w:rsidR="00E857B4">
        <w:t xml:space="preserve"> #8</w:t>
      </w:r>
      <w:r w:rsidR="00321946">
        <w:t>2</w:t>
      </w:r>
      <w:r w:rsidRPr="00CE0424">
        <w:tab/>
      </w:r>
      <w:r w:rsidR="00E857B4">
        <w:tab/>
      </w:r>
      <w:r w:rsidR="00E857B4">
        <w:tab/>
      </w:r>
      <w:r w:rsidR="00E857B4">
        <w:tab/>
      </w:r>
      <w:r w:rsidR="00E857B4">
        <w:tab/>
      </w:r>
      <w:r w:rsidR="00E857B4">
        <w:tab/>
      </w:r>
      <w:r w:rsidR="00091557" w:rsidRPr="00CE0424">
        <w:rPr>
          <w:sz w:val="32"/>
          <w:szCs w:val="32"/>
        </w:rPr>
        <w:t>R</w:t>
      </w:r>
      <w:r w:rsidR="00E857B4">
        <w:rPr>
          <w:sz w:val="32"/>
          <w:szCs w:val="32"/>
        </w:rPr>
        <w:t>P</w:t>
      </w:r>
      <w:r w:rsidR="00091557" w:rsidRPr="00CE0424">
        <w:rPr>
          <w:sz w:val="32"/>
          <w:szCs w:val="32"/>
        </w:rPr>
        <w:t>-</w:t>
      </w:r>
      <w:r w:rsidR="005F3025" w:rsidRPr="00CE0424">
        <w:rPr>
          <w:sz w:val="32"/>
          <w:szCs w:val="32"/>
        </w:rPr>
        <w:t>1</w:t>
      </w:r>
      <w:r w:rsidR="008F1C4E">
        <w:rPr>
          <w:sz w:val="32"/>
          <w:szCs w:val="32"/>
        </w:rPr>
        <w:t>8</w:t>
      </w:r>
      <w:r w:rsidR="005A16F5">
        <w:rPr>
          <w:sz w:val="32"/>
          <w:szCs w:val="32"/>
        </w:rPr>
        <w:t>1874</w:t>
      </w:r>
    </w:p>
    <w:p w14:paraId="51C3D3E7" w14:textId="498A39E8" w:rsidR="00E90E49" w:rsidRPr="00CE0424" w:rsidRDefault="00321946" w:rsidP="00311702">
      <w:pPr>
        <w:pStyle w:val="3GPPHeader"/>
      </w:pPr>
      <w:r>
        <w:t>Sorrento, Italy, December</w:t>
      </w:r>
      <w:r w:rsidR="00E857B4">
        <w:t xml:space="preserve"> 1</w:t>
      </w:r>
      <w:r w:rsidR="00FE7FD8">
        <w:t>0</w:t>
      </w:r>
      <w:r w:rsidR="00FE7FD8">
        <w:rPr>
          <w:vertAlign w:val="superscript"/>
        </w:rPr>
        <w:t>th</w:t>
      </w:r>
      <w:r w:rsidR="00CE0BF7" w:rsidRPr="00CE0BF7">
        <w:t xml:space="preserve"> – </w:t>
      </w:r>
      <w:r w:rsidR="00E857B4">
        <w:t>13</w:t>
      </w:r>
      <w:r w:rsidR="00CE0BF7" w:rsidRPr="00CE0BF7">
        <w:rPr>
          <w:vertAlign w:val="superscript"/>
        </w:rPr>
        <w:t>th</w:t>
      </w:r>
      <w:r w:rsidR="00C37CB2" w:rsidRPr="00CE0BF7">
        <w:t xml:space="preserve"> </w:t>
      </w:r>
      <w:r w:rsidR="0027144F" w:rsidRPr="00CE0BF7">
        <w:t>20</w:t>
      </w:r>
      <w:r w:rsidR="005F3025" w:rsidRPr="00CE0BF7">
        <w:t>1</w:t>
      </w:r>
      <w:r w:rsidR="001D53E7" w:rsidRPr="00CE0BF7">
        <w:t>8</w:t>
      </w:r>
    </w:p>
    <w:p w14:paraId="60A5317D" w14:textId="77777777" w:rsidR="00E90E49" w:rsidRPr="00CE0424" w:rsidRDefault="00E90E49" w:rsidP="00357380">
      <w:pPr>
        <w:pStyle w:val="3GPPHeader"/>
      </w:pPr>
    </w:p>
    <w:p w14:paraId="3C6869D1" w14:textId="53EDC6DE" w:rsidR="00E90E49" w:rsidRPr="00410136" w:rsidRDefault="00E90E49" w:rsidP="00311702">
      <w:pPr>
        <w:pStyle w:val="3GPPHeader"/>
        <w:rPr>
          <w:sz w:val="22"/>
          <w:szCs w:val="22"/>
          <w:lang w:val="en-US"/>
        </w:rPr>
      </w:pPr>
      <w:r w:rsidRPr="00410136">
        <w:rPr>
          <w:sz w:val="22"/>
          <w:szCs w:val="22"/>
          <w:lang w:val="en-US"/>
        </w:rPr>
        <w:t>Agenda Item:</w:t>
      </w:r>
      <w:r w:rsidRPr="00410136">
        <w:rPr>
          <w:sz w:val="22"/>
          <w:szCs w:val="22"/>
          <w:lang w:val="en-US"/>
        </w:rPr>
        <w:tab/>
      </w:r>
      <w:r w:rsidR="00410136" w:rsidRPr="00410136">
        <w:rPr>
          <w:sz w:val="22"/>
          <w:szCs w:val="22"/>
          <w:lang w:val="en-US"/>
        </w:rPr>
        <w:t>9.6</w:t>
      </w:r>
    </w:p>
    <w:p w14:paraId="0CB055DD" w14:textId="77777777" w:rsidR="00E90E49" w:rsidRPr="00410136" w:rsidRDefault="003D3C45" w:rsidP="00F64C2B">
      <w:pPr>
        <w:pStyle w:val="3GPPHeader"/>
        <w:rPr>
          <w:sz w:val="22"/>
          <w:szCs w:val="22"/>
        </w:rPr>
      </w:pPr>
      <w:r w:rsidRPr="00410136">
        <w:rPr>
          <w:sz w:val="22"/>
          <w:szCs w:val="22"/>
        </w:rPr>
        <w:t>Source:</w:t>
      </w:r>
      <w:r w:rsidR="00E90E49" w:rsidRPr="00410136">
        <w:rPr>
          <w:sz w:val="22"/>
          <w:szCs w:val="22"/>
        </w:rPr>
        <w:tab/>
      </w:r>
      <w:r w:rsidR="00F64C2B" w:rsidRPr="00410136">
        <w:rPr>
          <w:sz w:val="22"/>
          <w:szCs w:val="22"/>
        </w:rPr>
        <w:t>Ericsson</w:t>
      </w:r>
    </w:p>
    <w:p w14:paraId="63DAB814" w14:textId="35E82DF2" w:rsidR="00E90E49" w:rsidRPr="00410136" w:rsidRDefault="003D3C45" w:rsidP="00311702">
      <w:pPr>
        <w:pStyle w:val="3GPPHeader"/>
        <w:rPr>
          <w:sz w:val="22"/>
          <w:szCs w:val="22"/>
        </w:rPr>
      </w:pPr>
      <w:r w:rsidRPr="00410136">
        <w:rPr>
          <w:sz w:val="22"/>
          <w:szCs w:val="22"/>
        </w:rPr>
        <w:t>Title:</w:t>
      </w:r>
      <w:r w:rsidR="00E90E49" w:rsidRPr="00410136">
        <w:rPr>
          <w:sz w:val="22"/>
          <w:szCs w:val="22"/>
        </w:rPr>
        <w:tab/>
      </w:r>
      <w:r w:rsidR="004876BE">
        <w:rPr>
          <w:sz w:val="22"/>
          <w:szCs w:val="22"/>
        </w:rPr>
        <w:t xml:space="preserve">RAN1 </w:t>
      </w:r>
      <w:r w:rsidR="00410136" w:rsidRPr="00410136">
        <w:rPr>
          <w:sz w:val="22"/>
          <w:szCs w:val="22"/>
        </w:rPr>
        <w:t>NR UE feature list</w:t>
      </w:r>
    </w:p>
    <w:p w14:paraId="58D4CB54" w14:textId="77777777" w:rsidR="00E90E49" w:rsidRPr="00410136" w:rsidRDefault="00E90E49" w:rsidP="00D546FF">
      <w:pPr>
        <w:pStyle w:val="3GPPHeader"/>
        <w:rPr>
          <w:sz w:val="22"/>
          <w:szCs w:val="22"/>
        </w:rPr>
      </w:pPr>
      <w:r w:rsidRPr="00410136">
        <w:rPr>
          <w:sz w:val="22"/>
          <w:szCs w:val="22"/>
        </w:rPr>
        <w:t>Document for:</w:t>
      </w:r>
      <w:r w:rsidRPr="00410136">
        <w:rPr>
          <w:sz w:val="22"/>
          <w:szCs w:val="22"/>
        </w:rPr>
        <w:tab/>
        <w:t>Discussion, Decision</w:t>
      </w:r>
    </w:p>
    <w:p w14:paraId="76893D37" w14:textId="77777777" w:rsidR="00E90E49" w:rsidRPr="00CE0424" w:rsidRDefault="00E90E49" w:rsidP="00E90E49"/>
    <w:p w14:paraId="09FE4FCF" w14:textId="77777777" w:rsidR="00E90E49" w:rsidRPr="00CE0424" w:rsidRDefault="00230D18" w:rsidP="00CE0424">
      <w:pPr>
        <w:pStyle w:val="Heading1"/>
      </w:pPr>
      <w:r>
        <w:t>1</w:t>
      </w:r>
      <w:r>
        <w:tab/>
      </w:r>
      <w:r w:rsidR="00E90E49" w:rsidRPr="00CE0424">
        <w:t>Introduction</w:t>
      </w:r>
    </w:p>
    <w:p w14:paraId="7C48702B" w14:textId="3D87F9C6" w:rsidR="00477768" w:rsidRPr="00CE0424" w:rsidRDefault="00795205" w:rsidP="00CE0424">
      <w:pPr>
        <w:pStyle w:val="BodyText"/>
      </w:pPr>
      <w:r w:rsidRPr="00795205">
        <w:t xml:space="preserve">In this contribution we provide our detailed views on the UE feature list, </w:t>
      </w:r>
      <w:r>
        <w:t>based on RAN1 contribution R1-18</w:t>
      </w:r>
      <w:r w:rsidR="007C1CA3">
        <w:t>14277</w:t>
      </w:r>
      <w:r>
        <w:t xml:space="preserve">. The list </w:t>
      </w:r>
      <w:r w:rsidR="009403D3">
        <w:t xml:space="preserve">is shown in </w:t>
      </w:r>
      <w:r w:rsidR="00D658AE">
        <w:t xml:space="preserve">the table in </w:t>
      </w:r>
      <w:r w:rsidR="009403D3">
        <w:t xml:space="preserve">section 2 </w:t>
      </w:r>
      <w:r w:rsidR="00D658AE">
        <w:t xml:space="preserve">with an additional </w:t>
      </w:r>
      <w:r w:rsidRPr="00795205">
        <w:t xml:space="preserve">column </w:t>
      </w:r>
      <w:r w:rsidR="00D658AE">
        <w:t xml:space="preserve">with the </w:t>
      </w:r>
      <w:r w:rsidRPr="00795205">
        <w:t xml:space="preserve">Ericsson View. </w:t>
      </w:r>
    </w:p>
    <w:p w14:paraId="020415C4" w14:textId="213487F7" w:rsidR="004000E8" w:rsidRDefault="00230D18" w:rsidP="00CE0424">
      <w:pPr>
        <w:pStyle w:val="Heading1"/>
      </w:pPr>
      <w:bookmarkStart w:id="0" w:name="_Ref178064866"/>
      <w:r>
        <w:t>2</w:t>
      </w:r>
      <w:r>
        <w:tab/>
      </w:r>
      <w:r w:rsidR="004000E8" w:rsidRPr="00CE0424">
        <w:t>Discussion</w:t>
      </w:r>
      <w:bookmarkEnd w:id="0"/>
    </w:p>
    <w:tbl>
      <w:tblPr>
        <w:tblW w:w="54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89"/>
        <w:gridCol w:w="620"/>
        <w:gridCol w:w="16"/>
        <w:gridCol w:w="1536"/>
        <w:gridCol w:w="9"/>
        <w:gridCol w:w="16"/>
        <w:gridCol w:w="1727"/>
        <w:gridCol w:w="6"/>
        <w:gridCol w:w="65"/>
        <w:gridCol w:w="623"/>
        <w:gridCol w:w="12"/>
        <w:gridCol w:w="555"/>
        <w:gridCol w:w="16"/>
        <w:gridCol w:w="12"/>
        <w:gridCol w:w="28"/>
        <w:gridCol w:w="1209"/>
        <w:gridCol w:w="9"/>
        <w:gridCol w:w="720"/>
        <w:gridCol w:w="9"/>
        <w:gridCol w:w="22"/>
        <w:gridCol w:w="720"/>
        <w:gridCol w:w="12"/>
        <w:gridCol w:w="9"/>
        <w:gridCol w:w="742"/>
        <w:gridCol w:w="16"/>
        <w:gridCol w:w="6"/>
        <w:gridCol w:w="602"/>
        <w:gridCol w:w="16"/>
        <w:gridCol w:w="6"/>
        <w:gridCol w:w="947"/>
        <w:gridCol w:w="19"/>
        <w:gridCol w:w="6"/>
        <w:gridCol w:w="689"/>
        <w:gridCol w:w="19"/>
        <w:gridCol w:w="1300"/>
        <w:gridCol w:w="1141"/>
        <w:gridCol w:w="1134"/>
      </w:tblGrid>
      <w:tr w:rsidR="00437B9F" w:rsidRPr="00437B9F" w14:paraId="61091169" w14:textId="3B5B7C15" w:rsidTr="00F03EA7">
        <w:trPr>
          <w:trHeight w:val="1800"/>
        </w:trPr>
        <w:tc>
          <w:tcPr>
            <w:tcW w:w="317" w:type="pct"/>
            <w:shd w:val="clear" w:color="000000" w:fill="99CCFF"/>
            <w:vAlign w:val="center"/>
            <w:hideMark/>
          </w:tcPr>
          <w:p w14:paraId="3D55FDE0" w14:textId="77777777" w:rsidR="00437B9F" w:rsidRPr="00437B9F" w:rsidRDefault="00437B9F" w:rsidP="00406CBB">
            <w:pPr>
              <w:snapToGrid w:val="0"/>
              <w:jc w:val="center"/>
              <w:rPr>
                <w:rFonts w:ascii="Arial" w:eastAsia="MS PGothic" w:hAnsi="Arial" w:cs="Arial"/>
                <w:sz w:val="18"/>
                <w:szCs w:val="18"/>
              </w:rPr>
            </w:pPr>
            <w:r w:rsidRPr="00437B9F">
              <w:rPr>
                <w:rFonts w:ascii="Arial" w:eastAsia="MS PGothic" w:hAnsi="Arial" w:cs="Arial"/>
                <w:sz w:val="18"/>
                <w:szCs w:val="18"/>
              </w:rPr>
              <w:t>Features</w:t>
            </w:r>
          </w:p>
        </w:tc>
        <w:tc>
          <w:tcPr>
            <w:tcW w:w="199" w:type="pct"/>
            <w:shd w:val="clear" w:color="000000" w:fill="99CCFF"/>
            <w:vAlign w:val="center"/>
            <w:hideMark/>
          </w:tcPr>
          <w:p w14:paraId="26F94BAD" w14:textId="77777777" w:rsidR="00437B9F" w:rsidRPr="00437B9F" w:rsidRDefault="00437B9F" w:rsidP="00406CBB">
            <w:pPr>
              <w:snapToGrid w:val="0"/>
              <w:jc w:val="center"/>
              <w:rPr>
                <w:rFonts w:ascii="Arial" w:eastAsia="MS PGothic" w:hAnsi="Arial" w:cs="Arial"/>
                <w:sz w:val="18"/>
                <w:szCs w:val="18"/>
              </w:rPr>
            </w:pPr>
            <w:r w:rsidRPr="00437B9F">
              <w:rPr>
                <w:rFonts w:ascii="Arial" w:eastAsia="MS PGothic" w:hAnsi="Arial" w:cs="Arial"/>
                <w:sz w:val="18"/>
                <w:szCs w:val="18"/>
              </w:rPr>
              <w:t>#</w:t>
            </w:r>
          </w:p>
        </w:tc>
        <w:tc>
          <w:tcPr>
            <w:tcW w:w="501" w:type="pct"/>
            <w:gridSpan w:val="3"/>
            <w:shd w:val="clear" w:color="000000" w:fill="99CCFF"/>
            <w:vAlign w:val="center"/>
            <w:hideMark/>
          </w:tcPr>
          <w:p w14:paraId="44D8E265" w14:textId="77777777" w:rsidR="00437B9F" w:rsidRPr="00437B9F" w:rsidRDefault="00437B9F" w:rsidP="00406CBB">
            <w:pPr>
              <w:snapToGrid w:val="0"/>
              <w:jc w:val="center"/>
              <w:rPr>
                <w:rFonts w:ascii="Arial" w:eastAsia="MS PGothic" w:hAnsi="Arial" w:cs="Arial"/>
                <w:sz w:val="18"/>
                <w:szCs w:val="18"/>
              </w:rPr>
            </w:pPr>
            <w:r w:rsidRPr="00437B9F">
              <w:rPr>
                <w:rFonts w:ascii="Arial" w:eastAsia="MS PGothic" w:hAnsi="Arial" w:cs="Arial"/>
                <w:sz w:val="18"/>
                <w:szCs w:val="18"/>
              </w:rPr>
              <w:t>Feature group</w:t>
            </w:r>
          </w:p>
        </w:tc>
        <w:tc>
          <w:tcPr>
            <w:tcW w:w="561" w:type="pct"/>
            <w:gridSpan w:val="3"/>
            <w:shd w:val="clear" w:color="000000" w:fill="99CCFF"/>
            <w:vAlign w:val="center"/>
            <w:hideMark/>
          </w:tcPr>
          <w:p w14:paraId="4F721F85" w14:textId="77777777" w:rsidR="00437B9F" w:rsidRPr="00437B9F" w:rsidRDefault="00437B9F" w:rsidP="00406CBB">
            <w:pPr>
              <w:snapToGrid w:val="0"/>
              <w:jc w:val="center"/>
              <w:rPr>
                <w:rFonts w:ascii="Arial" w:eastAsia="MS PGothic" w:hAnsi="Arial" w:cs="Arial"/>
                <w:sz w:val="18"/>
                <w:szCs w:val="18"/>
              </w:rPr>
            </w:pPr>
            <w:r w:rsidRPr="00437B9F">
              <w:rPr>
                <w:rFonts w:ascii="Arial" w:eastAsia="MS PGothic" w:hAnsi="Arial" w:cs="Arial"/>
                <w:sz w:val="18"/>
                <w:szCs w:val="18"/>
              </w:rPr>
              <w:t>Components</w:t>
            </w:r>
          </w:p>
        </w:tc>
        <w:tc>
          <w:tcPr>
            <w:tcW w:w="225" w:type="pct"/>
            <w:gridSpan w:val="3"/>
            <w:shd w:val="clear" w:color="000000" w:fill="99CCFF"/>
            <w:vAlign w:val="center"/>
            <w:hideMark/>
          </w:tcPr>
          <w:p w14:paraId="6830218F" w14:textId="77777777" w:rsidR="00437B9F" w:rsidRPr="00437B9F" w:rsidRDefault="00437B9F" w:rsidP="00406CBB">
            <w:pPr>
              <w:snapToGrid w:val="0"/>
              <w:jc w:val="center"/>
              <w:rPr>
                <w:rFonts w:ascii="Arial" w:eastAsia="MS PGothic" w:hAnsi="Arial" w:cs="Arial"/>
                <w:sz w:val="18"/>
                <w:szCs w:val="18"/>
              </w:rPr>
            </w:pPr>
            <w:r w:rsidRPr="00437B9F">
              <w:rPr>
                <w:rFonts w:ascii="Arial" w:eastAsia="MS PGothic" w:hAnsi="Arial" w:cs="Arial"/>
                <w:sz w:val="18"/>
                <w:szCs w:val="18"/>
              </w:rPr>
              <w:t xml:space="preserve">Prerequisite feature groups </w:t>
            </w:r>
            <w:r w:rsidRPr="00437B9F">
              <w:rPr>
                <w:rFonts w:ascii="Arial" w:eastAsia="MS PGothic" w:hAnsi="Arial" w:cs="Arial"/>
                <w:sz w:val="18"/>
                <w:szCs w:val="18"/>
              </w:rPr>
              <w:br/>
              <w:t>(listed in this sheet only)</w:t>
            </w:r>
          </w:p>
        </w:tc>
        <w:tc>
          <w:tcPr>
            <w:tcW w:w="183" w:type="pct"/>
            <w:gridSpan w:val="2"/>
            <w:shd w:val="clear" w:color="000000" w:fill="99CCFF"/>
            <w:vAlign w:val="center"/>
            <w:hideMark/>
          </w:tcPr>
          <w:p w14:paraId="1984488A" w14:textId="40B7724D" w:rsidR="00437B9F" w:rsidRPr="00437B9F" w:rsidRDefault="00406CBB" w:rsidP="00406CBB">
            <w:pPr>
              <w:snapToGrid w:val="0"/>
              <w:jc w:val="center"/>
              <w:rPr>
                <w:rFonts w:ascii="Arial" w:eastAsia="MS PGothic" w:hAnsi="Arial" w:cs="Arial"/>
                <w:sz w:val="18"/>
                <w:szCs w:val="18"/>
              </w:rPr>
            </w:pPr>
            <w:r>
              <w:rPr>
                <w:rFonts w:ascii="Arial" w:eastAsia="MS PGothic" w:hAnsi="Arial" w:cs="Arial"/>
                <w:sz w:val="18"/>
                <w:szCs w:val="18"/>
              </w:rPr>
              <w:t>Nee</w:t>
            </w:r>
            <w:bookmarkStart w:id="1" w:name="_GoBack"/>
            <w:bookmarkEnd w:id="1"/>
            <w:r>
              <w:rPr>
                <w:rFonts w:ascii="Arial" w:eastAsia="MS PGothic" w:hAnsi="Arial" w:cs="Arial"/>
                <w:sz w:val="18"/>
                <w:szCs w:val="18"/>
              </w:rPr>
              <w:t>d for gNB to know</w:t>
            </w:r>
          </w:p>
        </w:tc>
        <w:tc>
          <w:tcPr>
            <w:tcW w:w="404" w:type="pct"/>
            <w:gridSpan w:val="4"/>
            <w:shd w:val="clear" w:color="auto" w:fill="99CCFF"/>
            <w:vAlign w:val="center"/>
            <w:hideMark/>
          </w:tcPr>
          <w:p w14:paraId="02DF8498" w14:textId="77777777" w:rsidR="00437B9F" w:rsidRPr="00437B9F" w:rsidRDefault="00437B9F" w:rsidP="00406CBB">
            <w:pPr>
              <w:snapToGrid w:val="0"/>
              <w:jc w:val="center"/>
              <w:rPr>
                <w:rFonts w:ascii="Arial" w:eastAsia="MS PGothic" w:hAnsi="Arial" w:cs="Arial"/>
                <w:sz w:val="18"/>
                <w:szCs w:val="18"/>
              </w:rPr>
            </w:pPr>
            <w:r w:rsidRPr="00437B9F">
              <w:rPr>
                <w:rFonts w:ascii="Arial" w:eastAsia="MS PGothic" w:hAnsi="Arial" w:cs="Arial"/>
                <w:sz w:val="18"/>
                <w:szCs w:val="18"/>
              </w:rPr>
              <w:t>Consequences if the feature</w:t>
            </w:r>
            <w:r w:rsidRPr="00437B9F">
              <w:rPr>
                <w:rFonts w:ascii="Arial" w:eastAsia="MS PGothic" w:hAnsi="Arial" w:cs="Arial"/>
                <w:sz w:val="18"/>
                <w:szCs w:val="18"/>
              </w:rPr>
              <w:br/>
              <w:t xml:space="preserve"> is not supported by the UE</w:t>
            </w:r>
          </w:p>
        </w:tc>
        <w:tc>
          <w:tcPr>
            <w:tcW w:w="234" w:type="pct"/>
            <w:gridSpan w:val="2"/>
            <w:shd w:val="clear" w:color="auto" w:fill="99CCFF"/>
            <w:vAlign w:val="center"/>
            <w:hideMark/>
          </w:tcPr>
          <w:p w14:paraId="53EE6002" w14:textId="77777777" w:rsidR="00437B9F" w:rsidRPr="00437B9F" w:rsidRDefault="00437B9F" w:rsidP="00406CBB">
            <w:pPr>
              <w:snapToGrid w:val="0"/>
              <w:jc w:val="center"/>
              <w:rPr>
                <w:rFonts w:ascii="Arial" w:eastAsia="MS PGothic" w:hAnsi="Arial" w:cs="Arial"/>
                <w:sz w:val="18"/>
                <w:szCs w:val="18"/>
              </w:rPr>
            </w:pPr>
            <w:r w:rsidRPr="00437B9F">
              <w:rPr>
                <w:rFonts w:ascii="Arial" w:eastAsia="MS PGothic" w:hAnsi="Arial" w:cs="Arial"/>
                <w:sz w:val="18"/>
                <w:szCs w:val="18"/>
              </w:rPr>
              <w:t>Type (see R2-1712078)</w:t>
            </w:r>
          </w:p>
        </w:tc>
        <w:tc>
          <w:tcPr>
            <w:tcW w:w="245" w:type="pct"/>
            <w:gridSpan w:val="4"/>
            <w:shd w:val="clear" w:color="auto" w:fill="99CCFF"/>
            <w:vAlign w:val="center"/>
            <w:hideMark/>
          </w:tcPr>
          <w:p w14:paraId="7AE60DAF" w14:textId="77777777" w:rsidR="00437B9F" w:rsidRPr="00437B9F" w:rsidRDefault="00437B9F" w:rsidP="00406CBB">
            <w:pPr>
              <w:snapToGrid w:val="0"/>
              <w:jc w:val="center"/>
              <w:rPr>
                <w:rFonts w:ascii="Arial" w:eastAsia="MS PGothic" w:hAnsi="Arial" w:cs="Arial"/>
                <w:sz w:val="18"/>
                <w:szCs w:val="18"/>
              </w:rPr>
            </w:pPr>
            <w:r w:rsidRPr="00437B9F">
              <w:rPr>
                <w:rFonts w:ascii="Arial" w:eastAsia="MS PGothic" w:hAnsi="Arial" w:cs="Arial"/>
                <w:sz w:val="18"/>
                <w:szCs w:val="18"/>
              </w:rPr>
              <w:t>Need of FDD/TDD differentiation</w:t>
            </w:r>
          </w:p>
        </w:tc>
        <w:tc>
          <w:tcPr>
            <w:tcW w:w="245" w:type="pct"/>
            <w:gridSpan w:val="3"/>
            <w:shd w:val="clear" w:color="auto" w:fill="99CCFF"/>
            <w:vAlign w:val="center"/>
          </w:tcPr>
          <w:p w14:paraId="66A7E510" w14:textId="77777777" w:rsidR="00437B9F" w:rsidRPr="00437B9F" w:rsidRDefault="00437B9F" w:rsidP="00406CBB">
            <w:pPr>
              <w:snapToGrid w:val="0"/>
              <w:jc w:val="center"/>
              <w:rPr>
                <w:rFonts w:ascii="Arial" w:eastAsia="MS PGothic" w:hAnsi="Arial" w:cs="Arial"/>
                <w:sz w:val="18"/>
                <w:szCs w:val="18"/>
              </w:rPr>
            </w:pPr>
            <w:r w:rsidRPr="00437B9F">
              <w:rPr>
                <w:rFonts w:ascii="Arial" w:eastAsia="MS PGothic" w:hAnsi="Arial" w:cs="Arial"/>
                <w:sz w:val="18"/>
                <w:szCs w:val="18"/>
              </w:rPr>
              <w:t>Need of FR1/FR2 differentiation</w:t>
            </w:r>
          </w:p>
        </w:tc>
        <w:tc>
          <w:tcPr>
            <w:tcW w:w="200" w:type="pct"/>
            <w:gridSpan w:val="3"/>
            <w:shd w:val="clear" w:color="auto" w:fill="99CCFF"/>
            <w:vAlign w:val="center"/>
            <w:hideMark/>
          </w:tcPr>
          <w:p w14:paraId="520B85A1" w14:textId="77777777" w:rsidR="00437B9F" w:rsidRPr="00437B9F" w:rsidRDefault="00437B9F" w:rsidP="00406CBB">
            <w:pPr>
              <w:snapToGrid w:val="0"/>
              <w:jc w:val="center"/>
              <w:rPr>
                <w:rFonts w:ascii="Arial" w:eastAsia="MS PGothic" w:hAnsi="Arial" w:cs="Arial"/>
                <w:sz w:val="18"/>
                <w:szCs w:val="18"/>
              </w:rPr>
            </w:pPr>
            <w:r w:rsidRPr="00437B9F">
              <w:rPr>
                <w:rFonts w:ascii="Arial" w:eastAsia="MS PGothic" w:hAnsi="Arial" w:cs="Arial"/>
                <w:sz w:val="18"/>
                <w:szCs w:val="18"/>
              </w:rPr>
              <w:t>RAN5 implication</w:t>
            </w:r>
          </w:p>
        </w:tc>
        <w:tc>
          <w:tcPr>
            <w:tcW w:w="312" w:type="pct"/>
            <w:gridSpan w:val="3"/>
            <w:shd w:val="clear" w:color="000000" w:fill="99CCFF"/>
            <w:vAlign w:val="center"/>
            <w:hideMark/>
          </w:tcPr>
          <w:p w14:paraId="1F126422" w14:textId="77777777" w:rsidR="00437B9F" w:rsidRPr="00437B9F" w:rsidRDefault="00437B9F" w:rsidP="00406CBB">
            <w:pPr>
              <w:snapToGrid w:val="0"/>
              <w:jc w:val="center"/>
              <w:rPr>
                <w:rFonts w:ascii="Arial" w:eastAsia="MS PGothic" w:hAnsi="Arial" w:cs="Arial"/>
                <w:sz w:val="18"/>
                <w:szCs w:val="18"/>
              </w:rPr>
            </w:pPr>
            <w:r w:rsidRPr="00437B9F">
              <w:rPr>
                <w:rFonts w:ascii="Arial" w:eastAsia="MS PGothic" w:hAnsi="Arial" w:cs="Arial"/>
                <w:sz w:val="18"/>
                <w:szCs w:val="18"/>
              </w:rPr>
              <w:t>Note</w:t>
            </w:r>
          </w:p>
        </w:tc>
        <w:tc>
          <w:tcPr>
            <w:tcW w:w="227" w:type="pct"/>
            <w:gridSpan w:val="2"/>
            <w:shd w:val="clear" w:color="000000" w:fill="99CCFF"/>
            <w:vAlign w:val="center"/>
            <w:hideMark/>
          </w:tcPr>
          <w:p w14:paraId="1F981C62" w14:textId="77777777" w:rsidR="00437B9F" w:rsidRPr="00437B9F" w:rsidRDefault="00437B9F" w:rsidP="00406CBB">
            <w:pPr>
              <w:snapToGrid w:val="0"/>
              <w:jc w:val="center"/>
              <w:rPr>
                <w:rFonts w:ascii="Arial" w:eastAsia="MS PGothic" w:hAnsi="Arial" w:cs="Arial"/>
                <w:sz w:val="18"/>
                <w:szCs w:val="18"/>
              </w:rPr>
            </w:pPr>
            <w:r w:rsidRPr="00437B9F">
              <w:rPr>
                <w:rFonts w:ascii="Arial" w:eastAsia="MS PGothic" w:hAnsi="Arial" w:cs="Arial"/>
                <w:sz w:val="18"/>
                <w:szCs w:val="18"/>
              </w:rPr>
              <w:t>Responsible WG</w:t>
            </w:r>
          </w:p>
        </w:tc>
        <w:tc>
          <w:tcPr>
            <w:tcW w:w="417" w:type="pct"/>
            <w:shd w:val="clear" w:color="000000" w:fill="BFBFBF"/>
            <w:vAlign w:val="center"/>
            <w:hideMark/>
          </w:tcPr>
          <w:p w14:paraId="29859FA3" w14:textId="77777777" w:rsidR="00437B9F" w:rsidRPr="00437B9F" w:rsidRDefault="00437B9F" w:rsidP="00406CBB">
            <w:pPr>
              <w:snapToGrid w:val="0"/>
              <w:jc w:val="center"/>
              <w:rPr>
                <w:rFonts w:ascii="Arial" w:eastAsia="MS PGothic" w:hAnsi="Arial" w:cs="Arial"/>
                <w:sz w:val="18"/>
                <w:szCs w:val="18"/>
              </w:rPr>
            </w:pPr>
            <w:r w:rsidRPr="00437B9F">
              <w:rPr>
                <w:rFonts w:ascii="Arial" w:eastAsia="MS PGothic" w:hAnsi="Arial" w:cs="Arial"/>
                <w:sz w:val="18"/>
                <w:szCs w:val="18"/>
              </w:rPr>
              <w:t>RAN WG recommendation</w:t>
            </w:r>
          </w:p>
        </w:tc>
        <w:tc>
          <w:tcPr>
            <w:tcW w:w="366" w:type="pct"/>
            <w:shd w:val="clear" w:color="000000" w:fill="FFC000"/>
            <w:vAlign w:val="center"/>
            <w:hideMark/>
          </w:tcPr>
          <w:p w14:paraId="064A075C" w14:textId="77777777" w:rsidR="00437B9F" w:rsidRPr="00437B9F" w:rsidRDefault="00437B9F" w:rsidP="00406CBB">
            <w:pPr>
              <w:snapToGrid w:val="0"/>
              <w:jc w:val="center"/>
              <w:rPr>
                <w:rFonts w:ascii="Arial" w:eastAsia="MS PGothic" w:hAnsi="Arial" w:cs="Arial"/>
                <w:b/>
                <w:bCs/>
                <w:sz w:val="18"/>
                <w:szCs w:val="18"/>
              </w:rPr>
            </w:pPr>
            <w:r w:rsidRPr="00437B9F">
              <w:rPr>
                <w:rFonts w:ascii="Arial" w:eastAsia="MS PGothic" w:hAnsi="Arial" w:cs="Arial"/>
                <w:b/>
                <w:bCs/>
                <w:sz w:val="18"/>
                <w:szCs w:val="18"/>
              </w:rPr>
              <w:t>TSG-RAN decision</w:t>
            </w:r>
          </w:p>
        </w:tc>
        <w:tc>
          <w:tcPr>
            <w:tcW w:w="364" w:type="pct"/>
            <w:shd w:val="clear" w:color="auto" w:fill="1F3864" w:themeFill="accent1" w:themeFillShade="80"/>
            <w:vAlign w:val="center"/>
          </w:tcPr>
          <w:p w14:paraId="3FB40938" w14:textId="55C03658" w:rsidR="00437B9F" w:rsidRPr="002548AB" w:rsidRDefault="00406CBB" w:rsidP="00406CBB">
            <w:pPr>
              <w:snapToGrid w:val="0"/>
              <w:jc w:val="center"/>
              <w:rPr>
                <w:rFonts w:ascii="Arial" w:eastAsia="MS PGothic" w:hAnsi="Arial" w:cs="Arial"/>
                <w:b/>
                <w:bCs/>
                <w:color w:val="FFFFFF" w:themeColor="background1"/>
                <w:sz w:val="18"/>
                <w:szCs w:val="18"/>
              </w:rPr>
            </w:pPr>
            <w:r w:rsidRPr="002548AB">
              <w:rPr>
                <w:rFonts w:ascii="Arial" w:eastAsia="MS PGothic" w:hAnsi="Arial" w:cs="Arial"/>
                <w:b/>
                <w:bCs/>
                <w:color w:val="FFFFFF" w:themeColor="background1"/>
                <w:sz w:val="18"/>
                <w:szCs w:val="18"/>
              </w:rPr>
              <w:t>Ericsson view</w:t>
            </w:r>
          </w:p>
        </w:tc>
      </w:tr>
      <w:tr w:rsidR="00437B9F" w:rsidRPr="00437B9F" w14:paraId="47CDDBE8" w14:textId="78D29024" w:rsidTr="00F03EA7">
        <w:trPr>
          <w:trHeight w:val="870"/>
        </w:trPr>
        <w:tc>
          <w:tcPr>
            <w:tcW w:w="317" w:type="pct"/>
            <w:shd w:val="clear" w:color="auto" w:fill="auto"/>
            <w:hideMark/>
          </w:tcPr>
          <w:p w14:paraId="33EDE3CE"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0. Waveform, modulatio</w:t>
            </w:r>
            <w:r w:rsidRPr="00437B9F">
              <w:rPr>
                <w:rFonts w:ascii="Arial" w:eastAsia="MS PGothic" w:hAnsi="Arial" w:cs="Arial"/>
                <w:sz w:val="18"/>
                <w:szCs w:val="18"/>
              </w:rPr>
              <w:lastRenderedPageBreak/>
              <w:t>n, subcarrier spacings, and CP</w:t>
            </w:r>
          </w:p>
        </w:tc>
        <w:tc>
          <w:tcPr>
            <w:tcW w:w="199" w:type="pct"/>
            <w:shd w:val="clear" w:color="auto" w:fill="auto"/>
            <w:hideMark/>
          </w:tcPr>
          <w:p w14:paraId="48491693"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lastRenderedPageBreak/>
              <w:t>0-1</w:t>
            </w:r>
          </w:p>
        </w:tc>
        <w:tc>
          <w:tcPr>
            <w:tcW w:w="501" w:type="pct"/>
            <w:gridSpan w:val="3"/>
            <w:shd w:val="clear" w:color="auto" w:fill="auto"/>
            <w:hideMark/>
          </w:tcPr>
          <w:p w14:paraId="36F3DCD8"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CP-OFDM waveform for DL and UL</w:t>
            </w:r>
          </w:p>
        </w:tc>
        <w:tc>
          <w:tcPr>
            <w:tcW w:w="561" w:type="pct"/>
            <w:gridSpan w:val="3"/>
            <w:shd w:val="clear" w:color="auto" w:fill="auto"/>
            <w:hideMark/>
          </w:tcPr>
          <w:p w14:paraId="446C2355"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1) CP-OFDM for DL</w:t>
            </w:r>
            <w:r w:rsidRPr="00437B9F">
              <w:rPr>
                <w:rFonts w:ascii="Arial" w:eastAsia="MS PGothic" w:hAnsi="Arial" w:cs="Arial"/>
                <w:sz w:val="18"/>
                <w:szCs w:val="18"/>
              </w:rPr>
              <w:br/>
            </w:r>
            <w:r w:rsidRPr="00437B9F">
              <w:rPr>
                <w:rFonts w:ascii="Arial" w:eastAsia="MS PGothic" w:hAnsi="Arial" w:cs="Arial"/>
                <w:sz w:val="18"/>
                <w:szCs w:val="18"/>
              </w:rPr>
              <w:lastRenderedPageBreak/>
              <w:t>2) CP -OFDM for UL</w:t>
            </w:r>
          </w:p>
        </w:tc>
        <w:tc>
          <w:tcPr>
            <w:tcW w:w="225" w:type="pct"/>
            <w:gridSpan w:val="3"/>
            <w:shd w:val="clear" w:color="auto" w:fill="auto"/>
            <w:hideMark/>
          </w:tcPr>
          <w:p w14:paraId="03945E0E" w14:textId="77777777" w:rsidR="00437B9F" w:rsidRPr="00437B9F" w:rsidRDefault="00437B9F" w:rsidP="00437B9F">
            <w:pPr>
              <w:snapToGrid w:val="0"/>
              <w:rPr>
                <w:rFonts w:ascii="Arial" w:eastAsia="MS PGothic" w:hAnsi="Arial" w:cs="Arial"/>
                <w:sz w:val="18"/>
                <w:szCs w:val="18"/>
              </w:rPr>
            </w:pPr>
          </w:p>
        </w:tc>
        <w:tc>
          <w:tcPr>
            <w:tcW w:w="183" w:type="pct"/>
            <w:gridSpan w:val="2"/>
            <w:shd w:val="clear" w:color="auto" w:fill="auto"/>
            <w:hideMark/>
          </w:tcPr>
          <w:p w14:paraId="6DE90152"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Yes</w:t>
            </w:r>
          </w:p>
        </w:tc>
        <w:tc>
          <w:tcPr>
            <w:tcW w:w="404" w:type="pct"/>
            <w:gridSpan w:val="4"/>
            <w:shd w:val="clear" w:color="auto" w:fill="auto"/>
            <w:hideMark/>
          </w:tcPr>
          <w:p w14:paraId="1EE49682" w14:textId="77777777" w:rsidR="00437B9F" w:rsidRPr="00437B9F" w:rsidRDefault="00437B9F" w:rsidP="00437B9F">
            <w:pPr>
              <w:snapToGrid w:val="0"/>
              <w:rPr>
                <w:rFonts w:ascii="Arial" w:eastAsia="MS PGothic" w:hAnsi="Arial" w:cs="Arial"/>
                <w:sz w:val="18"/>
                <w:szCs w:val="18"/>
              </w:rPr>
            </w:pPr>
          </w:p>
        </w:tc>
        <w:tc>
          <w:tcPr>
            <w:tcW w:w="234" w:type="pct"/>
            <w:gridSpan w:val="2"/>
            <w:shd w:val="clear" w:color="auto" w:fill="auto"/>
            <w:hideMark/>
          </w:tcPr>
          <w:p w14:paraId="426ECC79"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N.A.</w:t>
            </w:r>
          </w:p>
        </w:tc>
        <w:tc>
          <w:tcPr>
            <w:tcW w:w="245" w:type="pct"/>
            <w:gridSpan w:val="4"/>
            <w:shd w:val="clear" w:color="auto" w:fill="auto"/>
            <w:hideMark/>
          </w:tcPr>
          <w:p w14:paraId="2FA7103B"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N.A.</w:t>
            </w:r>
          </w:p>
        </w:tc>
        <w:tc>
          <w:tcPr>
            <w:tcW w:w="245" w:type="pct"/>
            <w:gridSpan w:val="3"/>
            <w:shd w:val="clear" w:color="auto" w:fill="auto"/>
          </w:tcPr>
          <w:p w14:paraId="37266BD8"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N.A.</w:t>
            </w:r>
          </w:p>
        </w:tc>
        <w:tc>
          <w:tcPr>
            <w:tcW w:w="200" w:type="pct"/>
            <w:gridSpan w:val="3"/>
            <w:shd w:val="clear" w:color="auto" w:fill="auto"/>
            <w:hideMark/>
          </w:tcPr>
          <w:p w14:paraId="58041116" w14:textId="77777777" w:rsidR="00437B9F" w:rsidRPr="00437B9F" w:rsidRDefault="00437B9F" w:rsidP="00437B9F">
            <w:pPr>
              <w:snapToGrid w:val="0"/>
              <w:rPr>
                <w:rFonts w:ascii="Arial" w:eastAsia="MS PGothic" w:hAnsi="Arial" w:cs="Arial"/>
                <w:sz w:val="18"/>
                <w:szCs w:val="18"/>
              </w:rPr>
            </w:pPr>
          </w:p>
        </w:tc>
        <w:tc>
          <w:tcPr>
            <w:tcW w:w="312" w:type="pct"/>
            <w:gridSpan w:val="3"/>
            <w:shd w:val="clear" w:color="auto" w:fill="auto"/>
            <w:hideMark/>
          </w:tcPr>
          <w:p w14:paraId="2F106E1B" w14:textId="77777777" w:rsidR="00437B9F" w:rsidRPr="00437B9F" w:rsidRDefault="00437B9F" w:rsidP="00437B9F">
            <w:pPr>
              <w:snapToGrid w:val="0"/>
              <w:rPr>
                <w:rFonts w:ascii="Arial" w:eastAsia="MS PGothic" w:hAnsi="Arial" w:cs="Arial"/>
                <w:sz w:val="18"/>
                <w:szCs w:val="18"/>
              </w:rPr>
            </w:pPr>
          </w:p>
        </w:tc>
        <w:tc>
          <w:tcPr>
            <w:tcW w:w="227" w:type="pct"/>
            <w:gridSpan w:val="2"/>
            <w:shd w:val="clear" w:color="auto" w:fill="auto"/>
            <w:hideMark/>
          </w:tcPr>
          <w:p w14:paraId="245CD7FA"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RAN1</w:t>
            </w:r>
          </w:p>
        </w:tc>
        <w:tc>
          <w:tcPr>
            <w:tcW w:w="417" w:type="pct"/>
            <w:shd w:val="clear" w:color="000000" w:fill="BFBFBF"/>
            <w:hideMark/>
          </w:tcPr>
          <w:p w14:paraId="18D66751"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 xml:space="preserve">Mandatory without </w:t>
            </w:r>
            <w:r w:rsidRPr="00437B9F">
              <w:rPr>
                <w:rFonts w:ascii="Arial" w:eastAsia="MS PGothic" w:hAnsi="Arial" w:cs="Arial"/>
                <w:sz w:val="18"/>
                <w:szCs w:val="18"/>
              </w:rPr>
              <w:lastRenderedPageBreak/>
              <w:t>capability signaling</w:t>
            </w:r>
          </w:p>
        </w:tc>
        <w:tc>
          <w:tcPr>
            <w:tcW w:w="366" w:type="pct"/>
            <w:shd w:val="clear" w:color="auto" w:fill="auto"/>
            <w:hideMark/>
          </w:tcPr>
          <w:p w14:paraId="74464B90"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lastRenderedPageBreak/>
              <w:t xml:space="preserve">Mandatory without </w:t>
            </w:r>
            <w:r w:rsidRPr="00437B9F">
              <w:rPr>
                <w:rFonts w:ascii="Arial" w:eastAsia="MS PGothic" w:hAnsi="Arial" w:cs="Arial"/>
                <w:sz w:val="18"/>
                <w:szCs w:val="18"/>
              </w:rPr>
              <w:lastRenderedPageBreak/>
              <w:t>capability signaling</w:t>
            </w:r>
          </w:p>
        </w:tc>
        <w:tc>
          <w:tcPr>
            <w:tcW w:w="364" w:type="pct"/>
          </w:tcPr>
          <w:p w14:paraId="40F0BD5F" w14:textId="77777777" w:rsidR="00437B9F" w:rsidRPr="002548AB" w:rsidRDefault="00437B9F" w:rsidP="00437B9F">
            <w:pPr>
              <w:snapToGrid w:val="0"/>
              <w:rPr>
                <w:rFonts w:ascii="Arial" w:eastAsia="MS PGothic" w:hAnsi="Arial" w:cs="Arial"/>
                <w:color w:val="FF0000"/>
                <w:sz w:val="18"/>
                <w:szCs w:val="18"/>
              </w:rPr>
            </w:pPr>
          </w:p>
        </w:tc>
      </w:tr>
      <w:tr w:rsidR="00437B9F" w:rsidRPr="00437B9F" w14:paraId="5F9DD429" w14:textId="6E9DCEEF" w:rsidTr="00F03EA7">
        <w:trPr>
          <w:trHeight w:val="780"/>
        </w:trPr>
        <w:tc>
          <w:tcPr>
            <w:tcW w:w="317" w:type="pct"/>
            <w:shd w:val="clear" w:color="auto" w:fill="auto"/>
            <w:hideMark/>
          </w:tcPr>
          <w:p w14:paraId="3F7A3237" w14:textId="77777777" w:rsidR="00437B9F" w:rsidRPr="00437B9F" w:rsidRDefault="00437B9F" w:rsidP="00437B9F">
            <w:pPr>
              <w:snapToGrid w:val="0"/>
              <w:rPr>
                <w:rFonts w:ascii="Arial" w:eastAsia="MS PGothic" w:hAnsi="Arial" w:cs="Arial"/>
                <w:sz w:val="18"/>
                <w:szCs w:val="18"/>
              </w:rPr>
            </w:pPr>
          </w:p>
        </w:tc>
        <w:tc>
          <w:tcPr>
            <w:tcW w:w="199" w:type="pct"/>
            <w:shd w:val="clear" w:color="auto" w:fill="auto"/>
            <w:hideMark/>
          </w:tcPr>
          <w:p w14:paraId="4DE54724"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0-2</w:t>
            </w:r>
          </w:p>
        </w:tc>
        <w:tc>
          <w:tcPr>
            <w:tcW w:w="501" w:type="pct"/>
            <w:gridSpan w:val="3"/>
            <w:shd w:val="clear" w:color="auto" w:fill="auto"/>
            <w:hideMark/>
          </w:tcPr>
          <w:p w14:paraId="6FE6FDC7"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DFT-S-OFDM waveform for UL</w:t>
            </w:r>
          </w:p>
        </w:tc>
        <w:tc>
          <w:tcPr>
            <w:tcW w:w="561" w:type="pct"/>
            <w:gridSpan w:val="3"/>
            <w:shd w:val="clear" w:color="auto" w:fill="auto"/>
            <w:hideMark/>
          </w:tcPr>
          <w:p w14:paraId="0BA2A2FF"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Transform precoding for single-layer PUSCH</w:t>
            </w:r>
          </w:p>
        </w:tc>
        <w:tc>
          <w:tcPr>
            <w:tcW w:w="225" w:type="pct"/>
            <w:gridSpan w:val="3"/>
            <w:shd w:val="clear" w:color="auto" w:fill="auto"/>
            <w:hideMark/>
          </w:tcPr>
          <w:p w14:paraId="7953D318" w14:textId="77777777" w:rsidR="00437B9F" w:rsidRPr="00437B9F" w:rsidRDefault="00437B9F" w:rsidP="00437B9F">
            <w:pPr>
              <w:snapToGrid w:val="0"/>
              <w:rPr>
                <w:rFonts w:ascii="Arial" w:eastAsia="MS PGothic" w:hAnsi="Arial" w:cs="Arial"/>
                <w:sz w:val="18"/>
                <w:szCs w:val="18"/>
              </w:rPr>
            </w:pPr>
          </w:p>
        </w:tc>
        <w:tc>
          <w:tcPr>
            <w:tcW w:w="183" w:type="pct"/>
            <w:gridSpan w:val="2"/>
            <w:shd w:val="clear" w:color="auto" w:fill="auto"/>
            <w:hideMark/>
          </w:tcPr>
          <w:p w14:paraId="1FD64458"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Yes</w:t>
            </w:r>
          </w:p>
        </w:tc>
        <w:tc>
          <w:tcPr>
            <w:tcW w:w="404" w:type="pct"/>
            <w:gridSpan w:val="4"/>
            <w:shd w:val="clear" w:color="auto" w:fill="auto"/>
            <w:hideMark/>
          </w:tcPr>
          <w:p w14:paraId="7A08AAEC" w14:textId="77777777" w:rsidR="00437B9F" w:rsidRPr="00437B9F" w:rsidRDefault="00437B9F" w:rsidP="00437B9F">
            <w:pPr>
              <w:snapToGrid w:val="0"/>
              <w:rPr>
                <w:rFonts w:ascii="Arial" w:eastAsia="MS PGothic" w:hAnsi="Arial" w:cs="Arial"/>
                <w:sz w:val="18"/>
                <w:szCs w:val="18"/>
              </w:rPr>
            </w:pPr>
          </w:p>
        </w:tc>
        <w:tc>
          <w:tcPr>
            <w:tcW w:w="234" w:type="pct"/>
            <w:gridSpan w:val="2"/>
            <w:shd w:val="clear" w:color="auto" w:fill="auto"/>
            <w:hideMark/>
          </w:tcPr>
          <w:p w14:paraId="39922076"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N.A.</w:t>
            </w:r>
          </w:p>
        </w:tc>
        <w:tc>
          <w:tcPr>
            <w:tcW w:w="245" w:type="pct"/>
            <w:gridSpan w:val="4"/>
            <w:shd w:val="clear" w:color="auto" w:fill="auto"/>
            <w:hideMark/>
          </w:tcPr>
          <w:p w14:paraId="35F42B1B"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 xml:space="preserve"> N.A.</w:t>
            </w:r>
          </w:p>
        </w:tc>
        <w:tc>
          <w:tcPr>
            <w:tcW w:w="245" w:type="pct"/>
            <w:gridSpan w:val="3"/>
            <w:shd w:val="clear" w:color="auto" w:fill="auto"/>
          </w:tcPr>
          <w:p w14:paraId="73267549"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N.A.</w:t>
            </w:r>
          </w:p>
        </w:tc>
        <w:tc>
          <w:tcPr>
            <w:tcW w:w="200" w:type="pct"/>
            <w:gridSpan w:val="3"/>
            <w:shd w:val="clear" w:color="auto" w:fill="auto"/>
            <w:hideMark/>
          </w:tcPr>
          <w:p w14:paraId="256E607E" w14:textId="77777777" w:rsidR="00437B9F" w:rsidRPr="00437B9F" w:rsidRDefault="00437B9F" w:rsidP="00437B9F">
            <w:pPr>
              <w:snapToGrid w:val="0"/>
              <w:rPr>
                <w:rFonts w:ascii="Arial" w:eastAsia="MS PGothic" w:hAnsi="Arial" w:cs="Arial"/>
                <w:sz w:val="18"/>
                <w:szCs w:val="18"/>
              </w:rPr>
            </w:pPr>
          </w:p>
        </w:tc>
        <w:tc>
          <w:tcPr>
            <w:tcW w:w="312" w:type="pct"/>
            <w:gridSpan w:val="3"/>
            <w:shd w:val="clear" w:color="auto" w:fill="auto"/>
            <w:hideMark/>
          </w:tcPr>
          <w:p w14:paraId="167875B4" w14:textId="77777777" w:rsidR="00437B9F" w:rsidRPr="00437B9F" w:rsidRDefault="00437B9F" w:rsidP="00437B9F">
            <w:pPr>
              <w:snapToGrid w:val="0"/>
              <w:rPr>
                <w:rFonts w:ascii="Arial" w:eastAsia="MS PGothic" w:hAnsi="Arial" w:cs="Arial"/>
                <w:sz w:val="18"/>
                <w:szCs w:val="18"/>
              </w:rPr>
            </w:pPr>
          </w:p>
        </w:tc>
        <w:tc>
          <w:tcPr>
            <w:tcW w:w="227" w:type="pct"/>
            <w:gridSpan w:val="2"/>
            <w:shd w:val="clear" w:color="auto" w:fill="auto"/>
            <w:hideMark/>
          </w:tcPr>
          <w:p w14:paraId="26482926"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RAN1</w:t>
            </w:r>
          </w:p>
        </w:tc>
        <w:tc>
          <w:tcPr>
            <w:tcW w:w="417" w:type="pct"/>
            <w:shd w:val="clear" w:color="000000" w:fill="BFBFBF"/>
            <w:hideMark/>
          </w:tcPr>
          <w:p w14:paraId="395F5778"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Mandatory without capability signaling</w:t>
            </w:r>
          </w:p>
        </w:tc>
        <w:tc>
          <w:tcPr>
            <w:tcW w:w="366" w:type="pct"/>
            <w:shd w:val="clear" w:color="auto" w:fill="auto"/>
            <w:hideMark/>
          </w:tcPr>
          <w:p w14:paraId="19AB6712"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Mandatory without capability signaling</w:t>
            </w:r>
          </w:p>
        </w:tc>
        <w:tc>
          <w:tcPr>
            <w:tcW w:w="364" w:type="pct"/>
          </w:tcPr>
          <w:p w14:paraId="37189678" w14:textId="77777777" w:rsidR="00437B9F" w:rsidRPr="002548AB" w:rsidRDefault="00437B9F" w:rsidP="00437B9F">
            <w:pPr>
              <w:snapToGrid w:val="0"/>
              <w:rPr>
                <w:rFonts w:ascii="Arial" w:eastAsia="MS PGothic" w:hAnsi="Arial" w:cs="Arial"/>
                <w:color w:val="FF0000"/>
                <w:sz w:val="18"/>
                <w:szCs w:val="18"/>
              </w:rPr>
            </w:pPr>
          </w:p>
        </w:tc>
      </w:tr>
      <w:tr w:rsidR="00437B9F" w:rsidRPr="00437B9F" w14:paraId="183B5FB3" w14:textId="455145F2" w:rsidTr="00F03EA7">
        <w:trPr>
          <w:trHeight w:val="780"/>
        </w:trPr>
        <w:tc>
          <w:tcPr>
            <w:tcW w:w="317" w:type="pct"/>
            <w:shd w:val="clear" w:color="auto" w:fill="auto"/>
            <w:hideMark/>
          </w:tcPr>
          <w:p w14:paraId="44E112B1" w14:textId="77777777" w:rsidR="00437B9F" w:rsidRPr="00437B9F" w:rsidRDefault="00437B9F" w:rsidP="00437B9F">
            <w:pPr>
              <w:snapToGrid w:val="0"/>
              <w:rPr>
                <w:rFonts w:ascii="Arial" w:eastAsia="MS PGothic" w:hAnsi="Arial" w:cs="Arial"/>
                <w:sz w:val="18"/>
                <w:szCs w:val="18"/>
              </w:rPr>
            </w:pPr>
          </w:p>
        </w:tc>
        <w:tc>
          <w:tcPr>
            <w:tcW w:w="199" w:type="pct"/>
            <w:shd w:val="clear" w:color="auto" w:fill="auto"/>
            <w:hideMark/>
          </w:tcPr>
          <w:p w14:paraId="0996FC6D"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0-4</w:t>
            </w:r>
          </w:p>
        </w:tc>
        <w:tc>
          <w:tcPr>
            <w:tcW w:w="501" w:type="pct"/>
            <w:gridSpan w:val="3"/>
            <w:shd w:val="clear" w:color="auto" w:fill="auto"/>
            <w:hideMark/>
          </w:tcPr>
          <w:p w14:paraId="005E9933"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UL modulation scheme</w:t>
            </w:r>
          </w:p>
        </w:tc>
        <w:tc>
          <w:tcPr>
            <w:tcW w:w="561" w:type="pct"/>
            <w:gridSpan w:val="3"/>
            <w:shd w:val="clear" w:color="auto" w:fill="auto"/>
            <w:hideMark/>
          </w:tcPr>
          <w:p w14:paraId="4827E476"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1) QPSK modulation</w:t>
            </w:r>
            <w:r w:rsidRPr="00437B9F">
              <w:rPr>
                <w:rFonts w:ascii="Arial" w:eastAsia="MS PGothic" w:hAnsi="Arial" w:cs="Arial"/>
                <w:sz w:val="18"/>
                <w:szCs w:val="18"/>
              </w:rPr>
              <w:br/>
              <w:t>2) 16QAM modulation</w:t>
            </w:r>
          </w:p>
        </w:tc>
        <w:tc>
          <w:tcPr>
            <w:tcW w:w="225" w:type="pct"/>
            <w:gridSpan w:val="3"/>
            <w:shd w:val="clear" w:color="auto" w:fill="auto"/>
            <w:hideMark/>
          </w:tcPr>
          <w:p w14:paraId="3D745FC8" w14:textId="77777777" w:rsidR="00437B9F" w:rsidRPr="00437B9F" w:rsidRDefault="00437B9F" w:rsidP="00437B9F">
            <w:pPr>
              <w:snapToGrid w:val="0"/>
              <w:rPr>
                <w:rFonts w:ascii="Arial" w:eastAsia="MS PGothic" w:hAnsi="Arial" w:cs="Arial"/>
                <w:sz w:val="18"/>
                <w:szCs w:val="18"/>
              </w:rPr>
            </w:pPr>
          </w:p>
        </w:tc>
        <w:tc>
          <w:tcPr>
            <w:tcW w:w="183" w:type="pct"/>
            <w:gridSpan w:val="2"/>
            <w:shd w:val="clear" w:color="auto" w:fill="auto"/>
            <w:hideMark/>
          </w:tcPr>
          <w:p w14:paraId="348B4683"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Yes</w:t>
            </w:r>
          </w:p>
        </w:tc>
        <w:tc>
          <w:tcPr>
            <w:tcW w:w="404" w:type="pct"/>
            <w:gridSpan w:val="4"/>
            <w:shd w:val="clear" w:color="auto" w:fill="auto"/>
            <w:hideMark/>
          </w:tcPr>
          <w:p w14:paraId="5E1CD4AC" w14:textId="77777777" w:rsidR="00437B9F" w:rsidRPr="00437B9F" w:rsidRDefault="00437B9F" w:rsidP="00437B9F">
            <w:pPr>
              <w:snapToGrid w:val="0"/>
              <w:rPr>
                <w:rFonts w:ascii="Arial" w:eastAsia="MS PGothic" w:hAnsi="Arial" w:cs="Arial"/>
                <w:sz w:val="18"/>
                <w:szCs w:val="18"/>
              </w:rPr>
            </w:pPr>
          </w:p>
        </w:tc>
        <w:tc>
          <w:tcPr>
            <w:tcW w:w="234" w:type="pct"/>
            <w:gridSpan w:val="2"/>
            <w:shd w:val="clear" w:color="auto" w:fill="auto"/>
            <w:hideMark/>
          </w:tcPr>
          <w:p w14:paraId="1317B676"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N.A.</w:t>
            </w:r>
          </w:p>
        </w:tc>
        <w:tc>
          <w:tcPr>
            <w:tcW w:w="245" w:type="pct"/>
            <w:gridSpan w:val="4"/>
            <w:shd w:val="clear" w:color="auto" w:fill="auto"/>
            <w:hideMark/>
          </w:tcPr>
          <w:p w14:paraId="0FBF7688"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N.A.</w:t>
            </w:r>
          </w:p>
        </w:tc>
        <w:tc>
          <w:tcPr>
            <w:tcW w:w="245" w:type="pct"/>
            <w:gridSpan w:val="3"/>
            <w:shd w:val="clear" w:color="auto" w:fill="auto"/>
          </w:tcPr>
          <w:p w14:paraId="3F32F295"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N.A.</w:t>
            </w:r>
          </w:p>
        </w:tc>
        <w:tc>
          <w:tcPr>
            <w:tcW w:w="200" w:type="pct"/>
            <w:gridSpan w:val="3"/>
            <w:shd w:val="clear" w:color="auto" w:fill="auto"/>
            <w:hideMark/>
          </w:tcPr>
          <w:p w14:paraId="20911A4B" w14:textId="77777777" w:rsidR="00437B9F" w:rsidRPr="00437B9F" w:rsidRDefault="00437B9F" w:rsidP="00437B9F">
            <w:pPr>
              <w:snapToGrid w:val="0"/>
              <w:rPr>
                <w:rFonts w:ascii="Arial" w:eastAsia="MS PGothic" w:hAnsi="Arial" w:cs="Arial"/>
                <w:sz w:val="18"/>
                <w:szCs w:val="18"/>
              </w:rPr>
            </w:pPr>
          </w:p>
        </w:tc>
        <w:tc>
          <w:tcPr>
            <w:tcW w:w="312" w:type="pct"/>
            <w:gridSpan w:val="3"/>
            <w:shd w:val="clear" w:color="auto" w:fill="auto"/>
            <w:hideMark/>
          </w:tcPr>
          <w:p w14:paraId="79AA72C1" w14:textId="77777777" w:rsidR="00437B9F" w:rsidRPr="00437B9F" w:rsidRDefault="00437B9F" w:rsidP="00437B9F">
            <w:pPr>
              <w:snapToGrid w:val="0"/>
              <w:rPr>
                <w:rFonts w:ascii="Arial" w:eastAsia="MS PGothic" w:hAnsi="Arial" w:cs="Arial"/>
                <w:sz w:val="18"/>
                <w:szCs w:val="18"/>
              </w:rPr>
            </w:pPr>
          </w:p>
        </w:tc>
        <w:tc>
          <w:tcPr>
            <w:tcW w:w="227" w:type="pct"/>
            <w:gridSpan w:val="2"/>
            <w:shd w:val="clear" w:color="auto" w:fill="auto"/>
            <w:hideMark/>
          </w:tcPr>
          <w:p w14:paraId="1B014935" w14:textId="77777777" w:rsidR="00437B9F" w:rsidRPr="00437B9F" w:rsidRDefault="00437B9F" w:rsidP="00437B9F">
            <w:pPr>
              <w:snapToGrid w:val="0"/>
              <w:rPr>
                <w:rFonts w:ascii="Arial" w:eastAsia="MS PGothic" w:hAnsi="Arial" w:cs="Arial"/>
                <w:sz w:val="18"/>
                <w:szCs w:val="18"/>
              </w:rPr>
            </w:pPr>
          </w:p>
        </w:tc>
        <w:tc>
          <w:tcPr>
            <w:tcW w:w="417" w:type="pct"/>
            <w:shd w:val="clear" w:color="000000" w:fill="BFBFBF"/>
            <w:hideMark/>
          </w:tcPr>
          <w:p w14:paraId="1B6229BB"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Mandatory without capability signaling</w:t>
            </w:r>
          </w:p>
        </w:tc>
        <w:tc>
          <w:tcPr>
            <w:tcW w:w="366" w:type="pct"/>
            <w:shd w:val="clear" w:color="auto" w:fill="auto"/>
            <w:hideMark/>
          </w:tcPr>
          <w:p w14:paraId="1FE7BC9C"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Mandatory without capability signaling</w:t>
            </w:r>
          </w:p>
        </w:tc>
        <w:tc>
          <w:tcPr>
            <w:tcW w:w="364" w:type="pct"/>
          </w:tcPr>
          <w:p w14:paraId="59F53246" w14:textId="77777777" w:rsidR="00437B9F" w:rsidRPr="002548AB" w:rsidRDefault="00437B9F" w:rsidP="00437B9F">
            <w:pPr>
              <w:snapToGrid w:val="0"/>
              <w:rPr>
                <w:rFonts w:ascii="Arial" w:eastAsia="MS PGothic" w:hAnsi="Arial" w:cs="Arial"/>
                <w:color w:val="FF0000"/>
                <w:sz w:val="18"/>
                <w:szCs w:val="18"/>
              </w:rPr>
            </w:pPr>
          </w:p>
        </w:tc>
      </w:tr>
      <w:tr w:rsidR="00437B9F" w:rsidRPr="00437B9F" w14:paraId="71CA7FF7" w14:textId="2E968DB5" w:rsidTr="00F03EA7">
        <w:trPr>
          <w:trHeight w:val="510"/>
        </w:trPr>
        <w:tc>
          <w:tcPr>
            <w:tcW w:w="317" w:type="pct"/>
            <w:shd w:val="clear" w:color="auto" w:fill="auto"/>
            <w:hideMark/>
          </w:tcPr>
          <w:p w14:paraId="38D32441" w14:textId="77777777" w:rsidR="00437B9F" w:rsidRPr="00437B9F" w:rsidRDefault="00437B9F" w:rsidP="00437B9F">
            <w:pPr>
              <w:snapToGrid w:val="0"/>
              <w:rPr>
                <w:rFonts w:ascii="Arial" w:eastAsia="MS PGothic" w:hAnsi="Arial" w:cs="Arial"/>
                <w:sz w:val="18"/>
                <w:szCs w:val="18"/>
              </w:rPr>
            </w:pPr>
          </w:p>
        </w:tc>
        <w:tc>
          <w:tcPr>
            <w:tcW w:w="199" w:type="pct"/>
            <w:shd w:val="clear" w:color="auto" w:fill="auto"/>
            <w:hideMark/>
          </w:tcPr>
          <w:p w14:paraId="17229D5E"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0-10</w:t>
            </w:r>
          </w:p>
        </w:tc>
        <w:tc>
          <w:tcPr>
            <w:tcW w:w="501" w:type="pct"/>
            <w:gridSpan w:val="3"/>
            <w:shd w:val="clear" w:color="auto" w:fill="auto"/>
            <w:hideMark/>
          </w:tcPr>
          <w:p w14:paraId="25FBEB21"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Extended CP</w:t>
            </w:r>
          </w:p>
        </w:tc>
        <w:tc>
          <w:tcPr>
            <w:tcW w:w="561" w:type="pct"/>
            <w:gridSpan w:val="3"/>
            <w:shd w:val="clear" w:color="auto" w:fill="auto"/>
            <w:hideMark/>
          </w:tcPr>
          <w:p w14:paraId="4C780B82"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Extended CP</w:t>
            </w:r>
          </w:p>
        </w:tc>
        <w:tc>
          <w:tcPr>
            <w:tcW w:w="225" w:type="pct"/>
            <w:gridSpan w:val="3"/>
            <w:shd w:val="clear" w:color="auto" w:fill="auto"/>
            <w:hideMark/>
          </w:tcPr>
          <w:p w14:paraId="345E4EBF"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0-9 (component 3; SCS60)</w:t>
            </w:r>
          </w:p>
        </w:tc>
        <w:tc>
          <w:tcPr>
            <w:tcW w:w="183" w:type="pct"/>
            <w:gridSpan w:val="2"/>
            <w:shd w:val="clear" w:color="auto" w:fill="auto"/>
            <w:hideMark/>
          </w:tcPr>
          <w:p w14:paraId="20FFCB08"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Yes</w:t>
            </w:r>
          </w:p>
        </w:tc>
        <w:tc>
          <w:tcPr>
            <w:tcW w:w="404" w:type="pct"/>
            <w:gridSpan w:val="4"/>
            <w:shd w:val="clear" w:color="auto" w:fill="auto"/>
            <w:hideMark/>
          </w:tcPr>
          <w:p w14:paraId="101CBCFD" w14:textId="77777777" w:rsidR="00437B9F" w:rsidRPr="00437B9F" w:rsidRDefault="00437B9F" w:rsidP="00437B9F">
            <w:pPr>
              <w:snapToGrid w:val="0"/>
              <w:rPr>
                <w:rFonts w:ascii="Arial" w:eastAsia="MS PGothic" w:hAnsi="Arial" w:cs="Arial"/>
                <w:sz w:val="18"/>
                <w:szCs w:val="18"/>
              </w:rPr>
            </w:pPr>
          </w:p>
        </w:tc>
        <w:tc>
          <w:tcPr>
            <w:tcW w:w="234" w:type="pct"/>
            <w:gridSpan w:val="2"/>
            <w:shd w:val="clear" w:color="auto" w:fill="auto"/>
            <w:hideMark/>
          </w:tcPr>
          <w:p w14:paraId="398AE989"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Type 1</w:t>
            </w:r>
          </w:p>
        </w:tc>
        <w:tc>
          <w:tcPr>
            <w:tcW w:w="245" w:type="pct"/>
            <w:gridSpan w:val="4"/>
            <w:shd w:val="clear" w:color="auto" w:fill="auto"/>
            <w:hideMark/>
          </w:tcPr>
          <w:p w14:paraId="212E0C61" w14:textId="77777777" w:rsidR="00437B9F" w:rsidRPr="00437B9F" w:rsidRDefault="00437B9F" w:rsidP="00437B9F">
            <w:pPr>
              <w:snapToGrid w:val="0"/>
              <w:rPr>
                <w:rFonts w:ascii="Arial" w:eastAsia="MS PGothic" w:hAnsi="Arial" w:cs="Arial"/>
                <w:sz w:val="18"/>
                <w:szCs w:val="18"/>
              </w:rPr>
            </w:pPr>
          </w:p>
          <w:p w14:paraId="7E9DB662" w14:textId="77777777" w:rsidR="00437B9F" w:rsidRPr="00437B9F" w:rsidRDefault="00437B9F" w:rsidP="00437B9F">
            <w:pPr>
              <w:snapToGrid w:val="0"/>
              <w:rPr>
                <w:rFonts w:ascii="Arial" w:eastAsia="MS PGothic" w:hAnsi="Arial" w:cs="Arial"/>
                <w:sz w:val="18"/>
                <w:szCs w:val="18"/>
              </w:rPr>
            </w:pPr>
            <w:r w:rsidRPr="00437B9F">
              <w:rPr>
                <w:rFonts w:ascii="Arial" w:hAnsi="Arial" w:cs="Arial"/>
                <w:sz w:val="18"/>
                <w:szCs w:val="18"/>
              </w:rPr>
              <w:t>N.A.</w:t>
            </w:r>
          </w:p>
        </w:tc>
        <w:tc>
          <w:tcPr>
            <w:tcW w:w="245" w:type="pct"/>
            <w:gridSpan w:val="3"/>
            <w:shd w:val="clear" w:color="auto" w:fill="auto"/>
          </w:tcPr>
          <w:p w14:paraId="036AC2F1" w14:textId="77777777" w:rsidR="00437B9F" w:rsidRPr="00437B9F" w:rsidRDefault="00437B9F" w:rsidP="00437B9F">
            <w:pPr>
              <w:snapToGrid w:val="0"/>
              <w:jc w:val="center"/>
              <w:rPr>
                <w:rFonts w:ascii="Arial" w:hAnsi="Arial" w:cs="Arial"/>
                <w:sz w:val="18"/>
                <w:szCs w:val="18"/>
              </w:rPr>
            </w:pPr>
          </w:p>
          <w:p w14:paraId="31C55C69" w14:textId="77777777" w:rsidR="00437B9F" w:rsidRPr="00437B9F" w:rsidRDefault="00437B9F" w:rsidP="00437B9F">
            <w:pPr>
              <w:snapToGrid w:val="0"/>
              <w:jc w:val="center"/>
              <w:rPr>
                <w:rFonts w:ascii="Arial" w:hAnsi="Arial" w:cs="Arial"/>
                <w:sz w:val="18"/>
                <w:szCs w:val="18"/>
              </w:rPr>
            </w:pPr>
            <w:r w:rsidRPr="00437B9F">
              <w:rPr>
                <w:rFonts w:ascii="Arial" w:hAnsi="Arial" w:cs="Arial"/>
                <w:sz w:val="18"/>
                <w:szCs w:val="18"/>
              </w:rPr>
              <w:t>N.A.</w:t>
            </w:r>
          </w:p>
        </w:tc>
        <w:tc>
          <w:tcPr>
            <w:tcW w:w="200" w:type="pct"/>
            <w:gridSpan w:val="3"/>
            <w:shd w:val="clear" w:color="auto" w:fill="auto"/>
            <w:hideMark/>
          </w:tcPr>
          <w:p w14:paraId="7B76FF35" w14:textId="77777777" w:rsidR="00437B9F" w:rsidRPr="00437B9F" w:rsidRDefault="00437B9F" w:rsidP="00437B9F">
            <w:pPr>
              <w:snapToGrid w:val="0"/>
              <w:rPr>
                <w:rFonts w:ascii="Arial" w:eastAsia="Malgun Gothic" w:hAnsi="Arial" w:cs="Arial"/>
                <w:sz w:val="18"/>
                <w:szCs w:val="18"/>
              </w:rPr>
            </w:pPr>
          </w:p>
        </w:tc>
        <w:tc>
          <w:tcPr>
            <w:tcW w:w="312" w:type="pct"/>
            <w:gridSpan w:val="3"/>
            <w:shd w:val="clear" w:color="auto" w:fill="auto"/>
            <w:hideMark/>
          </w:tcPr>
          <w:p w14:paraId="1F299702" w14:textId="77777777" w:rsidR="00437B9F" w:rsidRPr="00437B9F" w:rsidRDefault="00437B9F" w:rsidP="00437B9F">
            <w:pPr>
              <w:snapToGrid w:val="0"/>
              <w:rPr>
                <w:rFonts w:ascii="Arial" w:hAnsi="Arial" w:cs="Arial"/>
                <w:sz w:val="18"/>
                <w:szCs w:val="18"/>
              </w:rPr>
            </w:pPr>
          </w:p>
        </w:tc>
        <w:tc>
          <w:tcPr>
            <w:tcW w:w="227" w:type="pct"/>
            <w:gridSpan w:val="2"/>
            <w:shd w:val="clear" w:color="auto" w:fill="auto"/>
            <w:hideMark/>
          </w:tcPr>
          <w:p w14:paraId="1992D9DB"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RAN1</w:t>
            </w:r>
          </w:p>
        </w:tc>
        <w:tc>
          <w:tcPr>
            <w:tcW w:w="417" w:type="pct"/>
            <w:shd w:val="clear" w:color="000000" w:fill="BFBFBF"/>
            <w:hideMark/>
          </w:tcPr>
          <w:p w14:paraId="31BC6DE4"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Optional with capability signaling</w:t>
            </w:r>
          </w:p>
        </w:tc>
        <w:tc>
          <w:tcPr>
            <w:tcW w:w="366" w:type="pct"/>
            <w:shd w:val="clear" w:color="auto" w:fill="auto"/>
            <w:hideMark/>
          </w:tcPr>
          <w:p w14:paraId="24D09AAC"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Optional with capability signaling</w:t>
            </w:r>
          </w:p>
        </w:tc>
        <w:tc>
          <w:tcPr>
            <w:tcW w:w="364" w:type="pct"/>
          </w:tcPr>
          <w:p w14:paraId="60C73045" w14:textId="77777777" w:rsidR="00437B9F" w:rsidRPr="002548AB" w:rsidRDefault="00437B9F" w:rsidP="00437B9F">
            <w:pPr>
              <w:snapToGrid w:val="0"/>
              <w:rPr>
                <w:rFonts w:ascii="Arial" w:eastAsia="MS PGothic" w:hAnsi="Arial" w:cs="Arial"/>
                <w:color w:val="FF0000"/>
                <w:sz w:val="18"/>
                <w:szCs w:val="18"/>
              </w:rPr>
            </w:pPr>
          </w:p>
        </w:tc>
      </w:tr>
      <w:tr w:rsidR="00437B9F" w:rsidRPr="00437B9F" w14:paraId="30D753BE" w14:textId="5493A6E6" w:rsidTr="00F03EA7">
        <w:trPr>
          <w:trHeight w:val="270"/>
        </w:trPr>
        <w:tc>
          <w:tcPr>
            <w:tcW w:w="317" w:type="pct"/>
            <w:shd w:val="clear" w:color="auto" w:fill="auto"/>
          </w:tcPr>
          <w:p w14:paraId="009C0B83" w14:textId="77777777" w:rsidR="00437B9F" w:rsidRPr="00437B9F" w:rsidRDefault="00437B9F" w:rsidP="00437B9F">
            <w:pPr>
              <w:snapToGrid w:val="0"/>
              <w:rPr>
                <w:rFonts w:ascii="Arial" w:eastAsia="MS PGothic" w:hAnsi="Arial" w:cs="Arial"/>
                <w:sz w:val="18"/>
                <w:szCs w:val="18"/>
              </w:rPr>
            </w:pPr>
          </w:p>
        </w:tc>
        <w:tc>
          <w:tcPr>
            <w:tcW w:w="199" w:type="pct"/>
            <w:shd w:val="clear" w:color="auto" w:fill="auto"/>
          </w:tcPr>
          <w:p w14:paraId="7D725FE7" w14:textId="77777777" w:rsidR="00437B9F" w:rsidRPr="00437B9F" w:rsidRDefault="00437B9F" w:rsidP="00437B9F">
            <w:pPr>
              <w:snapToGrid w:val="0"/>
              <w:rPr>
                <w:rFonts w:ascii="Arial" w:eastAsia="MS PGothic" w:hAnsi="Arial" w:cs="Arial"/>
                <w:sz w:val="18"/>
                <w:szCs w:val="18"/>
              </w:rPr>
            </w:pPr>
          </w:p>
        </w:tc>
        <w:tc>
          <w:tcPr>
            <w:tcW w:w="501" w:type="pct"/>
            <w:gridSpan w:val="3"/>
            <w:shd w:val="clear" w:color="auto" w:fill="auto"/>
          </w:tcPr>
          <w:p w14:paraId="27D60D6B" w14:textId="77777777" w:rsidR="00437B9F" w:rsidRPr="00437B9F" w:rsidRDefault="00437B9F" w:rsidP="00437B9F">
            <w:pPr>
              <w:snapToGrid w:val="0"/>
              <w:rPr>
                <w:rFonts w:ascii="Arial" w:eastAsia="MS PGothic" w:hAnsi="Arial" w:cs="Arial"/>
                <w:sz w:val="18"/>
                <w:szCs w:val="18"/>
              </w:rPr>
            </w:pPr>
          </w:p>
        </w:tc>
        <w:tc>
          <w:tcPr>
            <w:tcW w:w="561" w:type="pct"/>
            <w:gridSpan w:val="3"/>
            <w:shd w:val="clear" w:color="auto" w:fill="auto"/>
          </w:tcPr>
          <w:p w14:paraId="59CD817C" w14:textId="77777777" w:rsidR="00437B9F" w:rsidRPr="00437B9F" w:rsidRDefault="00437B9F" w:rsidP="00437B9F">
            <w:pPr>
              <w:snapToGrid w:val="0"/>
              <w:rPr>
                <w:rFonts w:ascii="Arial" w:eastAsia="MS PGothic" w:hAnsi="Arial" w:cs="Arial"/>
                <w:sz w:val="18"/>
                <w:szCs w:val="18"/>
              </w:rPr>
            </w:pPr>
          </w:p>
        </w:tc>
        <w:tc>
          <w:tcPr>
            <w:tcW w:w="225" w:type="pct"/>
            <w:gridSpan w:val="3"/>
            <w:shd w:val="clear" w:color="auto" w:fill="auto"/>
          </w:tcPr>
          <w:p w14:paraId="3BED540E" w14:textId="77777777" w:rsidR="00437B9F" w:rsidRPr="00437B9F" w:rsidRDefault="00437B9F" w:rsidP="00437B9F">
            <w:pPr>
              <w:snapToGrid w:val="0"/>
              <w:rPr>
                <w:rFonts w:ascii="Arial" w:eastAsia="MS PGothic" w:hAnsi="Arial" w:cs="Arial"/>
                <w:sz w:val="18"/>
                <w:szCs w:val="18"/>
              </w:rPr>
            </w:pPr>
          </w:p>
        </w:tc>
        <w:tc>
          <w:tcPr>
            <w:tcW w:w="183" w:type="pct"/>
            <w:gridSpan w:val="2"/>
            <w:shd w:val="clear" w:color="auto" w:fill="auto"/>
          </w:tcPr>
          <w:p w14:paraId="1ABE670B" w14:textId="77777777" w:rsidR="00437B9F" w:rsidRPr="00437B9F" w:rsidRDefault="00437B9F" w:rsidP="00437B9F">
            <w:pPr>
              <w:snapToGrid w:val="0"/>
              <w:rPr>
                <w:rFonts w:ascii="Arial" w:eastAsia="MS PGothic" w:hAnsi="Arial" w:cs="Arial"/>
                <w:sz w:val="18"/>
                <w:szCs w:val="18"/>
              </w:rPr>
            </w:pPr>
          </w:p>
        </w:tc>
        <w:tc>
          <w:tcPr>
            <w:tcW w:w="404" w:type="pct"/>
            <w:gridSpan w:val="4"/>
            <w:shd w:val="clear" w:color="auto" w:fill="auto"/>
          </w:tcPr>
          <w:p w14:paraId="1583CF31" w14:textId="77777777" w:rsidR="00437B9F" w:rsidRPr="00437B9F" w:rsidRDefault="00437B9F" w:rsidP="00437B9F">
            <w:pPr>
              <w:snapToGrid w:val="0"/>
              <w:rPr>
                <w:rFonts w:ascii="Arial" w:eastAsia="MS PGothic" w:hAnsi="Arial" w:cs="Arial"/>
                <w:sz w:val="18"/>
                <w:szCs w:val="18"/>
              </w:rPr>
            </w:pPr>
          </w:p>
        </w:tc>
        <w:tc>
          <w:tcPr>
            <w:tcW w:w="234" w:type="pct"/>
            <w:gridSpan w:val="2"/>
            <w:shd w:val="clear" w:color="auto" w:fill="auto"/>
          </w:tcPr>
          <w:p w14:paraId="7CB03522" w14:textId="77777777" w:rsidR="00437B9F" w:rsidRPr="00437B9F" w:rsidRDefault="00437B9F" w:rsidP="00437B9F">
            <w:pPr>
              <w:snapToGrid w:val="0"/>
              <w:rPr>
                <w:rFonts w:ascii="Arial" w:eastAsia="MS PGothic" w:hAnsi="Arial" w:cs="Arial"/>
                <w:sz w:val="18"/>
                <w:szCs w:val="18"/>
              </w:rPr>
            </w:pPr>
          </w:p>
        </w:tc>
        <w:tc>
          <w:tcPr>
            <w:tcW w:w="245" w:type="pct"/>
            <w:gridSpan w:val="4"/>
            <w:shd w:val="clear" w:color="auto" w:fill="auto"/>
          </w:tcPr>
          <w:p w14:paraId="0EF34B3F" w14:textId="77777777" w:rsidR="00437B9F" w:rsidRPr="00437B9F" w:rsidRDefault="00437B9F" w:rsidP="00437B9F">
            <w:pPr>
              <w:snapToGrid w:val="0"/>
              <w:rPr>
                <w:rFonts w:ascii="Arial" w:eastAsia="MS PGothic" w:hAnsi="Arial" w:cs="Arial"/>
                <w:sz w:val="18"/>
                <w:szCs w:val="18"/>
              </w:rPr>
            </w:pPr>
          </w:p>
        </w:tc>
        <w:tc>
          <w:tcPr>
            <w:tcW w:w="245" w:type="pct"/>
            <w:gridSpan w:val="3"/>
            <w:shd w:val="clear" w:color="auto" w:fill="auto"/>
          </w:tcPr>
          <w:p w14:paraId="269A66F6" w14:textId="77777777" w:rsidR="00437B9F" w:rsidRPr="00437B9F" w:rsidRDefault="00437B9F" w:rsidP="00437B9F">
            <w:pPr>
              <w:snapToGrid w:val="0"/>
              <w:rPr>
                <w:rFonts w:ascii="Arial" w:eastAsia="Malgun Gothic" w:hAnsi="Arial" w:cs="Arial"/>
                <w:sz w:val="18"/>
                <w:szCs w:val="18"/>
              </w:rPr>
            </w:pPr>
          </w:p>
        </w:tc>
        <w:tc>
          <w:tcPr>
            <w:tcW w:w="200" w:type="pct"/>
            <w:gridSpan w:val="3"/>
            <w:shd w:val="clear" w:color="auto" w:fill="auto"/>
          </w:tcPr>
          <w:p w14:paraId="0C6CB241" w14:textId="77777777" w:rsidR="00437B9F" w:rsidRPr="00437B9F" w:rsidRDefault="00437B9F" w:rsidP="00437B9F">
            <w:pPr>
              <w:snapToGrid w:val="0"/>
              <w:rPr>
                <w:rFonts w:ascii="Arial" w:eastAsia="Malgun Gothic" w:hAnsi="Arial" w:cs="Arial"/>
                <w:sz w:val="18"/>
                <w:szCs w:val="18"/>
              </w:rPr>
            </w:pPr>
          </w:p>
        </w:tc>
        <w:tc>
          <w:tcPr>
            <w:tcW w:w="312" w:type="pct"/>
            <w:gridSpan w:val="3"/>
            <w:shd w:val="clear" w:color="auto" w:fill="auto"/>
          </w:tcPr>
          <w:p w14:paraId="40FF14A5" w14:textId="77777777" w:rsidR="00437B9F" w:rsidRPr="00437B9F" w:rsidRDefault="00437B9F" w:rsidP="00437B9F">
            <w:pPr>
              <w:snapToGrid w:val="0"/>
              <w:rPr>
                <w:rFonts w:ascii="Arial" w:eastAsia="MS PGothic" w:hAnsi="Arial" w:cs="Arial"/>
                <w:sz w:val="18"/>
                <w:szCs w:val="18"/>
              </w:rPr>
            </w:pPr>
          </w:p>
        </w:tc>
        <w:tc>
          <w:tcPr>
            <w:tcW w:w="227" w:type="pct"/>
            <w:gridSpan w:val="2"/>
            <w:shd w:val="clear" w:color="auto" w:fill="auto"/>
          </w:tcPr>
          <w:p w14:paraId="14C7DE27" w14:textId="77777777" w:rsidR="00437B9F" w:rsidRPr="00437B9F" w:rsidRDefault="00437B9F" w:rsidP="00437B9F">
            <w:pPr>
              <w:snapToGrid w:val="0"/>
              <w:rPr>
                <w:rFonts w:ascii="Arial" w:eastAsia="MS PGothic" w:hAnsi="Arial" w:cs="Arial"/>
                <w:sz w:val="18"/>
                <w:szCs w:val="18"/>
              </w:rPr>
            </w:pPr>
          </w:p>
        </w:tc>
        <w:tc>
          <w:tcPr>
            <w:tcW w:w="417" w:type="pct"/>
            <w:shd w:val="clear" w:color="000000" w:fill="BFBFBF"/>
          </w:tcPr>
          <w:p w14:paraId="52A23A56" w14:textId="77777777" w:rsidR="00437B9F" w:rsidRPr="00437B9F" w:rsidRDefault="00437B9F" w:rsidP="00437B9F">
            <w:pPr>
              <w:snapToGrid w:val="0"/>
              <w:rPr>
                <w:rFonts w:ascii="Arial" w:eastAsia="MS PGothic" w:hAnsi="Arial" w:cs="Arial"/>
                <w:sz w:val="18"/>
                <w:szCs w:val="18"/>
              </w:rPr>
            </w:pPr>
          </w:p>
        </w:tc>
        <w:tc>
          <w:tcPr>
            <w:tcW w:w="366" w:type="pct"/>
            <w:shd w:val="clear" w:color="auto" w:fill="auto"/>
          </w:tcPr>
          <w:p w14:paraId="34A4C99D" w14:textId="77777777" w:rsidR="00437B9F" w:rsidRPr="00437B9F" w:rsidRDefault="00437B9F" w:rsidP="00437B9F">
            <w:pPr>
              <w:snapToGrid w:val="0"/>
              <w:rPr>
                <w:rFonts w:ascii="Arial" w:eastAsia="MS PGothic" w:hAnsi="Arial" w:cs="Arial"/>
                <w:sz w:val="18"/>
                <w:szCs w:val="18"/>
              </w:rPr>
            </w:pPr>
          </w:p>
        </w:tc>
        <w:tc>
          <w:tcPr>
            <w:tcW w:w="364" w:type="pct"/>
          </w:tcPr>
          <w:p w14:paraId="3F76AB9B" w14:textId="77777777" w:rsidR="00437B9F" w:rsidRPr="002548AB" w:rsidRDefault="00437B9F" w:rsidP="00437B9F">
            <w:pPr>
              <w:snapToGrid w:val="0"/>
              <w:rPr>
                <w:rFonts w:ascii="Arial" w:eastAsia="MS PGothic" w:hAnsi="Arial" w:cs="Arial"/>
                <w:color w:val="FF0000"/>
                <w:sz w:val="18"/>
                <w:szCs w:val="18"/>
              </w:rPr>
            </w:pPr>
          </w:p>
        </w:tc>
      </w:tr>
      <w:tr w:rsidR="00437B9F" w:rsidRPr="00437B9F" w14:paraId="2FDBEA5E" w14:textId="46A24248" w:rsidTr="00F03EA7">
        <w:trPr>
          <w:trHeight w:val="780"/>
        </w:trPr>
        <w:tc>
          <w:tcPr>
            <w:tcW w:w="317" w:type="pct"/>
            <w:shd w:val="clear" w:color="000000" w:fill="FFFFFF"/>
            <w:hideMark/>
          </w:tcPr>
          <w:p w14:paraId="4FB47358"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1. Initial access and mobility</w:t>
            </w:r>
          </w:p>
        </w:tc>
        <w:tc>
          <w:tcPr>
            <w:tcW w:w="199" w:type="pct"/>
            <w:shd w:val="clear" w:color="000000" w:fill="FFFFFF"/>
            <w:hideMark/>
          </w:tcPr>
          <w:p w14:paraId="58B9D035"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1-1</w:t>
            </w:r>
          </w:p>
        </w:tc>
        <w:tc>
          <w:tcPr>
            <w:tcW w:w="501" w:type="pct"/>
            <w:gridSpan w:val="3"/>
            <w:shd w:val="clear" w:color="000000" w:fill="FFFFFF"/>
            <w:hideMark/>
          </w:tcPr>
          <w:p w14:paraId="6B7567E7"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Basic initial access channels and procedures</w:t>
            </w:r>
          </w:p>
        </w:tc>
        <w:tc>
          <w:tcPr>
            <w:tcW w:w="561" w:type="pct"/>
            <w:gridSpan w:val="3"/>
            <w:shd w:val="clear" w:color="000000" w:fill="FFFFFF"/>
            <w:hideMark/>
          </w:tcPr>
          <w:p w14:paraId="12200347"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 xml:space="preserve">1) RACH preamble format </w:t>
            </w:r>
          </w:p>
          <w:p w14:paraId="712A8618"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 xml:space="preserve">2) SS block based RRM measurement </w:t>
            </w:r>
          </w:p>
          <w:p w14:paraId="0767359E"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[3) RMSI/broadcast OSI reception]</w:t>
            </w:r>
          </w:p>
          <w:p w14:paraId="1D809B48"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[4] Paging]</w:t>
            </w:r>
          </w:p>
        </w:tc>
        <w:tc>
          <w:tcPr>
            <w:tcW w:w="225" w:type="pct"/>
            <w:gridSpan w:val="3"/>
            <w:shd w:val="clear" w:color="000000" w:fill="FFFFFF"/>
            <w:hideMark/>
          </w:tcPr>
          <w:p w14:paraId="69D1EB6D" w14:textId="77777777" w:rsidR="00437B9F" w:rsidRPr="00437B9F" w:rsidRDefault="00437B9F" w:rsidP="00437B9F">
            <w:pPr>
              <w:snapToGrid w:val="0"/>
              <w:rPr>
                <w:rFonts w:ascii="Arial" w:eastAsia="MS PGothic" w:hAnsi="Arial" w:cs="Arial"/>
                <w:sz w:val="18"/>
                <w:szCs w:val="18"/>
              </w:rPr>
            </w:pPr>
          </w:p>
        </w:tc>
        <w:tc>
          <w:tcPr>
            <w:tcW w:w="183" w:type="pct"/>
            <w:gridSpan w:val="2"/>
            <w:shd w:val="clear" w:color="000000" w:fill="FFFFFF"/>
            <w:hideMark/>
          </w:tcPr>
          <w:p w14:paraId="35419F5F"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[Yes, or No]</w:t>
            </w:r>
          </w:p>
        </w:tc>
        <w:tc>
          <w:tcPr>
            <w:tcW w:w="404" w:type="pct"/>
            <w:gridSpan w:val="4"/>
            <w:shd w:val="clear" w:color="000000" w:fill="FFFFFF"/>
            <w:hideMark/>
          </w:tcPr>
          <w:p w14:paraId="318BD322" w14:textId="77777777" w:rsidR="00437B9F" w:rsidRPr="00437B9F" w:rsidRDefault="00437B9F" w:rsidP="00437B9F">
            <w:pPr>
              <w:snapToGrid w:val="0"/>
              <w:rPr>
                <w:rFonts w:ascii="Arial" w:eastAsia="MS PGothic" w:hAnsi="Arial" w:cs="Arial"/>
                <w:sz w:val="18"/>
                <w:szCs w:val="18"/>
              </w:rPr>
            </w:pPr>
          </w:p>
        </w:tc>
        <w:tc>
          <w:tcPr>
            <w:tcW w:w="234" w:type="pct"/>
            <w:gridSpan w:val="2"/>
            <w:shd w:val="clear" w:color="auto" w:fill="auto"/>
            <w:hideMark/>
          </w:tcPr>
          <w:p w14:paraId="5C2F8E1A"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N.A.</w:t>
            </w:r>
          </w:p>
        </w:tc>
        <w:tc>
          <w:tcPr>
            <w:tcW w:w="245" w:type="pct"/>
            <w:gridSpan w:val="4"/>
            <w:shd w:val="clear" w:color="auto" w:fill="auto"/>
            <w:hideMark/>
          </w:tcPr>
          <w:p w14:paraId="276B519D"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No need</w:t>
            </w:r>
          </w:p>
        </w:tc>
        <w:tc>
          <w:tcPr>
            <w:tcW w:w="245" w:type="pct"/>
            <w:gridSpan w:val="3"/>
            <w:shd w:val="clear" w:color="auto" w:fill="auto"/>
          </w:tcPr>
          <w:p w14:paraId="5B26C987"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No need</w:t>
            </w:r>
          </w:p>
        </w:tc>
        <w:tc>
          <w:tcPr>
            <w:tcW w:w="200" w:type="pct"/>
            <w:gridSpan w:val="3"/>
            <w:shd w:val="clear" w:color="auto" w:fill="auto"/>
            <w:hideMark/>
          </w:tcPr>
          <w:p w14:paraId="7A0E238B" w14:textId="77777777" w:rsidR="00437B9F" w:rsidRPr="00437B9F" w:rsidRDefault="00437B9F" w:rsidP="00437B9F">
            <w:pPr>
              <w:snapToGrid w:val="0"/>
              <w:rPr>
                <w:rFonts w:ascii="Arial" w:eastAsia="MS PGothic" w:hAnsi="Arial" w:cs="Arial"/>
                <w:sz w:val="18"/>
                <w:szCs w:val="18"/>
              </w:rPr>
            </w:pPr>
          </w:p>
        </w:tc>
        <w:tc>
          <w:tcPr>
            <w:tcW w:w="312" w:type="pct"/>
            <w:gridSpan w:val="3"/>
            <w:shd w:val="clear" w:color="000000" w:fill="FFFFFF"/>
            <w:hideMark/>
          </w:tcPr>
          <w:p w14:paraId="0B769418"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RAN2 to check components 3 and 4 for SA and NSA applicability</w:t>
            </w:r>
          </w:p>
        </w:tc>
        <w:tc>
          <w:tcPr>
            <w:tcW w:w="227" w:type="pct"/>
            <w:gridSpan w:val="2"/>
            <w:shd w:val="clear" w:color="000000" w:fill="FFFFFF"/>
            <w:hideMark/>
          </w:tcPr>
          <w:p w14:paraId="5F1C154A"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RAN1</w:t>
            </w:r>
          </w:p>
        </w:tc>
        <w:tc>
          <w:tcPr>
            <w:tcW w:w="417" w:type="pct"/>
            <w:shd w:val="clear" w:color="000000" w:fill="BFBFBF"/>
            <w:hideMark/>
          </w:tcPr>
          <w:p w14:paraId="5369970A"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Mandatory without capability signaling</w:t>
            </w:r>
          </w:p>
        </w:tc>
        <w:tc>
          <w:tcPr>
            <w:tcW w:w="366" w:type="pct"/>
            <w:shd w:val="clear" w:color="auto" w:fill="auto"/>
            <w:hideMark/>
          </w:tcPr>
          <w:p w14:paraId="14D44EB3"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Mandatory without capability signaling</w:t>
            </w:r>
          </w:p>
        </w:tc>
        <w:tc>
          <w:tcPr>
            <w:tcW w:w="364" w:type="pct"/>
          </w:tcPr>
          <w:p w14:paraId="59D5B05A" w14:textId="77777777" w:rsidR="00437B9F" w:rsidRPr="002548AB" w:rsidRDefault="00437B9F" w:rsidP="00437B9F">
            <w:pPr>
              <w:snapToGrid w:val="0"/>
              <w:rPr>
                <w:rFonts w:ascii="Arial" w:eastAsia="MS PGothic" w:hAnsi="Arial" w:cs="Arial"/>
                <w:color w:val="FF0000"/>
                <w:sz w:val="18"/>
                <w:szCs w:val="18"/>
              </w:rPr>
            </w:pPr>
          </w:p>
        </w:tc>
      </w:tr>
      <w:tr w:rsidR="00437B9F" w:rsidRPr="00437B9F" w14:paraId="6D1C3113" w14:textId="75DB519F" w:rsidTr="00F03EA7">
        <w:trPr>
          <w:trHeight w:val="525"/>
        </w:trPr>
        <w:tc>
          <w:tcPr>
            <w:tcW w:w="317" w:type="pct"/>
            <w:shd w:val="clear" w:color="000000" w:fill="FFFFFF"/>
            <w:hideMark/>
          </w:tcPr>
          <w:p w14:paraId="22BADA9D" w14:textId="77777777" w:rsidR="00437B9F" w:rsidRPr="00437B9F" w:rsidRDefault="00437B9F" w:rsidP="00437B9F">
            <w:pPr>
              <w:snapToGrid w:val="0"/>
              <w:rPr>
                <w:rFonts w:ascii="Arial" w:eastAsia="MS PGothic" w:hAnsi="Arial" w:cs="Arial"/>
                <w:sz w:val="18"/>
                <w:szCs w:val="18"/>
              </w:rPr>
            </w:pPr>
          </w:p>
        </w:tc>
        <w:tc>
          <w:tcPr>
            <w:tcW w:w="199" w:type="pct"/>
            <w:shd w:val="clear" w:color="000000" w:fill="FFFFFF"/>
            <w:hideMark/>
          </w:tcPr>
          <w:p w14:paraId="756170EE"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1-1a</w:t>
            </w:r>
          </w:p>
        </w:tc>
        <w:tc>
          <w:tcPr>
            <w:tcW w:w="501" w:type="pct"/>
            <w:gridSpan w:val="3"/>
            <w:shd w:val="clear" w:color="000000" w:fill="FFFFFF"/>
            <w:hideMark/>
          </w:tcPr>
          <w:p w14:paraId="363647A2"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[On demand based system information]</w:t>
            </w:r>
          </w:p>
        </w:tc>
        <w:tc>
          <w:tcPr>
            <w:tcW w:w="561" w:type="pct"/>
            <w:gridSpan w:val="3"/>
            <w:shd w:val="clear" w:color="000000" w:fill="FFFFFF"/>
            <w:hideMark/>
          </w:tcPr>
          <w:p w14:paraId="5B66DE5A" w14:textId="77777777" w:rsidR="00437B9F" w:rsidRPr="00437B9F" w:rsidRDefault="00437B9F" w:rsidP="00437B9F">
            <w:pPr>
              <w:snapToGrid w:val="0"/>
              <w:rPr>
                <w:rFonts w:ascii="Arial" w:eastAsia="MS PGothic" w:hAnsi="Arial" w:cs="Arial"/>
                <w:sz w:val="18"/>
                <w:szCs w:val="18"/>
              </w:rPr>
            </w:pPr>
          </w:p>
        </w:tc>
        <w:tc>
          <w:tcPr>
            <w:tcW w:w="225" w:type="pct"/>
            <w:gridSpan w:val="3"/>
            <w:shd w:val="clear" w:color="000000" w:fill="FFFFFF"/>
            <w:hideMark/>
          </w:tcPr>
          <w:p w14:paraId="146D0DFF" w14:textId="77777777" w:rsidR="00437B9F" w:rsidRPr="00437B9F" w:rsidRDefault="00437B9F" w:rsidP="00437B9F">
            <w:pPr>
              <w:snapToGrid w:val="0"/>
              <w:rPr>
                <w:rFonts w:ascii="Arial" w:eastAsia="MS PGothic" w:hAnsi="Arial" w:cs="Arial"/>
                <w:sz w:val="18"/>
                <w:szCs w:val="18"/>
              </w:rPr>
            </w:pPr>
          </w:p>
        </w:tc>
        <w:tc>
          <w:tcPr>
            <w:tcW w:w="183" w:type="pct"/>
            <w:gridSpan w:val="2"/>
            <w:shd w:val="clear" w:color="000000" w:fill="FFFFFF"/>
            <w:hideMark/>
          </w:tcPr>
          <w:p w14:paraId="36BEA74F"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[Yes, or No]</w:t>
            </w:r>
          </w:p>
        </w:tc>
        <w:tc>
          <w:tcPr>
            <w:tcW w:w="404" w:type="pct"/>
            <w:gridSpan w:val="4"/>
            <w:shd w:val="clear" w:color="000000" w:fill="FFFFFF"/>
            <w:hideMark/>
          </w:tcPr>
          <w:p w14:paraId="4B2559F7" w14:textId="77777777" w:rsidR="00437B9F" w:rsidRPr="00437B9F" w:rsidRDefault="00437B9F" w:rsidP="00437B9F">
            <w:pPr>
              <w:snapToGrid w:val="0"/>
              <w:rPr>
                <w:rFonts w:ascii="Arial" w:eastAsia="MS PGothic" w:hAnsi="Arial" w:cs="Arial"/>
                <w:sz w:val="18"/>
                <w:szCs w:val="18"/>
              </w:rPr>
            </w:pPr>
          </w:p>
        </w:tc>
        <w:tc>
          <w:tcPr>
            <w:tcW w:w="234" w:type="pct"/>
            <w:gridSpan w:val="2"/>
            <w:shd w:val="clear" w:color="auto" w:fill="auto"/>
            <w:hideMark/>
          </w:tcPr>
          <w:p w14:paraId="72F93185" w14:textId="77777777" w:rsidR="00437B9F" w:rsidRPr="00437B9F" w:rsidRDefault="00437B9F" w:rsidP="00437B9F">
            <w:pPr>
              <w:snapToGrid w:val="0"/>
              <w:rPr>
                <w:rFonts w:ascii="Arial" w:eastAsia="MS PGothic" w:hAnsi="Arial" w:cs="Arial"/>
                <w:sz w:val="18"/>
                <w:szCs w:val="18"/>
              </w:rPr>
            </w:pPr>
          </w:p>
        </w:tc>
        <w:tc>
          <w:tcPr>
            <w:tcW w:w="245" w:type="pct"/>
            <w:gridSpan w:val="4"/>
            <w:shd w:val="clear" w:color="auto" w:fill="auto"/>
            <w:hideMark/>
          </w:tcPr>
          <w:p w14:paraId="5CED9E85"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 xml:space="preserve"> [Yes]</w:t>
            </w:r>
          </w:p>
        </w:tc>
        <w:tc>
          <w:tcPr>
            <w:tcW w:w="245" w:type="pct"/>
            <w:gridSpan w:val="3"/>
            <w:shd w:val="clear" w:color="auto" w:fill="auto"/>
          </w:tcPr>
          <w:p w14:paraId="22E7410A"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[No need]</w:t>
            </w:r>
          </w:p>
        </w:tc>
        <w:tc>
          <w:tcPr>
            <w:tcW w:w="200" w:type="pct"/>
            <w:gridSpan w:val="3"/>
            <w:shd w:val="clear" w:color="auto" w:fill="auto"/>
            <w:hideMark/>
          </w:tcPr>
          <w:p w14:paraId="1CB6E59E" w14:textId="77777777" w:rsidR="00437B9F" w:rsidRPr="00437B9F" w:rsidRDefault="00437B9F" w:rsidP="00437B9F">
            <w:pPr>
              <w:snapToGrid w:val="0"/>
              <w:rPr>
                <w:rFonts w:ascii="Arial" w:eastAsia="MS PGothic" w:hAnsi="Arial" w:cs="Arial"/>
                <w:sz w:val="18"/>
                <w:szCs w:val="18"/>
              </w:rPr>
            </w:pPr>
          </w:p>
        </w:tc>
        <w:tc>
          <w:tcPr>
            <w:tcW w:w="312" w:type="pct"/>
            <w:gridSpan w:val="3"/>
            <w:shd w:val="clear" w:color="000000" w:fill="FFFFFF"/>
            <w:hideMark/>
          </w:tcPr>
          <w:p w14:paraId="2F938EBB"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RAN2 to check</w:t>
            </w:r>
          </w:p>
        </w:tc>
        <w:tc>
          <w:tcPr>
            <w:tcW w:w="227" w:type="pct"/>
            <w:gridSpan w:val="2"/>
            <w:shd w:val="clear" w:color="000000" w:fill="FFFFFF"/>
            <w:hideMark/>
          </w:tcPr>
          <w:p w14:paraId="4AD7557A"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RAN2</w:t>
            </w:r>
          </w:p>
        </w:tc>
        <w:tc>
          <w:tcPr>
            <w:tcW w:w="417" w:type="pct"/>
            <w:shd w:val="clear" w:color="000000" w:fill="BFBFBF"/>
            <w:hideMark/>
          </w:tcPr>
          <w:p w14:paraId="41F71657" w14:textId="77777777" w:rsidR="00437B9F" w:rsidRPr="00437B9F" w:rsidRDefault="00437B9F" w:rsidP="00437B9F">
            <w:pPr>
              <w:snapToGrid w:val="0"/>
              <w:rPr>
                <w:rFonts w:ascii="Arial" w:eastAsia="MS PGothic" w:hAnsi="Arial" w:cs="Arial"/>
                <w:sz w:val="18"/>
                <w:szCs w:val="18"/>
              </w:rPr>
            </w:pPr>
          </w:p>
        </w:tc>
        <w:tc>
          <w:tcPr>
            <w:tcW w:w="366" w:type="pct"/>
            <w:shd w:val="clear" w:color="auto" w:fill="auto"/>
            <w:hideMark/>
          </w:tcPr>
          <w:p w14:paraId="3F20EC76" w14:textId="77777777" w:rsidR="00437B9F" w:rsidRPr="00437B9F" w:rsidRDefault="00437B9F" w:rsidP="00437B9F">
            <w:pPr>
              <w:snapToGrid w:val="0"/>
              <w:rPr>
                <w:rFonts w:ascii="Arial" w:eastAsia="MS PGothic" w:hAnsi="Arial" w:cs="Arial"/>
                <w:sz w:val="18"/>
                <w:szCs w:val="18"/>
              </w:rPr>
            </w:pPr>
          </w:p>
        </w:tc>
        <w:tc>
          <w:tcPr>
            <w:tcW w:w="364" w:type="pct"/>
          </w:tcPr>
          <w:p w14:paraId="79D7344C" w14:textId="77777777" w:rsidR="00437B9F" w:rsidRPr="002548AB" w:rsidRDefault="00437B9F" w:rsidP="00437B9F">
            <w:pPr>
              <w:snapToGrid w:val="0"/>
              <w:rPr>
                <w:rFonts w:ascii="Arial" w:eastAsia="MS PGothic" w:hAnsi="Arial" w:cs="Arial"/>
                <w:color w:val="FF0000"/>
                <w:sz w:val="18"/>
                <w:szCs w:val="18"/>
              </w:rPr>
            </w:pPr>
          </w:p>
        </w:tc>
      </w:tr>
      <w:tr w:rsidR="00437B9F" w:rsidRPr="00437B9F" w14:paraId="280EAA45" w14:textId="4FFE4B68" w:rsidTr="00F03EA7">
        <w:trPr>
          <w:trHeight w:val="525"/>
        </w:trPr>
        <w:tc>
          <w:tcPr>
            <w:tcW w:w="317" w:type="pct"/>
            <w:shd w:val="clear" w:color="000000" w:fill="FFFFFF"/>
            <w:hideMark/>
          </w:tcPr>
          <w:p w14:paraId="6D93874F" w14:textId="77777777" w:rsidR="00437B9F" w:rsidRPr="00437B9F" w:rsidRDefault="00437B9F" w:rsidP="00437B9F">
            <w:pPr>
              <w:snapToGrid w:val="0"/>
              <w:rPr>
                <w:rFonts w:ascii="Arial" w:eastAsia="MS PGothic" w:hAnsi="Arial" w:cs="Arial"/>
                <w:sz w:val="18"/>
                <w:szCs w:val="18"/>
              </w:rPr>
            </w:pPr>
          </w:p>
        </w:tc>
        <w:tc>
          <w:tcPr>
            <w:tcW w:w="199" w:type="pct"/>
            <w:shd w:val="clear" w:color="000000" w:fill="FFFFFF"/>
            <w:hideMark/>
          </w:tcPr>
          <w:p w14:paraId="4FBAC0A2"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1-3</w:t>
            </w:r>
          </w:p>
        </w:tc>
        <w:tc>
          <w:tcPr>
            <w:tcW w:w="501" w:type="pct"/>
            <w:gridSpan w:val="3"/>
            <w:shd w:val="clear" w:color="000000" w:fill="FFFFFF"/>
            <w:hideMark/>
          </w:tcPr>
          <w:p w14:paraId="4A7CE616"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SS block based SINR measurement (SS-SINR)</w:t>
            </w:r>
          </w:p>
        </w:tc>
        <w:tc>
          <w:tcPr>
            <w:tcW w:w="561" w:type="pct"/>
            <w:gridSpan w:val="3"/>
            <w:shd w:val="clear" w:color="000000" w:fill="FFFFFF"/>
            <w:hideMark/>
          </w:tcPr>
          <w:p w14:paraId="3493AEAA"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1) SS-SINR measurement</w:t>
            </w:r>
          </w:p>
        </w:tc>
        <w:tc>
          <w:tcPr>
            <w:tcW w:w="225" w:type="pct"/>
            <w:gridSpan w:val="3"/>
            <w:shd w:val="clear" w:color="000000" w:fill="FFFFFF"/>
            <w:hideMark/>
          </w:tcPr>
          <w:p w14:paraId="20A06CFA"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1-1</w:t>
            </w:r>
          </w:p>
        </w:tc>
        <w:tc>
          <w:tcPr>
            <w:tcW w:w="183" w:type="pct"/>
            <w:gridSpan w:val="2"/>
            <w:shd w:val="clear" w:color="000000" w:fill="FFFFFF"/>
            <w:hideMark/>
          </w:tcPr>
          <w:p w14:paraId="458175A8"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Yes</w:t>
            </w:r>
          </w:p>
        </w:tc>
        <w:tc>
          <w:tcPr>
            <w:tcW w:w="404" w:type="pct"/>
            <w:gridSpan w:val="4"/>
            <w:shd w:val="clear" w:color="000000" w:fill="FFFFFF"/>
            <w:hideMark/>
          </w:tcPr>
          <w:p w14:paraId="128B88C6"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Not support SS-SINR measurement</w:t>
            </w:r>
          </w:p>
        </w:tc>
        <w:tc>
          <w:tcPr>
            <w:tcW w:w="234" w:type="pct"/>
            <w:gridSpan w:val="2"/>
            <w:shd w:val="clear" w:color="auto" w:fill="auto"/>
            <w:hideMark/>
          </w:tcPr>
          <w:p w14:paraId="0E0AC623"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Type 4</w:t>
            </w:r>
          </w:p>
        </w:tc>
        <w:tc>
          <w:tcPr>
            <w:tcW w:w="245" w:type="pct"/>
            <w:gridSpan w:val="4"/>
            <w:shd w:val="clear" w:color="auto" w:fill="auto"/>
            <w:hideMark/>
          </w:tcPr>
          <w:p w14:paraId="4E5FD4A7"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No need</w:t>
            </w:r>
          </w:p>
        </w:tc>
        <w:tc>
          <w:tcPr>
            <w:tcW w:w="245" w:type="pct"/>
            <w:gridSpan w:val="3"/>
            <w:shd w:val="clear" w:color="auto" w:fill="auto"/>
          </w:tcPr>
          <w:p w14:paraId="4D6DDD63"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Yes</w:t>
            </w:r>
          </w:p>
        </w:tc>
        <w:tc>
          <w:tcPr>
            <w:tcW w:w="200" w:type="pct"/>
            <w:gridSpan w:val="3"/>
            <w:shd w:val="clear" w:color="auto" w:fill="auto"/>
            <w:hideMark/>
          </w:tcPr>
          <w:p w14:paraId="0AD30D30" w14:textId="77777777" w:rsidR="00437B9F" w:rsidRPr="00437B9F" w:rsidRDefault="00437B9F" w:rsidP="00437B9F">
            <w:pPr>
              <w:snapToGrid w:val="0"/>
              <w:rPr>
                <w:rFonts w:ascii="Arial" w:eastAsia="MS PGothic" w:hAnsi="Arial" w:cs="Arial"/>
                <w:sz w:val="18"/>
                <w:szCs w:val="18"/>
              </w:rPr>
            </w:pPr>
          </w:p>
        </w:tc>
        <w:tc>
          <w:tcPr>
            <w:tcW w:w="312" w:type="pct"/>
            <w:gridSpan w:val="3"/>
            <w:shd w:val="clear" w:color="000000" w:fill="FFFFFF"/>
            <w:hideMark/>
          </w:tcPr>
          <w:p w14:paraId="5DADA554" w14:textId="77777777" w:rsidR="00437B9F" w:rsidRPr="00437B9F" w:rsidRDefault="00437B9F" w:rsidP="00437B9F">
            <w:pPr>
              <w:snapToGrid w:val="0"/>
              <w:rPr>
                <w:rFonts w:ascii="Arial" w:eastAsia="MS PGothic" w:hAnsi="Arial" w:cs="Arial"/>
                <w:sz w:val="18"/>
                <w:szCs w:val="18"/>
              </w:rPr>
            </w:pPr>
          </w:p>
        </w:tc>
        <w:tc>
          <w:tcPr>
            <w:tcW w:w="227" w:type="pct"/>
            <w:gridSpan w:val="2"/>
            <w:shd w:val="clear" w:color="000000" w:fill="FFFFFF"/>
            <w:hideMark/>
          </w:tcPr>
          <w:p w14:paraId="69AC7EE0"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RAN1</w:t>
            </w:r>
          </w:p>
        </w:tc>
        <w:tc>
          <w:tcPr>
            <w:tcW w:w="417" w:type="pct"/>
            <w:shd w:val="clear" w:color="000000" w:fill="BFBFBF"/>
            <w:hideMark/>
          </w:tcPr>
          <w:p w14:paraId="198C3EC7" w14:textId="77777777" w:rsidR="00437B9F" w:rsidRPr="00437B9F" w:rsidRDefault="00437B9F" w:rsidP="00437B9F">
            <w:pPr>
              <w:snapToGrid w:val="0"/>
              <w:rPr>
                <w:rFonts w:ascii="Arial" w:eastAsia="MS PGothic" w:hAnsi="Arial" w:cs="Arial"/>
                <w:sz w:val="18"/>
                <w:szCs w:val="18"/>
              </w:rPr>
            </w:pPr>
          </w:p>
        </w:tc>
        <w:tc>
          <w:tcPr>
            <w:tcW w:w="366" w:type="pct"/>
            <w:shd w:val="clear" w:color="auto" w:fill="auto"/>
            <w:hideMark/>
          </w:tcPr>
          <w:p w14:paraId="3451253F"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Optional with capability signaling</w:t>
            </w:r>
          </w:p>
        </w:tc>
        <w:tc>
          <w:tcPr>
            <w:tcW w:w="364" w:type="pct"/>
          </w:tcPr>
          <w:p w14:paraId="699FC219" w14:textId="77777777" w:rsidR="00437B9F" w:rsidRPr="002548AB" w:rsidRDefault="00437B9F" w:rsidP="00437B9F">
            <w:pPr>
              <w:snapToGrid w:val="0"/>
              <w:rPr>
                <w:rFonts w:ascii="Arial" w:eastAsia="MS PGothic" w:hAnsi="Arial" w:cs="Arial"/>
                <w:color w:val="FF0000"/>
                <w:sz w:val="18"/>
                <w:szCs w:val="18"/>
              </w:rPr>
            </w:pPr>
          </w:p>
        </w:tc>
      </w:tr>
      <w:tr w:rsidR="00437B9F" w:rsidRPr="00437B9F" w14:paraId="1D045AB5" w14:textId="30E639CF" w:rsidTr="00F03EA7">
        <w:trPr>
          <w:trHeight w:val="525"/>
        </w:trPr>
        <w:tc>
          <w:tcPr>
            <w:tcW w:w="317" w:type="pct"/>
            <w:shd w:val="clear" w:color="000000" w:fill="FFFFFF"/>
            <w:hideMark/>
          </w:tcPr>
          <w:p w14:paraId="55A6DE60" w14:textId="77777777" w:rsidR="00437B9F" w:rsidRPr="00437B9F" w:rsidRDefault="00437B9F" w:rsidP="00437B9F">
            <w:pPr>
              <w:snapToGrid w:val="0"/>
              <w:rPr>
                <w:rFonts w:ascii="Arial" w:eastAsia="MS PGothic" w:hAnsi="Arial" w:cs="Arial"/>
                <w:sz w:val="18"/>
                <w:szCs w:val="18"/>
              </w:rPr>
            </w:pPr>
          </w:p>
        </w:tc>
        <w:tc>
          <w:tcPr>
            <w:tcW w:w="199" w:type="pct"/>
            <w:shd w:val="clear" w:color="000000" w:fill="FFFFFF"/>
            <w:hideMark/>
          </w:tcPr>
          <w:p w14:paraId="7DADE363"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1-4</w:t>
            </w:r>
          </w:p>
        </w:tc>
        <w:tc>
          <w:tcPr>
            <w:tcW w:w="501" w:type="pct"/>
            <w:gridSpan w:val="3"/>
            <w:shd w:val="clear" w:color="000000" w:fill="FFFFFF"/>
            <w:hideMark/>
          </w:tcPr>
          <w:p w14:paraId="12F936FE"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SS block based RLM</w:t>
            </w:r>
          </w:p>
        </w:tc>
        <w:tc>
          <w:tcPr>
            <w:tcW w:w="561" w:type="pct"/>
            <w:gridSpan w:val="3"/>
            <w:shd w:val="clear" w:color="000000" w:fill="FFFFFF"/>
            <w:hideMark/>
          </w:tcPr>
          <w:p w14:paraId="7DBF62A5"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1) SS block based RLM</w:t>
            </w:r>
          </w:p>
        </w:tc>
        <w:tc>
          <w:tcPr>
            <w:tcW w:w="225" w:type="pct"/>
            <w:gridSpan w:val="3"/>
            <w:shd w:val="clear" w:color="000000" w:fill="FFFFFF"/>
            <w:hideMark/>
          </w:tcPr>
          <w:p w14:paraId="323852DF"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1-1</w:t>
            </w:r>
          </w:p>
        </w:tc>
        <w:tc>
          <w:tcPr>
            <w:tcW w:w="183" w:type="pct"/>
            <w:gridSpan w:val="2"/>
            <w:shd w:val="clear" w:color="000000" w:fill="FFFFFF"/>
            <w:hideMark/>
          </w:tcPr>
          <w:p w14:paraId="35D00376"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Yes</w:t>
            </w:r>
          </w:p>
        </w:tc>
        <w:tc>
          <w:tcPr>
            <w:tcW w:w="404" w:type="pct"/>
            <w:gridSpan w:val="4"/>
            <w:shd w:val="clear" w:color="000000" w:fill="FFFFFF"/>
            <w:hideMark/>
          </w:tcPr>
          <w:p w14:paraId="0821A687"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Not support SS block based RLM</w:t>
            </w:r>
          </w:p>
        </w:tc>
        <w:tc>
          <w:tcPr>
            <w:tcW w:w="234" w:type="pct"/>
            <w:gridSpan w:val="2"/>
            <w:shd w:val="clear" w:color="auto" w:fill="auto"/>
            <w:hideMark/>
          </w:tcPr>
          <w:p w14:paraId="0DFE48A9"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Type 4</w:t>
            </w:r>
          </w:p>
        </w:tc>
        <w:tc>
          <w:tcPr>
            <w:tcW w:w="245" w:type="pct"/>
            <w:gridSpan w:val="4"/>
            <w:shd w:val="clear" w:color="auto" w:fill="auto"/>
            <w:hideMark/>
          </w:tcPr>
          <w:p w14:paraId="6F363709"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No need</w:t>
            </w:r>
          </w:p>
        </w:tc>
        <w:tc>
          <w:tcPr>
            <w:tcW w:w="245" w:type="pct"/>
            <w:gridSpan w:val="3"/>
            <w:shd w:val="clear" w:color="auto" w:fill="auto"/>
          </w:tcPr>
          <w:p w14:paraId="0DEA4497"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No need</w:t>
            </w:r>
          </w:p>
        </w:tc>
        <w:tc>
          <w:tcPr>
            <w:tcW w:w="200" w:type="pct"/>
            <w:gridSpan w:val="3"/>
            <w:shd w:val="clear" w:color="auto" w:fill="auto"/>
            <w:hideMark/>
          </w:tcPr>
          <w:p w14:paraId="6F56131E" w14:textId="77777777" w:rsidR="00437B9F" w:rsidRPr="00437B9F" w:rsidRDefault="00437B9F" w:rsidP="00437B9F">
            <w:pPr>
              <w:snapToGrid w:val="0"/>
              <w:rPr>
                <w:rFonts w:ascii="Arial" w:eastAsia="MS PGothic" w:hAnsi="Arial" w:cs="Arial"/>
                <w:sz w:val="18"/>
                <w:szCs w:val="18"/>
              </w:rPr>
            </w:pPr>
          </w:p>
        </w:tc>
        <w:tc>
          <w:tcPr>
            <w:tcW w:w="312" w:type="pct"/>
            <w:gridSpan w:val="3"/>
            <w:shd w:val="clear" w:color="000000" w:fill="FFFFFF"/>
            <w:hideMark/>
          </w:tcPr>
          <w:p w14:paraId="542863ED" w14:textId="77777777" w:rsidR="00437B9F" w:rsidRPr="00437B9F" w:rsidRDefault="00437B9F" w:rsidP="00437B9F">
            <w:pPr>
              <w:snapToGrid w:val="0"/>
              <w:rPr>
                <w:rFonts w:ascii="Arial" w:eastAsia="MS PGothic" w:hAnsi="Arial" w:cs="Arial"/>
                <w:sz w:val="18"/>
                <w:szCs w:val="18"/>
              </w:rPr>
            </w:pPr>
          </w:p>
        </w:tc>
        <w:tc>
          <w:tcPr>
            <w:tcW w:w="227" w:type="pct"/>
            <w:gridSpan w:val="2"/>
            <w:shd w:val="clear" w:color="000000" w:fill="FFFFFF"/>
            <w:hideMark/>
          </w:tcPr>
          <w:p w14:paraId="2C8E6905"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RAN1</w:t>
            </w:r>
          </w:p>
        </w:tc>
        <w:tc>
          <w:tcPr>
            <w:tcW w:w="417" w:type="pct"/>
            <w:shd w:val="clear" w:color="000000" w:fill="BFBFBF"/>
            <w:hideMark/>
          </w:tcPr>
          <w:p w14:paraId="6E5FAA33" w14:textId="77777777" w:rsidR="00437B9F" w:rsidRPr="00437B9F" w:rsidRDefault="00437B9F" w:rsidP="00437B9F">
            <w:pPr>
              <w:snapToGrid w:val="0"/>
              <w:rPr>
                <w:rFonts w:ascii="Arial" w:eastAsia="MS PGothic" w:hAnsi="Arial" w:cs="Arial"/>
                <w:sz w:val="18"/>
                <w:szCs w:val="18"/>
              </w:rPr>
            </w:pPr>
          </w:p>
        </w:tc>
        <w:tc>
          <w:tcPr>
            <w:tcW w:w="366" w:type="pct"/>
            <w:shd w:val="clear" w:color="auto" w:fill="auto"/>
            <w:hideMark/>
          </w:tcPr>
          <w:p w14:paraId="67114802"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 xml:space="preserve">Mandatory with capability signaling which shall be set to ‘1’ </w:t>
            </w:r>
          </w:p>
        </w:tc>
        <w:tc>
          <w:tcPr>
            <w:tcW w:w="364" w:type="pct"/>
          </w:tcPr>
          <w:p w14:paraId="0B44964A" w14:textId="77777777" w:rsidR="00437B9F" w:rsidRPr="002548AB" w:rsidRDefault="00437B9F" w:rsidP="00437B9F">
            <w:pPr>
              <w:snapToGrid w:val="0"/>
              <w:rPr>
                <w:rFonts w:ascii="Arial" w:eastAsia="MS PGothic" w:hAnsi="Arial" w:cs="Arial"/>
                <w:color w:val="FF0000"/>
                <w:sz w:val="18"/>
                <w:szCs w:val="18"/>
              </w:rPr>
            </w:pPr>
          </w:p>
        </w:tc>
      </w:tr>
      <w:tr w:rsidR="00437B9F" w:rsidRPr="00437B9F" w14:paraId="43656517" w14:textId="6146516C" w:rsidTr="00F03EA7">
        <w:trPr>
          <w:trHeight w:val="525"/>
        </w:trPr>
        <w:tc>
          <w:tcPr>
            <w:tcW w:w="317" w:type="pct"/>
            <w:shd w:val="clear" w:color="000000" w:fill="FFFFFF"/>
            <w:hideMark/>
          </w:tcPr>
          <w:p w14:paraId="4B188D65" w14:textId="77777777" w:rsidR="00437B9F" w:rsidRPr="00437B9F" w:rsidRDefault="00437B9F" w:rsidP="00437B9F">
            <w:pPr>
              <w:snapToGrid w:val="0"/>
              <w:rPr>
                <w:rFonts w:ascii="Arial" w:eastAsia="MS PGothic" w:hAnsi="Arial" w:cs="Arial"/>
                <w:sz w:val="18"/>
                <w:szCs w:val="18"/>
                <w:highlight w:val="cyan"/>
              </w:rPr>
            </w:pPr>
          </w:p>
        </w:tc>
        <w:tc>
          <w:tcPr>
            <w:tcW w:w="199" w:type="pct"/>
            <w:shd w:val="clear" w:color="000000" w:fill="FFFFFF"/>
            <w:hideMark/>
          </w:tcPr>
          <w:p w14:paraId="07F54C03"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1-5</w:t>
            </w:r>
          </w:p>
        </w:tc>
        <w:tc>
          <w:tcPr>
            <w:tcW w:w="501" w:type="pct"/>
            <w:gridSpan w:val="3"/>
            <w:shd w:val="clear" w:color="000000" w:fill="FFFFFF"/>
            <w:hideMark/>
          </w:tcPr>
          <w:p w14:paraId="6871CD47"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CSI-RS based RRM measurement with associated SS-block</w:t>
            </w:r>
          </w:p>
        </w:tc>
        <w:tc>
          <w:tcPr>
            <w:tcW w:w="561" w:type="pct"/>
            <w:gridSpan w:val="3"/>
            <w:shd w:val="clear" w:color="000000" w:fill="FFFFFF"/>
            <w:hideMark/>
          </w:tcPr>
          <w:p w14:paraId="70DD13DA"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1) CSI-RSRP measurement</w:t>
            </w:r>
            <w:r w:rsidRPr="00437B9F">
              <w:rPr>
                <w:rFonts w:ascii="Arial" w:eastAsia="MS PGothic" w:hAnsi="Arial" w:cs="Arial"/>
                <w:sz w:val="18"/>
                <w:szCs w:val="18"/>
              </w:rPr>
              <w:br/>
              <w:t>2) CSI-RSRQ measurement</w:t>
            </w:r>
          </w:p>
        </w:tc>
        <w:tc>
          <w:tcPr>
            <w:tcW w:w="225" w:type="pct"/>
            <w:gridSpan w:val="3"/>
            <w:shd w:val="clear" w:color="000000" w:fill="FFFFFF"/>
            <w:hideMark/>
          </w:tcPr>
          <w:p w14:paraId="6C4F8415"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 xml:space="preserve">1-1, CSI-RS </w:t>
            </w:r>
          </w:p>
        </w:tc>
        <w:tc>
          <w:tcPr>
            <w:tcW w:w="183" w:type="pct"/>
            <w:gridSpan w:val="2"/>
            <w:shd w:val="clear" w:color="000000" w:fill="FFFFFF"/>
            <w:hideMark/>
          </w:tcPr>
          <w:p w14:paraId="418B1D6E"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Yes</w:t>
            </w:r>
          </w:p>
        </w:tc>
        <w:tc>
          <w:tcPr>
            <w:tcW w:w="404" w:type="pct"/>
            <w:gridSpan w:val="4"/>
            <w:shd w:val="clear" w:color="000000" w:fill="FFFFFF"/>
            <w:hideMark/>
          </w:tcPr>
          <w:p w14:paraId="10F4CBEC"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Not support CSI-RSRP and CSI-RSRQ measurement</w:t>
            </w:r>
          </w:p>
        </w:tc>
        <w:tc>
          <w:tcPr>
            <w:tcW w:w="234" w:type="pct"/>
            <w:gridSpan w:val="2"/>
            <w:shd w:val="clear" w:color="auto" w:fill="auto"/>
            <w:hideMark/>
          </w:tcPr>
          <w:p w14:paraId="1A3FD0BD"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Type 4</w:t>
            </w:r>
          </w:p>
        </w:tc>
        <w:tc>
          <w:tcPr>
            <w:tcW w:w="245" w:type="pct"/>
            <w:gridSpan w:val="4"/>
            <w:shd w:val="clear" w:color="auto" w:fill="auto"/>
            <w:hideMark/>
          </w:tcPr>
          <w:p w14:paraId="1D379863"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No need</w:t>
            </w:r>
          </w:p>
        </w:tc>
        <w:tc>
          <w:tcPr>
            <w:tcW w:w="245" w:type="pct"/>
            <w:gridSpan w:val="3"/>
            <w:shd w:val="clear" w:color="auto" w:fill="auto"/>
          </w:tcPr>
          <w:p w14:paraId="78DDCA81"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Yes</w:t>
            </w:r>
          </w:p>
        </w:tc>
        <w:tc>
          <w:tcPr>
            <w:tcW w:w="200" w:type="pct"/>
            <w:gridSpan w:val="3"/>
            <w:shd w:val="clear" w:color="auto" w:fill="auto"/>
            <w:hideMark/>
          </w:tcPr>
          <w:p w14:paraId="6FAEAE12" w14:textId="77777777" w:rsidR="00437B9F" w:rsidRPr="00437B9F" w:rsidRDefault="00437B9F" w:rsidP="00437B9F">
            <w:pPr>
              <w:snapToGrid w:val="0"/>
              <w:rPr>
                <w:rFonts w:ascii="Arial" w:eastAsia="MS PGothic" w:hAnsi="Arial" w:cs="Arial"/>
                <w:sz w:val="18"/>
                <w:szCs w:val="18"/>
              </w:rPr>
            </w:pPr>
          </w:p>
        </w:tc>
        <w:tc>
          <w:tcPr>
            <w:tcW w:w="312" w:type="pct"/>
            <w:gridSpan w:val="3"/>
            <w:shd w:val="clear" w:color="000000" w:fill="FFFFFF"/>
            <w:hideMark/>
          </w:tcPr>
          <w:p w14:paraId="1B58E872" w14:textId="77777777" w:rsidR="00437B9F" w:rsidRPr="00437B9F" w:rsidRDefault="00437B9F" w:rsidP="00437B9F">
            <w:pPr>
              <w:snapToGrid w:val="0"/>
              <w:rPr>
                <w:rFonts w:ascii="Arial" w:eastAsia="MS PGothic" w:hAnsi="Arial" w:cs="Arial"/>
                <w:sz w:val="18"/>
                <w:szCs w:val="18"/>
              </w:rPr>
            </w:pPr>
          </w:p>
        </w:tc>
        <w:tc>
          <w:tcPr>
            <w:tcW w:w="227" w:type="pct"/>
            <w:gridSpan w:val="2"/>
            <w:shd w:val="clear" w:color="000000" w:fill="FFFFFF"/>
            <w:hideMark/>
          </w:tcPr>
          <w:p w14:paraId="3CDA134A"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RAN1</w:t>
            </w:r>
          </w:p>
        </w:tc>
        <w:tc>
          <w:tcPr>
            <w:tcW w:w="417" w:type="pct"/>
            <w:shd w:val="clear" w:color="000000" w:fill="BFBFBF"/>
            <w:hideMark/>
          </w:tcPr>
          <w:p w14:paraId="1522C85D" w14:textId="77777777" w:rsidR="00437B9F" w:rsidRPr="00437B9F" w:rsidRDefault="00437B9F" w:rsidP="00437B9F">
            <w:pPr>
              <w:snapToGrid w:val="0"/>
              <w:rPr>
                <w:rFonts w:ascii="Arial" w:eastAsia="MS PGothic" w:hAnsi="Arial" w:cs="Arial"/>
                <w:sz w:val="18"/>
                <w:szCs w:val="18"/>
                <w:highlight w:val="cyan"/>
              </w:rPr>
            </w:pPr>
          </w:p>
        </w:tc>
        <w:tc>
          <w:tcPr>
            <w:tcW w:w="366" w:type="pct"/>
            <w:shd w:val="clear" w:color="auto" w:fill="auto"/>
            <w:hideMark/>
          </w:tcPr>
          <w:p w14:paraId="726D6063"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Optional with capability signaling</w:t>
            </w:r>
          </w:p>
          <w:p w14:paraId="6917B68A"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Note: This does not discourage RAN4 to complete their work</w:t>
            </w:r>
          </w:p>
          <w:p w14:paraId="4DC2C0A5"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 xml:space="preserve">Note: there is expectation that RAN4 will complete the corresponding RRM measurement </w:t>
            </w:r>
          </w:p>
        </w:tc>
        <w:tc>
          <w:tcPr>
            <w:tcW w:w="364" w:type="pct"/>
          </w:tcPr>
          <w:p w14:paraId="61AE9372" w14:textId="77777777" w:rsidR="00437B9F" w:rsidRPr="002548AB" w:rsidRDefault="00437B9F" w:rsidP="00437B9F">
            <w:pPr>
              <w:snapToGrid w:val="0"/>
              <w:rPr>
                <w:rFonts w:ascii="Arial" w:eastAsia="MS PGothic" w:hAnsi="Arial" w:cs="Arial"/>
                <w:color w:val="FF0000"/>
                <w:sz w:val="18"/>
                <w:szCs w:val="18"/>
              </w:rPr>
            </w:pPr>
          </w:p>
        </w:tc>
      </w:tr>
      <w:tr w:rsidR="00437B9F" w:rsidRPr="00437B9F" w14:paraId="3AB2416B" w14:textId="015B55E2" w:rsidTr="00F03EA7">
        <w:trPr>
          <w:trHeight w:val="525"/>
        </w:trPr>
        <w:tc>
          <w:tcPr>
            <w:tcW w:w="317" w:type="pct"/>
            <w:shd w:val="clear" w:color="000000" w:fill="FFFFFF"/>
          </w:tcPr>
          <w:p w14:paraId="23E3F375" w14:textId="77777777" w:rsidR="00437B9F" w:rsidRPr="00437B9F" w:rsidRDefault="00437B9F" w:rsidP="00437B9F">
            <w:pPr>
              <w:snapToGrid w:val="0"/>
              <w:rPr>
                <w:rFonts w:ascii="Arial" w:eastAsia="MS PGothic" w:hAnsi="Arial" w:cs="Arial"/>
                <w:sz w:val="18"/>
                <w:szCs w:val="18"/>
                <w:highlight w:val="cyan"/>
              </w:rPr>
            </w:pPr>
          </w:p>
        </w:tc>
        <w:tc>
          <w:tcPr>
            <w:tcW w:w="199" w:type="pct"/>
            <w:shd w:val="clear" w:color="000000" w:fill="FFFFFF"/>
          </w:tcPr>
          <w:p w14:paraId="7AFF89A5"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1-5a</w:t>
            </w:r>
          </w:p>
        </w:tc>
        <w:tc>
          <w:tcPr>
            <w:tcW w:w="501" w:type="pct"/>
            <w:gridSpan w:val="3"/>
            <w:shd w:val="clear" w:color="000000" w:fill="FFFFFF"/>
          </w:tcPr>
          <w:p w14:paraId="38507D59"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CSI-RS based RRM measurement without associated SS-block</w:t>
            </w:r>
          </w:p>
        </w:tc>
        <w:tc>
          <w:tcPr>
            <w:tcW w:w="561" w:type="pct"/>
            <w:gridSpan w:val="3"/>
            <w:shd w:val="clear" w:color="000000" w:fill="FFFFFF"/>
          </w:tcPr>
          <w:p w14:paraId="02E5834C"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 xml:space="preserve">1) CSI-RSRP measurement </w:t>
            </w:r>
            <w:r w:rsidRPr="00437B9F">
              <w:rPr>
                <w:rFonts w:ascii="Arial" w:eastAsia="MS PGothic" w:hAnsi="Arial" w:cs="Arial"/>
                <w:sz w:val="18"/>
                <w:szCs w:val="18"/>
              </w:rPr>
              <w:br/>
              <w:t>2) CSI-RSRQ measurement</w:t>
            </w:r>
          </w:p>
          <w:p w14:paraId="39EAA46C"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3) There is SS-block in the target frequency on which the RRM measurement is performed</w:t>
            </w:r>
          </w:p>
        </w:tc>
        <w:tc>
          <w:tcPr>
            <w:tcW w:w="225" w:type="pct"/>
            <w:gridSpan w:val="3"/>
            <w:shd w:val="clear" w:color="000000" w:fill="FFFFFF"/>
          </w:tcPr>
          <w:p w14:paraId="79B28459"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1-1, CSI-RS</w:t>
            </w:r>
          </w:p>
        </w:tc>
        <w:tc>
          <w:tcPr>
            <w:tcW w:w="183" w:type="pct"/>
            <w:gridSpan w:val="2"/>
            <w:shd w:val="clear" w:color="000000" w:fill="FFFFFF"/>
          </w:tcPr>
          <w:p w14:paraId="508C3541"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Yes</w:t>
            </w:r>
          </w:p>
        </w:tc>
        <w:tc>
          <w:tcPr>
            <w:tcW w:w="404" w:type="pct"/>
            <w:gridSpan w:val="4"/>
            <w:shd w:val="clear" w:color="000000" w:fill="FFFFFF"/>
          </w:tcPr>
          <w:p w14:paraId="2DE3E03F" w14:textId="77777777" w:rsidR="00437B9F" w:rsidRPr="00437B9F" w:rsidRDefault="00437B9F" w:rsidP="00437B9F">
            <w:pPr>
              <w:snapToGrid w:val="0"/>
              <w:rPr>
                <w:rFonts w:ascii="Arial" w:eastAsia="MS PGothic" w:hAnsi="Arial" w:cs="Arial"/>
                <w:sz w:val="18"/>
                <w:szCs w:val="18"/>
              </w:rPr>
            </w:pPr>
          </w:p>
        </w:tc>
        <w:tc>
          <w:tcPr>
            <w:tcW w:w="234" w:type="pct"/>
            <w:gridSpan w:val="2"/>
            <w:shd w:val="clear" w:color="auto" w:fill="auto"/>
          </w:tcPr>
          <w:p w14:paraId="1A1E9E5D"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Type 4</w:t>
            </w:r>
          </w:p>
        </w:tc>
        <w:tc>
          <w:tcPr>
            <w:tcW w:w="245" w:type="pct"/>
            <w:gridSpan w:val="4"/>
            <w:shd w:val="clear" w:color="auto" w:fill="auto"/>
          </w:tcPr>
          <w:p w14:paraId="23AE2895"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No need</w:t>
            </w:r>
          </w:p>
        </w:tc>
        <w:tc>
          <w:tcPr>
            <w:tcW w:w="245" w:type="pct"/>
            <w:gridSpan w:val="3"/>
            <w:shd w:val="clear" w:color="auto" w:fill="auto"/>
          </w:tcPr>
          <w:p w14:paraId="6B57AAF3"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Yes</w:t>
            </w:r>
          </w:p>
        </w:tc>
        <w:tc>
          <w:tcPr>
            <w:tcW w:w="200" w:type="pct"/>
            <w:gridSpan w:val="3"/>
            <w:shd w:val="clear" w:color="auto" w:fill="auto"/>
          </w:tcPr>
          <w:p w14:paraId="1D462FC7" w14:textId="77777777" w:rsidR="00437B9F" w:rsidRPr="00437B9F" w:rsidRDefault="00437B9F" w:rsidP="00437B9F">
            <w:pPr>
              <w:snapToGrid w:val="0"/>
              <w:rPr>
                <w:rFonts w:ascii="Arial" w:eastAsia="MS PGothic" w:hAnsi="Arial" w:cs="Arial"/>
                <w:sz w:val="18"/>
                <w:szCs w:val="18"/>
              </w:rPr>
            </w:pPr>
          </w:p>
        </w:tc>
        <w:tc>
          <w:tcPr>
            <w:tcW w:w="312" w:type="pct"/>
            <w:gridSpan w:val="3"/>
            <w:shd w:val="clear" w:color="000000" w:fill="FFFFFF"/>
          </w:tcPr>
          <w:p w14:paraId="28A3B6BE" w14:textId="77777777" w:rsidR="00437B9F" w:rsidRPr="00437B9F" w:rsidRDefault="00437B9F" w:rsidP="00437B9F">
            <w:pPr>
              <w:snapToGrid w:val="0"/>
              <w:rPr>
                <w:rFonts w:ascii="Arial" w:eastAsia="MS PGothic" w:hAnsi="Arial" w:cs="Arial"/>
                <w:sz w:val="18"/>
                <w:szCs w:val="18"/>
              </w:rPr>
            </w:pPr>
          </w:p>
        </w:tc>
        <w:tc>
          <w:tcPr>
            <w:tcW w:w="227" w:type="pct"/>
            <w:gridSpan w:val="2"/>
            <w:shd w:val="clear" w:color="000000" w:fill="FFFFFF"/>
          </w:tcPr>
          <w:p w14:paraId="2BA65B82"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RAN1</w:t>
            </w:r>
          </w:p>
        </w:tc>
        <w:tc>
          <w:tcPr>
            <w:tcW w:w="417" w:type="pct"/>
            <w:shd w:val="clear" w:color="000000" w:fill="BFBFBF"/>
          </w:tcPr>
          <w:p w14:paraId="281164D1" w14:textId="77777777" w:rsidR="00437B9F" w:rsidRPr="00437B9F" w:rsidRDefault="00437B9F" w:rsidP="00437B9F">
            <w:pPr>
              <w:snapToGrid w:val="0"/>
              <w:rPr>
                <w:rFonts w:ascii="Arial" w:eastAsia="MS PGothic" w:hAnsi="Arial" w:cs="Arial"/>
                <w:sz w:val="18"/>
                <w:szCs w:val="18"/>
                <w:highlight w:val="cyan"/>
              </w:rPr>
            </w:pPr>
          </w:p>
        </w:tc>
        <w:tc>
          <w:tcPr>
            <w:tcW w:w="366" w:type="pct"/>
            <w:shd w:val="clear" w:color="auto" w:fill="auto"/>
          </w:tcPr>
          <w:p w14:paraId="3E55708E"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Optional with capability signaling</w:t>
            </w:r>
          </w:p>
          <w:p w14:paraId="6ECBCE20"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Note: This does not discourage RAN4 to complete their work</w:t>
            </w:r>
          </w:p>
          <w:p w14:paraId="1BAF99F6"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 xml:space="preserve">Note: there is expectation that RAN4 </w:t>
            </w:r>
            <w:r w:rsidRPr="00437B9F">
              <w:rPr>
                <w:rFonts w:ascii="Arial" w:eastAsia="MS PGothic" w:hAnsi="Arial" w:cs="Arial"/>
                <w:sz w:val="18"/>
                <w:szCs w:val="18"/>
              </w:rPr>
              <w:lastRenderedPageBreak/>
              <w:t xml:space="preserve">will complete the corresponding RRM measurement </w:t>
            </w:r>
          </w:p>
        </w:tc>
        <w:tc>
          <w:tcPr>
            <w:tcW w:w="364" w:type="pct"/>
          </w:tcPr>
          <w:p w14:paraId="27FA6DEF" w14:textId="77777777" w:rsidR="00437B9F" w:rsidRPr="002548AB" w:rsidRDefault="00437B9F" w:rsidP="00437B9F">
            <w:pPr>
              <w:snapToGrid w:val="0"/>
              <w:rPr>
                <w:rFonts w:ascii="Arial" w:eastAsia="MS PGothic" w:hAnsi="Arial" w:cs="Arial"/>
                <w:color w:val="FF0000"/>
                <w:sz w:val="18"/>
                <w:szCs w:val="18"/>
              </w:rPr>
            </w:pPr>
          </w:p>
        </w:tc>
      </w:tr>
      <w:tr w:rsidR="00437B9F" w:rsidRPr="00437B9F" w14:paraId="0767B41B" w14:textId="4D583175" w:rsidTr="00F03EA7">
        <w:trPr>
          <w:trHeight w:val="525"/>
        </w:trPr>
        <w:tc>
          <w:tcPr>
            <w:tcW w:w="317" w:type="pct"/>
            <w:shd w:val="clear" w:color="000000" w:fill="FFFFFF"/>
            <w:hideMark/>
          </w:tcPr>
          <w:p w14:paraId="6384718C" w14:textId="77777777" w:rsidR="00437B9F" w:rsidRPr="00437B9F" w:rsidRDefault="00437B9F" w:rsidP="00437B9F">
            <w:pPr>
              <w:snapToGrid w:val="0"/>
              <w:rPr>
                <w:rFonts w:ascii="Arial" w:eastAsia="MS PGothic" w:hAnsi="Arial" w:cs="Arial"/>
                <w:sz w:val="18"/>
                <w:szCs w:val="18"/>
              </w:rPr>
            </w:pPr>
          </w:p>
        </w:tc>
        <w:tc>
          <w:tcPr>
            <w:tcW w:w="199" w:type="pct"/>
            <w:shd w:val="clear" w:color="000000" w:fill="FFFFFF"/>
            <w:hideMark/>
          </w:tcPr>
          <w:p w14:paraId="6B04F33B"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1-6</w:t>
            </w:r>
          </w:p>
        </w:tc>
        <w:tc>
          <w:tcPr>
            <w:tcW w:w="501" w:type="pct"/>
            <w:gridSpan w:val="3"/>
            <w:shd w:val="clear" w:color="000000" w:fill="FFFFFF"/>
            <w:hideMark/>
          </w:tcPr>
          <w:p w14:paraId="37F40370"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CSI-RS based RS-SINR measurement</w:t>
            </w:r>
          </w:p>
        </w:tc>
        <w:tc>
          <w:tcPr>
            <w:tcW w:w="561" w:type="pct"/>
            <w:gridSpan w:val="3"/>
            <w:shd w:val="clear" w:color="000000" w:fill="FFFFFF"/>
            <w:hideMark/>
          </w:tcPr>
          <w:p w14:paraId="2734B3D5"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1) CSI-SINR measurement</w:t>
            </w:r>
          </w:p>
        </w:tc>
        <w:tc>
          <w:tcPr>
            <w:tcW w:w="225" w:type="pct"/>
            <w:gridSpan w:val="3"/>
            <w:shd w:val="clear" w:color="000000" w:fill="FFFFFF"/>
            <w:hideMark/>
          </w:tcPr>
          <w:p w14:paraId="2BE3CB8C"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1-1</w:t>
            </w:r>
            <w:r w:rsidRPr="00437B9F">
              <w:rPr>
                <w:rFonts w:ascii="Arial" w:eastAsia="MS PGothic" w:hAnsi="Arial" w:cs="Arial"/>
                <w:sz w:val="18"/>
                <w:szCs w:val="18"/>
              </w:rPr>
              <w:br/>
              <w:t>1-5</w:t>
            </w:r>
          </w:p>
        </w:tc>
        <w:tc>
          <w:tcPr>
            <w:tcW w:w="183" w:type="pct"/>
            <w:gridSpan w:val="2"/>
            <w:shd w:val="clear" w:color="000000" w:fill="FFFFFF"/>
            <w:hideMark/>
          </w:tcPr>
          <w:p w14:paraId="5D04732E"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Yes</w:t>
            </w:r>
          </w:p>
        </w:tc>
        <w:tc>
          <w:tcPr>
            <w:tcW w:w="404" w:type="pct"/>
            <w:gridSpan w:val="4"/>
            <w:shd w:val="clear" w:color="000000" w:fill="FFFFFF"/>
            <w:hideMark/>
          </w:tcPr>
          <w:p w14:paraId="0EC383D4"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Not support CSI-SINR measurement</w:t>
            </w:r>
          </w:p>
        </w:tc>
        <w:tc>
          <w:tcPr>
            <w:tcW w:w="234" w:type="pct"/>
            <w:gridSpan w:val="2"/>
            <w:shd w:val="clear" w:color="auto" w:fill="auto"/>
            <w:hideMark/>
          </w:tcPr>
          <w:p w14:paraId="7DA526DE"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Type 4</w:t>
            </w:r>
          </w:p>
        </w:tc>
        <w:tc>
          <w:tcPr>
            <w:tcW w:w="245" w:type="pct"/>
            <w:gridSpan w:val="4"/>
            <w:shd w:val="clear" w:color="auto" w:fill="auto"/>
            <w:hideMark/>
          </w:tcPr>
          <w:p w14:paraId="43D0FE19"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No need</w:t>
            </w:r>
          </w:p>
        </w:tc>
        <w:tc>
          <w:tcPr>
            <w:tcW w:w="245" w:type="pct"/>
            <w:gridSpan w:val="3"/>
            <w:shd w:val="clear" w:color="auto" w:fill="auto"/>
          </w:tcPr>
          <w:p w14:paraId="43B0CAD7"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Yes</w:t>
            </w:r>
          </w:p>
        </w:tc>
        <w:tc>
          <w:tcPr>
            <w:tcW w:w="200" w:type="pct"/>
            <w:gridSpan w:val="3"/>
            <w:shd w:val="clear" w:color="auto" w:fill="auto"/>
            <w:hideMark/>
          </w:tcPr>
          <w:p w14:paraId="70627810" w14:textId="77777777" w:rsidR="00437B9F" w:rsidRPr="00437B9F" w:rsidRDefault="00437B9F" w:rsidP="00437B9F">
            <w:pPr>
              <w:snapToGrid w:val="0"/>
              <w:rPr>
                <w:rFonts w:ascii="Arial" w:eastAsia="MS PGothic" w:hAnsi="Arial" w:cs="Arial"/>
                <w:sz w:val="18"/>
                <w:szCs w:val="18"/>
              </w:rPr>
            </w:pPr>
          </w:p>
        </w:tc>
        <w:tc>
          <w:tcPr>
            <w:tcW w:w="312" w:type="pct"/>
            <w:gridSpan w:val="3"/>
            <w:shd w:val="clear" w:color="000000" w:fill="FFFFFF"/>
            <w:hideMark/>
          </w:tcPr>
          <w:p w14:paraId="0CA4F57A" w14:textId="77777777" w:rsidR="00437B9F" w:rsidRPr="00437B9F" w:rsidRDefault="00437B9F" w:rsidP="00437B9F">
            <w:pPr>
              <w:snapToGrid w:val="0"/>
              <w:rPr>
                <w:rFonts w:ascii="Arial" w:eastAsia="MS PGothic" w:hAnsi="Arial" w:cs="Arial"/>
                <w:sz w:val="18"/>
                <w:szCs w:val="18"/>
              </w:rPr>
            </w:pPr>
          </w:p>
        </w:tc>
        <w:tc>
          <w:tcPr>
            <w:tcW w:w="227" w:type="pct"/>
            <w:gridSpan w:val="2"/>
            <w:shd w:val="clear" w:color="000000" w:fill="FFFFFF"/>
            <w:hideMark/>
          </w:tcPr>
          <w:p w14:paraId="2F69FFF2"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RAN1</w:t>
            </w:r>
          </w:p>
        </w:tc>
        <w:tc>
          <w:tcPr>
            <w:tcW w:w="417" w:type="pct"/>
            <w:shd w:val="clear" w:color="000000" w:fill="BFBFBF"/>
            <w:hideMark/>
          </w:tcPr>
          <w:p w14:paraId="108CAA5A"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Optional with capability signaling</w:t>
            </w:r>
          </w:p>
        </w:tc>
        <w:tc>
          <w:tcPr>
            <w:tcW w:w="366" w:type="pct"/>
            <w:shd w:val="clear" w:color="auto" w:fill="auto"/>
            <w:hideMark/>
          </w:tcPr>
          <w:p w14:paraId="7F700473"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Optional with capability signaling</w:t>
            </w:r>
          </w:p>
        </w:tc>
        <w:tc>
          <w:tcPr>
            <w:tcW w:w="364" w:type="pct"/>
          </w:tcPr>
          <w:p w14:paraId="4B6E2D5B" w14:textId="77777777" w:rsidR="00437B9F" w:rsidRPr="002548AB" w:rsidRDefault="00437B9F" w:rsidP="00437B9F">
            <w:pPr>
              <w:snapToGrid w:val="0"/>
              <w:rPr>
                <w:rFonts w:ascii="Arial" w:eastAsia="MS PGothic" w:hAnsi="Arial" w:cs="Arial"/>
                <w:color w:val="FF0000"/>
                <w:sz w:val="18"/>
                <w:szCs w:val="18"/>
              </w:rPr>
            </w:pPr>
          </w:p>
        </w:tc>
      </w:tr>
      <w:tr w:rsidR="00437B9F" w:rsidRPr="00437B9F" w14:paraId="3F95EC51" w14:textId="5CCEE81B" w:rsidTr="00F03EA7">
        <w:trPr>
          <w:trHeight w:val="525"/>
        </w:trPr>
        <w:tc>
          <w:tcPr>
            <w:tcW w:w="317" w:type="pct"/>
            <w:shd w:val="clear" w:color="000000" w:fill="FFFFFF"/>
            <w:hideMark/>
          </w:tcPr>
          <w:p w14:paraId="30751AE5" w14:textId="77777777" w:rsidR="00437B9F" w:rsidRPr="00437B9F" w:rsidRDefault="00437B9F" w:rsidP="00437B9F">
            <w:pPr>
              <w:snapToGrid w:val="0"/>
              <w:rPr>
                <w:rFonts w:ascii="Arial" w:eastAsia="MS PGothic" w:hAnsi="Arial" w:cs="Arial"/>
                <w:sz w:val="18"/>
                <w:szCs w:val="18"/>
              </w:rPr>
            </w:pPr>
          </w:p>
        </w:tc>
        <w:tc>
          <w:tcPr>
            <w:tcW w:w="199" w:type="pct"/>
            <w:shd w:val="clear" w:color="000000" w:fill="FFFFFF"/>
            <w:hideMark/>
          </w:tcPr>
          <w:p w14:paraId="179587AE"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1-7</w:t>
            </w:r>
          </w:p>
        </w:tc>
        <w:tc>
          <w:tcPr>
            <w:tcW w:w="501" w:type="pct"/>
            <w:gridSpan w:val="3"/>
            <w:shd w:val="clear" w:color="000000" w:fill="FFFFFF"/>
            <w:hideMark/>
          </w:tcPr>
          <w:p w14:paraId="5E82D26F"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CSI-RS based RLM</w:t>
            </w:r>
          </w:p>
        </w:tc>
        <w:tc>
          <w:tcPr>
            <w:tcW w:w="561" w:type="pct"/>
            <w:gridSpan w:val="3"/>
            <w:shd w:val="clear" w:color="000000" w:fill="FFFFFF"/>
            <w:hideMark/>
          </w:tcPr>
          <w:p w14:paraId="5BCFDD51"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1) CSI-RS based RLM</w:t>
            </w:r>
          </w:p>
        </w:tc>
        <w:tc>
          <w:tcPr>
            <w:tcW w:w="225" w:type="pct"/>
            <w:gridSpan w:val="3"/>
            <w:shd w:val="clear" w:color="000000" w:fill="FFFFFF"/>
            <w:hideMark/>
          </w:tcPr>
          <w:p w14:paraId="506A42F8"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1-1, CSI-RS</w:t>
            </w:r>
          </w:p>
        </w:tc>
        <w:tc>
          <w:tcPr>
            <w:tcW w:w="183" w:type="pct"/>
            <w:gridSpan w:val="2"/>
            <w:shd w:val="clear" w:color="000000" w:fill="FFFFFF"/>
            <w:hideMark/>
          </w:tcPr>
          <w:p w14:paraId="1797F611"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Yes</w:t>
            </w:r>
          </w:p>
        </w:tc>
        <w:tc>
          <w:tcPr>
            <w:tcW w:w="404" w:type="pct"/>
            <w:gridSpan w:val="4"/>
            <w:shd w:val="clear" w:color="000000" w:fill="FFFFFF"/>
            <w:hideMark/>
          </w:tcPr>
          <w:p w14:paraId="3BC7B913"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Not support CSI-RS based RLM</w:t>
            </w:r>
          </w:p>
        </w:tc>
        <w:tc>
          <w:tcPr>
            <w:tcW w:w="234" w:type="pct"/>
            <w:gridSpan w:val="2"/>
            <w:shd w:val="clear" w:color="auto" w:fill="auto"/>
            <w:hideMark/>
          </w:tcPr>
          <w:p w14:paraId="7813F201"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Type 4</w:t>
            </w:r>
          </w:p>
        </w:tc>
        <w:tc>
          <w:tcPr>
            <w:tcW w:w="245" w:type="pct"/>
            <w:gridSpan w:val="4"/>
            <w:shd w:val="clear" w:color="auto" w:fill="auto"/>
            <w:hideMark/>
          </w:tcPr>
          <w:p w14:paraId="303803FB"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No need</w:t>
            </w:r>
          </w:p>
        </w:tc>
        <w:tc>
          <w:tcPr>
            <w:tcW w:w="245" w:type="pct"/>
            <w:gridSpan w:val="3"/>
            <w:shd w:val="clear" w:color="auto" w:fill="auto"/>
          </w:tcPr>
          <w:p w14:paraId="6FFD7226"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Yes</w:t>
            </w:r>
          </w:p>
        </w:tc>
        <w:tc>
          <w:tcPr>
            <w:tcW w:w="200" w:type="pct"/>
            <w:gridSpan w:val="3"/>
            <w:shd w:val="clear" w:color="auto" w:fill="auto"/>
            <w:hideMark/>
          </w:tcPr>
          <w:p w14:paraId="6910FDF5" w14:textId="77777777" w:rsidR="00437B9F" w:rsidRPr="00437B9F" w:rsidRDefault="00437B9F" w:rsidP="00437B9F">
            <w:pPr>
              <w:snapToGrid w:val="0"/>
              <w:rPr>
                <w:rFonts w:ascii="Arial" w:eastAsia="MS PGothic" w:hAnsi="Arial" w:cs="Arial"/>
                <w:sz w:val="18"/>
                <w:szCs w:val="18"/>
              </w:rPr>
            </w:pPr>
          </w:p>
        </w:tc>
        <w:tc>
          <w:tcPr>
            <w:tcW w:w="312" w:type="pct"/>
            <w:gridSpan w:val="3"/>
            <w:shd w:val="clear" w:color="000000" w:fill="FFFFFF"/>
            <w:hideMark/>
          </w:tcPr>
          <w:p w14:paraId="4BEB9E68" w14:textId="77777777" w:rsidR="00437B9F" w:rsidRPr="00437B9F" w:rsidRDefault="00437B9F" w:rsidP="00437B9F">
            <w:pPr>
              <w:snapToGrid w:val="0"/>
              <w:rPr>
                <w:rFonts w:ascii="Arial" w:eastAsia="MS PGothic" w:hAnsi="Arial" w:cs="Arial"/>
                <w:sz w:val="18"/>
                <w:szCs w:val="18"/>
              </w:rPr>
            </w:pPr>
          </w:p>
        </w:tc>
        <w:tc>
          <w:tcPr>
            <w:tcW w:w="227" w:type="pct"/>
            <w:gridSpan w:val="2"/>
            <w:shd w:val="clear" w:color="000000" w:fill="FFFFFF"/>
            <w:hideMark/>
          </w:tcPr>
          <w:p w14:paraId="2928E608"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RAN1</w:t>
            </w:r>
          </w:p>
        </w:tc>
        <w:tc>
          <w:tcPr>
            <w:tcW w:w="417" w:type="pct"/>
            <w:shd w:val="clear" w:color="000000" w:fill="BFBFBF"/>
            <w:hideMark/>
          </w:tcPr>
          <w:p w14:paraId="210D8A1D" w14:textId="77777777" w:rsidR="00437B9F" w:rsidRPr="00437B9F" w:rsidRDefault="00437B9F" w:rsidP="00437B9F">
            <w:pPr>
              <w:snapToGrid w:val="0"/>
              <w:rPr>
                <w:rFonts w:ascii="Arial" w:eastAsia="MS PGothic" w:hAnsi="Arial" w:cs="Arial"/>
                <w:sz w:val="18"/>
                <w:szCs w:val="18"/>
              </w:rPr>
            </w:pPr>
          </w:p>
        </w:tc>
        <w:tc>
          <w:tcPr>
            <w:tcW w:w="366" w:type="pct"/>
            <w:shd w:val="clear" w:color="auto" w:fill="auto"/>
            <w:hideMark/>
          </w:tcPr>
          <w:p w14:paraId="1F783FC5"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 xml:space="preserve">Mandatory with capability signaling </w:t>
            </w:r>
          </w:p>
          <w:p w14:paraId="63333C1C" w14:textId="77777777" w:rsidR="00437B9F" w:rsidRPr="00437B9F" w:rsidRDefault="00437B9F" w:rsidP="00437B9F">
            <w:pPr>
              <w:snapToGrid w:val="0"/>
              <w:rPr>
                <w:rFonts w:ascii="Arial" w:eastAsia="MS PGothic" w:hAnsi="Arial" w:cs="Arial"/>
                <w:sz w:val="18"/>
                <w:szCs w:val="18"/>
              </w:rPr>
            </w:pPr>
          </w:p>
        </w:tc>
        <w:tc>
          <w:tcPr>
            <w:tcW w:w="364" w:type="pct"/>
          </w:tcPr>
          <w:p w14:paraId="08AB2ACE" w14:textId="77777777" w:rsidR="00437B9F" w:rsidRPr="002548AB" w:rsidRDefault="00437B9F" w:rsidP="00437B9F">
            <w:pPr>
              <w:snapToGrid w:val="0"/>
              <w:rPr>
                <w:rFonts w:ascii="Arial" w:eastAsia="MS PGothic" w:hAnsi="Arial" w:cs="Arial"/>
                <w:color w:val="FF0000"/>
                <w:sz w:val="18"/>
                <w:szCs w:val="18"/>
              </w:rPr>
            </w:pPr>
          </w:p>
        </w:tc>
      </w:tr>
      <w:tr w:rsidR="00437B9F" w:rsidRPr="00437B9F" w14:paraId="2709D129" w14:textId="2995CFE5" w:rsidTr="00F03EA7">
        <w:trPr>
          <w:trHeight w:val="780"/>
        </w:trPr>
        <w:tc>
          <w:tcPr>
            <w:tcW w:w="317" w:type="pct"/>
            <w:shd w:val="clear" w:color="000000" w:fill="FFFFFF"/>
            <w:hideMark/>
          </w:tcPr>
          <w:p w14:paraId="7597B9B6" w14:textId="77777777" w:rsidR="00437B9F" w:rsidRPr="00437B9F" w:rsidRDefault="00437B9F" w:rsidP="00437B9F">
            <w:pPr>
              <w:snapToGrid w:val="0"/>
              <w:rPr>
                <w:rFonts w:ascii="Arial" w:eastAsia="MS PGothic" w:hAnsi="Arial" w:cs="Arial"/>
                <w:sz w:val="18"/>
                <w:szCs w:val="18"/>
              </w:rPr>
            </w:pPr>
          </w:p>
        </w:tc>
        <w:tc>
          <w:tcPr>
            <w:tcW w:w="199" w:type="pct"/>
            <w:shd w:val="clear" w:color="000000" w:fill="FFFFFF"/>
            <w:hideMark/>
          </w:tcPr>
          <w:p w14:paraId="58BC7699"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1-8</w:t>
            </w:r>
          </w:p>
        </w:tc>
        <w:tc>
          <w:tcPr>
            <w:tcW w:w="501" w:type="pct"/>
            <w:gridSpan w:val="3"/>
            <w:shd w:val="clear" w:color="000000" w:fill="FFFFFF"/>
            <w:hideMark/>
          </w:tcPr>
          <w:p w14:paraId="511EB29C"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RLM based on a mix of SS block and CSI-RS signals within active BWP</w:t>
            </w:r>
          </w:p>
        </w:tc>
        <w:tc>
          <w:tcPr>
            <w:tcW w:w="561" w:type="pct"/>
            <w:gridSpan w:val="3"/>
            <w:shd w:val="clear" w:color="000000" w:fill="FFFFFF"/>
            <w:hideMark/>
          </w:tcPr>
          <w:p w14:paraId="21B6DB26" w14:textId="77777777" w:rsidR="00437B9F" w:rsidRPr="00437B9F" w:rsidRDefault="00437B9F" w:rsidP="00437B9F">
            <w:pPr>
              <w:snapToGrid w:val="0"/>
              <w:rPr>
                <w:rFonts w:ascii="Arial" w:eastAsia="MS PGothic" w:hAnsi="Arial" w:cs="Arial"/>
                <w:sz w:val="18"/>
                <w:szCs w:val="18"/>
              </w:rPr>
            </w:pPr>
          </w:p>
        </w:tc>
        <w:tc>
          <w:tcPr>
            <w:tcW w:w="225" w:type="pct"/>
            <w:gridSpan w:val="3"/>
            <w:shd w:val="clear" w:color="000000" w:fill="FFFFFF"/>
            <w:hideMark/>
          </w:tcPr>
          <w:p w14:paraId="7F01F76D"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1-4 and 1-7</w:t>
            </w:r>
          </w:p>
        </w:tc>
        <w:tc>
          <w:tcPr>
            <w:tcW w:w="183" w:type="pct"/>
            <w:gridSpan w:val="2"/>
            <w:shd w:val="clear" w:color="000000" w:fill="FFFFFF"/>
            <w:hideMark/>
          </w:tcPr>
          <w:p w14:paraId="097DFA66"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Yes</w:t>
            </w:r>
          </w:p>
        </w:tc>
        <w:tc>
          <w:tcPr>
            <w:tcW w:w="404" w:type="pct"/>
            <w:gridSpan w:val="4"/>
            <w:shd w:val="clear" w:color="000000" w:fill="FFFFFF"/>
            <w:hideMark/>
          </w:tcPr>
          <w:p w14:paraId="40FBE0D0"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UE does not support RLM based on a mix of SS block and CSI-RS signals</w:t>
            </w:r>
          </w:p>
        </w:tc>
        <w:tc>
          <w:tcPr>
            <w:tcW w:w="234" w:type="pct"/>
            <w:gridSpan w:val="2"/>
            <w:shd w:val="clear" w:color="auto" w:fill="auto"/>
            <w:hideMark/>
          </w:tcPr>
          <w:p w14:paraId="19EC6986"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Type 4</w:t>
            </w:r>
          </w:p>
        </w:tc>
        <w:tc>
          <w:tcPr>
            <w:tcW w:w="245" w:type="pct"/>
            <w:gridSpan w:val="4"/>
            <w:shd w:val="clear" w:color="auto" w:fill="auto"/>
            <w:hideMark/>
          </w:tcPr>
          <w:p w14:paraId="1D990AFB"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No need</w:t>
            </w:r>
          </w:p>
        </w:tc>
        <w:tc>
          <w:tcPr>
            <w:tcW w:w="245" w:type="pct"/>
            <w:gridSpan w:val="3"/>
            <w:shd w:val="clear" w:color="auto" w:fill="auto"/>
          </w:tcPr>
          <w:p w14:paraId="1346F5BC"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No need</w:t>
            </w:r>
          </w:p>
        </w:tc>
        <w:tc>
          <w:tcPr>
            <w:tcW w:w="200" w:type="pct"/>
            <w:gridSpan w:val="3"/>
            <w:shd w:val="clear" w:color="auto" w:fill="auto"/>
            <w:hideMark/>
          </w:tcPr>
          <w:p w14:paraId="244DE9C4" w14:textId="77777777" w:rsidR="00437B9F" w:rsidRPr="00437B9F" w:rsidRDefault="00437B9F" w:rsidP="00437B9F">
            <w:pPr>
              <w:snapToGrid w:val="0"/>
              <w:rPr>
                <w:rFonts w:ascii="Arial" w:eastAsia="MS PGothic" w:hAnsi="Arial" w:cs="Arial"/>
                <w:sz w:val="18"/>
                <w:szCs w:val="18"/>
              </w:rPr>
            </w:pPr>
          </w:p>
        </w:tc>
        <w:tc>
          <w:tcPr>
            <w:tcW w:w="312" w:type="pct"/>
            <w:gridSpan w:val="3"/>
            <w:shd w:val="clear" w:color="000000" w:fill="FFFFFF"/>
            <w:hideMark/>
          </w:tcPr>
          <w:p w14:paraId="5C0DCE15" w14:textId="77777777" w:rsidR="00437B9F" w:rsidRPr="00437B9F" w:rsidRDefault="00437B9F" w:rsidP="00437B9F">
            <w:pPr>
              <w:snapToGrid w:val="0"/>
              <w:rPr>
                <w:rFonts w:ascii="Arial" w:eastAsia="MS PGothic" w:hAnsi="Arial" w:cs="Arial"/>
                <w:sz w:val="18"/>
                <w:szCs w:val="18"/>
              </w:rPr>
            </w:pPr>
          </w:p>
        </w:tc>
        <w:tc>
          <w:tcPr>
            <w:tcW w:w="227" w:type="pct"/>
            <w:gridSpan w:val="2"/>
            <w:shd w:val="clear" w:color="000000" w:fill="FFFFFF"/>
            <w:hideMark/>
          </w:tcPr>
          <w:p w14:paraId="18A7D938"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RAN1</w:t>
            </w:r>
          </w:p>
        </w:tc>
        <w:tc>
          <w:tcPr>
            <w:tcW w:w="417" w:type="pct"/>
            <w:shd w:val="clear" w:color="000000" w:fill="BFBFBF"/>
            <w:hideMark/>
          </w:tcPr>
          <w:p w14:paraId="7A44E7CC"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[Mandatory /optional with capability signaling]</w:t>
            </w:r>
          </w:p>
        </w:tc>
        <w:tc>
          <w:tcPr>
            <w:tcW w:w="366" w:type="pct"/>
            <w:shd w:val="clear" w:color="auto" w:fill="auto"/>
            <w:hideMark/>
          </w:tcPr>
          <w:p w14:paraId="407D6EA0" w14:textId="77777777" w:rsidR="00437B9F" w:rsidRPr="00437B9F" w:rsidRDefault="00437B9F" w:rsidP="00437B9F">
            <w:pPr>
              <w:snapToGrid w:val="0"/>
              <w:rPr>
                <w:rFonts w:ascii="Arial" w:eastAsia="MS PGothic" w:hAnsi="Arial" w:cs="Arial"/>
                <w:sz w:val="18"/>
                <w:szCs w:val="18"/>
              </w:rPr>
            </w:pPr>
          </w:p>
        </w:tc>
        <w:tc>
          <w:tcPr>
            <w:tcW w:w="364" w:type="pct"/>
          </w:tcPr>
          <w:p w14:paraId="73553A5D" w14:textId="24D228F5" w:rsidR="00437B9F" w:rsidRPr="002548AB" w:rsidRDefault="00D46E69" w:rsidP="00437B9F">
            <w:pPr>
              <w:snapToGrid w:val="0"/>
              <w:rPr>
                <w:rFonts w:ascii="Arial" w:eastAsia="MS PGothic" w:hAnsi="Arial" w:cs="Arial"/>
                <w:color w:val="FF0000"/>
                <w:sz w:val="18"/>
                <w:szCs w:val="18"/>
              </w:rPr>
            </w:pPr>
            <w:r w:rsidRPr="002548AB">
              <w:rPr>
                <w:rFonts w:ascii="Arial" w:eastAsia="MS PGothic" w:hAnsi="Arial" w:cs="Arial"/>
                <w:color w:val="FF0000"/>
                <w:sz w:val="18"/>
                <w:szCs w:val="18"/>
              </w:rPr>
              <w:t>Optional with capability signaling</w:t>
            </w:r>
          </w:p>
        </w:tc>
      </w:tr>
      <w:tr w:rsidR="00437B9F" w:rsidRPr="00437B9F" w14:paraId="570A9541" w14:textId="27ACE824" w:rsidTr="00F03EA7">
        <w:trPr>
          <w:trHeight w:val="780"/>
        </w:trPr>
        <w:tc>
          <w:tcPr>
            <w:tcW w:w="317" w:type="pct"/>
            <w:shd w:val="clear" w:color="000000" w:fill="FFFFFF"/>
            <w:hideMark/>
          </w:tcPr>
          <w:p w14:paraId="3EA9CDFD" w14:textId="77777777" w:rsidR="00437B9F" w:rsidRPr="00437B9F" w:rsidRDefault="00437B9F" w:rsidP="00437B9F">
            <w:pPr>
              <w:snapToGrid w:val="0"/>
              <w:rPr>
                <w:rFonts w:ascii="Arial" w:eastAsia="MS PGothic" w:hAnsi="Arial" w:cs="Arial"/>
                <w:sz w:val="18"/>
                <w:szCs w:val="18"/>
              </w:rPr>
            </w:pPr>
          </w:p>
        </w:tc>
        <w:tc>
          <w:tcPr>
            <w:tcW w:w="199" w:type="pct"/>
            <w:shd w:val="clear" w:color="000000" w:fill="FFFFFF"/>
            <w:hideMark/>
          </w:tcPr>
          <w:p w14:paraId="13503050"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1-9</w:t>
            </w:r>
          </w:p>
        </w:tc>
        <w:tc>
          <w:tcPr>
            <w:tcW w:w="501" w:type="pct"/>
            <w:gridSpan w:val="3"/>
            <w:shd w:val="clear" w:color="000000" w:fill="FFFFFF"/>
            <w:hideMark/>
          </w:tcPr>
          <w:p w14:paraId="065A38E5"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CSI-RS based contention free RA for HO</w:t>
            </w:r>
          </w:p>
        </w:tc>
        <w:tc>
          <w:tcPr>
            <w:tcW w:w="561" w:type="pct"/>
            <w:gridSpan w:val="3"/>
            <w:shd w:val="clear" w:color="000000" w:fill="FFFFFF"/>
            <w:hideMark/>
          </w:tcPr>
          <w:p w14:paraId="4E4555C6" w14:textId="77777777" w:rsidR="00437B9F" w:rsidRPr="00437B9F" w:rsidRDefault="00437B9F" w:rsidP="00437B9F">
            <w:pPr>
              <w:snapToGrid w:val="0"/>
              <w:rPr>
                <w:rFonts w:ascii="Arial" w:eastAsia="MS PGothic" w:hAnsi="Arial" w:cs="Arial"/>
                <w:sz w:val="18"/>
                <w:szCs w:val="18"/>
              </w:rPr>
            </w:pPr>
          </w:p>
        </w:tc>
        <w:tc>
          <w:tcPr>
            <w:tcW w:w="225" w:type="pct"/>
            <w:gridSpan w:val="3"/>
            <w:shd w:val="clear" w:color="000000" w:fill="FFFFFF"/>
            <w:hideMark/>
          </w:tcPr>
          <w:p w14:paraId="54F869B1"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1-1</w:t>
            </w:r>
            <w:r w:rsidRPr="00437B9F">
              <w:rPr>
                <w:rFonts w:ascii="Arial" w:eastAsia="MS PGothic" w:hAnsi="Arial" w:cs="Arial"/>
                <w:sz w:val="18"/>
                <w:szCs w:val="18"/>
              </w:rPr>
              <w:br/>
              <w:t>CSI-RS</w:t>
            </w:r>
          </w:p>
          <w:p w14:paraId="58FB8031" w14:textId="77777777" w:rsidR="00437B9F" w:rsidRPr="00437B9F" w:rsidRDefault="00437B9F" w:rsidP="00437B9F">
            <w:pPr>
              <w:snapToGrid w:val="0"/>
              <w:rPr>
                <w:rFonts w:ascii="Arial" w:eastAsia="MS PGothic" w:hAnsi="Arial" w:cs="Arial"/>
                <w:sz w:val="18"/>
                <w:szCs w:val="18"/>
              </w:rPr>
            </w:pPr>
          </w:p>
          <w:p w14:paraId="4371D049"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1-5 or 1-5a</w:t>
            </w:r>
          </w:p>
        </w:tc>
        <w:tc>
          <w:tcPr>
            <w:tcW w:w="183" w:type="pct"/>
            <w:gridSpan w:val="2"/>
            <w:shd w:val="clear" w:color="000000" w:fill="FFFFFF"/>
            <w:hideMark/>
          </w:tcPr>
          <w:p w14:paraId="00505D5C"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Yes</w:t>
            </w:r>
          </w:p>
        </w:tc>
        <w:tc>
          <w:tcPr>
            <w:tcW w:w="404" w:type="pct"/>
            <w:gridSpan w:val="4"/>
            <w:shd w:val="clear" w:color="000000" w:fill="FFFFFF"/>
            <w:hideMark/>
          </w:tcPr>
          <w:p w14:paraId="261A47EC"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UE does not support CSI-RS based contention free RA for HO</w:t>
            </w:r>
          </w:p>
        </w:tc>
        <w:tc>
          <w:tcPr>
            <w:tcW w:w="234" w:type="pct"/>
            <w:gridSpan w:val="2"/>
            <w:shd w:val="clear" w:color="auto" w:fill="auto"/>
            <w:hideMark/>
          </w:tcPr>
          <w:p w14:paraId="5945F6BC"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Type 4</w:t>
            </w:r>
          </w:p>
        </w:tc>
        <w:tc>
          <w:tcPr>
            <w:tcW w:w="245" w:type="pct"/>
            <w:gridSpan w:val="4"/>
            <w:shd w:val="clear" w:color="auto" w:fill="auto"/>
            <w:hideMark/>
          </w:tcPr>
          <w:p w14:paraId="6C1775E4"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No need</w:t>
            </w:r>
          </w:p>
        </w:tc>
        <w:tc>
          <w:tcPr>
            <w:tcW w:w="245" w:type="pct"/>
            <w:gridSpan w:val="3"/>
            <w:shd w:val="clear" w:color="auto" w:fill="auto"/>
          </w:tcPr>
          <w:p w14:paraId="5B12A5BC"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No need</w:t>
            </w:r>
          </w:p>
        </w:tc>
        <w:tc>
          <w:tcPr>
            <w:tcW w:w="200" w:type="pct"/>
            <w:gridSpan w:val="3"/>
            <w:shd w:val="clear" w:color="auto" w:fill="auto"/>
            <w:hideMark/>
          </w:tcPr>
          <w:p w14:paraId="756D0B83" w14:textId="77777777" w:rsidR="00437B9F" w:rsidRPr="00437B9F" w:rsidRDefault="00437B9F" w:rsidP="00437B9F">
            <w:pPr>
              <w:snapToGrid w:val="0"/>
              <w:rPr>
                <w:rFonts w:ascii="Arial" w:eastAsia="MS PGothic" w:hAnsi="Arial" w:cs="Arial"/>
                <w:sz w:val="18"/>
                <w:szCs w:val="18"/>
              </w:rPr>
            </w:pPr>
          </w:p>
        </w:tc>
        <w:tc>
          <w:tcPr>
            <w:tcW w:w="312" w:type="pct"/>
            <w:gridSpan w:val="3"/>
            <w:shd w:val="clear" w:color="000000" w:fill="FFFFFF"/>
            <w:hideMark/>
          </w:tcPr>
          <w:p w14:paraId="735FA835" w14:textId="77777777" w:rsidR="00437B9F" w:rsidRPr="00437B9F" w:rsidRDefault="00437B9F" w:rsidP="00437B9F">
            <w:pPr>
              <w:snapToGrid w:val="0"/>
              <w:rPr>
                <w:rFonts w:ascii="Arial" w:eastAsia="MS PGothic" w:hAnsi="Arial" w:cs="Arial"/>
                <w:sz w:val="18"/>
                <w:szCs w:val="18"/>
              </w:rPr>
            </w:pPr>
          </w:p>
        </w:tc>
        <w:tc>
          <w:tcPr>
            <w:tcW w:w="227" w:type="pct"/>
            <w:gridSpan w:val="2"/>
            <w:shd w:val="clear" w:color="000000" w:fill="FFFFFF"/>
            <w:hideMark/>
          </w:tcPr>
          <w:p w14:paraId="37C4F0C4"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RAN1</w:t>
            </w:r>
          </w:p>
        </w:tc>
        <w:tc>
          <w:tcPr>
            <w:tcW w:w="417" w:type="pct"/>
            <w:shd w:val="clear" w:color="000000" w:fill="BFBFBF"/>
            <w:hideMark/>
          </w:tcPr>
          <w:p w14:paraId="19555E41"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Optional with capability signaling</w:t>
            </w:r>
          </w:p>
        </w:tc>
        <w:tc>
          <w:tcPr>
            <w:tcW w:w="366" w:type="pct"/>
            <w:shd w:val="clear" w:color="auto" w:fill="auto"/>
            <w:hideMark/>
          </w:tcPr>
          <w:p w14:paraId="7B0DAF4A"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Optional with capability signaling</w:t>
            </w:r>
          </w:p>
        </w:tc>
        <w:tc>
          <w:tcPr>
            <w:tcW w:w="364" w:type="pct"/>
          </w:tcPr>
          <w:p w14:paraId="2F52655A" w14:textId="77777777" w:rsidR="00437B9F" w:rsidRPr="002548AB" w:rsidRDefault="00437B9F" w:rsidP="00437B9F">
            <w:pPr>
              <w:snapToGrid w:val="0"/>
              <w:rPr>
                <w:rFonts w:ascii="Arial" w:eastAsia="MS PGothic" w:hAnsi="Arial" w:cs="Arial"/>
                <w:color w:val="FF0000"/>
                <w:sz w:val="18"/>
                <w:szCs w:val="18"/>
              </w:rPr>
            </w:pPr>
          </w:p>
        </w:tc>
      </w:tr>
      <w:tr w:rsidR="00437B9F" w:rsidRPr="00437B9F" w14:paraId="665EFF3D" w14:textId="0706F0FC" w:rsidTr="00F03EA7">
        <w:trPr>
          <w:trHeight w:val="780"/>
        </w:trPr>
        <w:tc>
          <w:tcPr>
            <w:tcW w:w="317" w:type="pct"/>
            <w:shd w:val="clear" w:color="000000" w:fill="FFFFFF"/>
            <w:hideMark/>
          </w:tcPr>
          <w:p w14:paraId="4C0CC3B1" w14:textId="77777777" w:rsidR="00437B9F" w:rsidRPr="00437B9F" w:rsidRDefault="00437B9F" w:rsidP="00437B9F">
            <w:pPr>
              <w:snapToGrid w:val="0"/>
              <w:rPr>
                <w:rFonts w:ascii="Arial" w:eastAsia="MS PGothic" w:hAnsi="Arial" w:cs="Arial"/>
                <w:sz w:val="18"/>
                <w:szCs w:val="18"/>
              </w:rPr>
            </w:pPr>
          </w:p>
        </w:tc>
        <w:tc>
          <w:tcPr>
            <w:tcW w:w="199" w:type="pct"/>
            <w:shd w:val="clear" w:color="000000" w:fill="FFFFFF"/>
            <w:hideMark/>
          </w:tcPr>
          <w:p w14:paraId="20BC386A"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1-10</w:t>
            </w:r>
          </w:p>
        </w:tc>
        <w:tc>
          <w:tcPr>
            <w:tcW w:w="501" w:type="pct"/>
            <w:gridSpan w:val="3"/>
            <w:shd w:val="clear" w:color="000000" w:fill="FFFFFF"/>
            <w:hideMark/>
          </w:tcPr>
          <w:p w14:paraId="6FCD0F8D"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Support of SCell without SS/PBCH block</w:t>
            </w:r>
          </w:p>
        </w:tc>
        <w:tc>
          <w:tcPr>
            <w:tcW w:w="561" w:type="pct"/>
            <w:gridSpan w:val="3"/>
            <w:shd w:val="clear" w:color="000000" w:fill="FFFFFF"/>
            <w:hideMark/>
          </w:tcPr>
          <w:p w14:paraId="28DA7448"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1) Support SCell without SS/PBCH block</w:t>
            </w:r>
          </w:p>
          <w:p w14:paraId="5FABC2E6" w14:textId="77777777" w:rsidR="00437B9F" w:rsidRPr="00437B9F" w:rsidRDefault="00437B9F" w:rsidP="00437B9F">
            <w:pPr>
              <w:snapToGrid w:val="0"/>
              <w:rPr>
                <w:rFonts w:ascii="Arial" w:eastAsia="MS PGothic" w:hAnsi="Arial" w:cs="Arial"/>
                <w:sz w:val="18"/>
                <w:szCs w:val="18"/>
              </w:rPr>
            </w:pPr>
          </w:p>
          <w:p w14:paraId="5B60DC1A" w14:textId="77777777" w:rsidR="00437B9F" w:rsidRPr="00437B9F" w:rsidRDefault="00437B9F" w:rsidP="00437B9F">
            <w:pPr>
              <w:snapToGrid w:val="0"/>
              <w:rPr>
                <w:rFonts w:ascii="Arial" w:eastAsia="MS PGothic" w:hAnsi="Arial" w:cs="Arial"/>
                <w:sz w:val="18"/>
                <w:szCs w:val="18"/>
              </w:rPr>
            </w:pPr>
          </w:p>
        </w:tc>
        <w:tc>
          <w:tcPr>
            <w:tcW w:w="225" w:type="pct"/>
            <w:gridSpan w:val="3"/>
            <w:shd w:val="clear" w:color="000000" w:fill="FFFFFF"/>
            <w:hideMark/>
          </w:tcPr>
          <w:p w14:paraId="2DE8B686"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1-1</w:t>
            </w:r>
          </w:p>
        </w:tc>
        <w:tc>
          <w:tcPr>
            <w:tcW w:w="183" w:type="pct"/>
            <w:gridSpan w:val="2"/>
            <w:shd w:val="clear" w:color="000000" w:fill="FFFFFF"/>
            <w:hideMark/>
          </w:tcPr>
          <w:p w14:paraId="53AF0DCB"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Yes</w:t>
            </w:r>
          </w:p>
        </w:tc>
        <w:tc>
          <w:tcPr>
            <w:tcW w:w="404" w:type="pct"/>
            <w:gridSpan w:val="4"/>
            <w:shd w:val="clear" w:color="000000" w:fill="FFFFFF"/>
            <w:hideMark/>
          </w:tcPr>
          <w:p w14:paraId="7DB0F9C9"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Not support SCell without SS/PBCH</w:t>
            </w:r>
          </w:p>
        </w:tc>
        <w:tc>
          <w:tcPr>
            <w:tcW w:w="234" w:type="pct"/>
            <w:gridSpan w:val="2"/>
            <w:shd w:val="clear" w:color="auto" w:fill="auto"/>
            <w:hideMark/>
          </w:tcPr>
          <w:p w14:paraId="096B9A72"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Type 3</w:t>
            </w:r>
          </w:p>
        </w:tc>
        <w:tc>
          <w:tcPr>
            <w:tcW w:w="245" w:type="pct"/>
            <w:gridSpan w:val="4"/>
            <w:shd w:val="clear" w:color="auto" w:fill="auto"/>
            <w:hideMark/>
          </w:tcPr>
          <w:p w14:paraId="0010B5CD"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N.A.</w:t>
            </w:r>
          </w:p>
        </w:tc>
        <w:tc>
          <w:tcPr>
            <w:tcW w:w="245" w:type="pct"/>
            <w:gridSpan w:val="3"/>
            <w:shd w:val="clear" w:color="auto" w:fill="auto"/>
          </w:tcPr>
          <w:p w14:paraId="1C1B174C"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N.A.</w:t>
            </w:r>
          </w:p>
        </w:tc>
        <w:tc>
          <w:tcPr>
            <w:tcW w:w="200" w:type="pct"/>
            <w:gridSpan w:val="3"/>
            <w:shd w:val="clear" w:color="auto" w:fill="auto"/>
            <w:hideMark/>
          </w:tcPr>
          <w:p w14:paraId="56597D53" w14:textId="77777777" w:rsidR="00437B9F" w:rsidRPr="00437B9F" w:rsidRDefault="00437B9F" w:rsidP="00437B9F">
            <w:pPr>
              <w:snapToGrid w:val="0"/>
              <w:rPr>
                <w:rFonts w:ascii="Arial" w:eastAsia="MS PGothic" w:hAnsi="Arial" w:cs="Arial"/>
                <w:sz w:val="18"/>
                <w:szCs w:val="18"/>
              </w:rPr>
            </w:pPr>
          </w:p>
        </w:tc>
        <w:tc>
          <w:tcPr>
            <w:tcW w:w="312" w:type="pct"/>
            <w:gridSpan w:val="3"/>
            <w:shd w:val="clear" w:color="000000" w:fill="FFFFFF"/>
            <w:hideMark/>
          </w:tcPr>
          <w:p w14:paraId="4229C1E7"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 xml:space="preserve">Component 1) Whether or not UE is able to use SS/PBCH block from other </w:t>
            </w:r>
            <w:r w:rsidRPr="00437B9F">
              <w:rPr>
                <w:rFonts w:ascii="Arial" w:eastAsia="MS PGothic" w:hAnsi="Arial" w:cs="Arial"/>
                <w:sz w:val="18"/>
                <w:szCs w:val="18"/>
              </w:rPr>
              <w:lastRenderedPageBreak/>
              <w:t>Cells for time/frequency synchronization of SCell without SS/PBCH block</w:t>
            </w:r>
          </w:p>
        </w:tc>
        <w:tc>
          <w:tcPr>
            <w:tcW w:w="227" w:type="pct"/>
            <w:gridSpan w:val="2"/>
            <w:shd w:val="clear" w:color="000000" w:fill="FFFFFF"/>
            <w:hideMark/>
          </w:tcPr>
          <w:p w14:paraId="57009235"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lastRenderedPageBreak/>
              <w:t>RAN1</w:t>
            </w:r>
          </w:p>
        </w:tc>
        <w:tc>
          <w:tcPr>
            <w:tcW w:w="417" w:type="pct"/>
            <w:shd w:val="clear" w:color="000000" w:fill="BFBFBF"/>
            <w:hideMark/>
          </w:tcPr>
          <w:p w14:paraId="4BF5EC8C"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Mandatory with capability signaling for intra-band CA</w:t>
            </w:r>
          </w:p>
          <w:p w14:paraId="348082EA" w14:textId="77777777" w:rsidR="00437B9F" w:rsidRPr="00437B9F" w:rsidRDefault="00437B9F" w:rsidP="00437B9F">
            <w:pPr>
              <w:snapToGrid w:val="0"/>
              <w:rPr>
                <w:rFonts w:ascii="Arial" w:eastAsia="MS PGothic" w:hAnsi="Arial" w:cs="Arial"/>
                <w:sz w:val="18"/>
                <w:szCs w:val="18"/>
              </w:rPr>
            </w:pPr>
          </w:p>
          <w:p w14:paraId="412B0C7F"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lastRenderedPageBreak/>
              <w:t>This feature is not supported for inter band CA</w:t>
            </w:r>
          </w:p>
        </w:tc>
        <w:tc>
          <w:tcPr>
            <w:tcW w:w="366" w:type="pct"/>
            <w:shd w:val="clear" w:color="auto" w:fill="auto"/>
            <w:hideMark/>
          </w:tcPr>
          <w:p w14:paraId="2B8B3489"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lastRenderedPageBreak/>
              <w:t xml:space="preserve"> </w:t>
            </w:r>
          </w:p>
          <w:p w14:paraId="166B41CA" w14:textId="77777777" w:rsidR="00437B9F" w:rsidRPr="00437B9F" w:rsidRDefault="00437B9F" w:rsidP="00437B9F">
            <w:pPr>
              <w:snapToGrid w:val="0"/>
              <w:rPr>
                <w:rFonts w:ascii="Arial" w:eastAsia="MS PGothic" w:hAnsi="Arial" w:cs="Arial"/>
                <w:sz w:val="18"/>
                <w:szCs w:val="18"/>
              </w:rPr>
            </w:pPr>
          </w:p>
          <w:p w14:paraId="2BC7A9F1"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 xml:space="preserve">Mandatory with capability signaling </w:t>
            </w:r>
            <w:r w:rsidRPr="00437B9F">
              <w:rPr>
                <w:rFonts w:ascii="Arial" w:eastAsia="MS PGothic" w:hAnsi="Arial" w:cs="Arial"/>
                <w:sz w:val="18"/>
                <w:szCs w:val="18"/>
              </w:rPr>
              <w:lastRenderedPageBreak/>
              <w:t>for intra-band CA</w:t>
            </w:r>
          </w:p>
          <w:p w14:paraId="25CF47F0" w14:textId="77777777" w:rsidR="00437B9F" w:rsidRPr="00437B9F" w:rsidRDefault="00437B9F" w:rsidP="00437B9F">
            <w:pPr>
              <w:snapToGrid w:val="0"/>
              <w:rPr>
                <w:rFonts w:ascii="Arial" w:eastAsia="MS PGothic" w:hAnsi="Arial" w:cs="Arial"/>
                <w:sz w:val="18"/>
                <w:szCs w:val="18"/>
              </w:rPr>
            </w:pPr>
          </w:p>
          <w:p w14:paraId="1C077D4F"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This feature is not supported for inter band CA</w:t>
            </w:r>
          </w:p>
        </w:tc>
        <w:tc>
          <w:tcPr>
            <w:tcW w:w="364" w:type="pct"/>
          </w:tcPr>
          <w:p w14:paraId="3057AB5F" w14:textId="77777777" w:rsidR="00437B9F" w:rsidRPr="002548AB" w:rsidRDefault="00437B9F" w:rsidP="00437B9F">
            <w:pPr>
              <w:snapToGrid w:val="0"/>
              <w:rPr>
                <w:rFonts w:ascii="Arial" w:eastAsia="MS PGothic" w:hAnsi="Arial" w:cs="Arial"/>
                <w:color w:val="FF0000"/>
                <w:sz w:val="18"/>
                <w:szCs w:val="18"/>
              </w:rPr>
            </w:pPr>
          </w:p>
        </w:tc>
      </w:tr>
      <w:tr w:rsidR="00437B9F" w:rsidRPr="00437B9F" w14:paraId="3439FE2F" w14:textId="2E561B5A" w:rsidTr="00F03EA7">
        <w:trPr>
          <w:trHeight w:val="780"/>
        </w:trPr>
        <w:tc>
          <w:tcPr>
            <w:tcW w:w="317" w:type="pct"/>
            <w:shd w:val="clear" w:color="000000" w:fill="FFFFFF"/>
          </w:tcPr>
          <w:p w14:paraId="6572A232" w14:textId="77777777" w:rsidR="00437B9F" w:rsidRPr="00437B9F" w:rsidRDefault="00437B9F" w:rsidP="00437B9F">
            <w:pPr>
              <w:snapToGrid w:val="0"/>
              <w:rPr>
                <w:rFonts w:ascii="Arial" w:eastAsia="MS PGothic" w:hAnsi="Arial" w:cs="Arial"/>
                <w:sz w:val="18"/>
                <w:szCs w:val="18"/>
              </w:rPr>
            </w:pPr>
          </w:p>
        </w:tc>
        <w:tc>
          <w:tcPr>
            <w:tcW w:w="199" w:type="pct"/>
            <w:shd w:val="clear" w:color="000000" w:fill="FFFFFF"/>
          </w:tcPr>
          <w:p w14:paraId="79C54C99"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1-11</w:t>
            </w:r>
          </w:p>
        </w:tc>
        <w:tc>
          <w:tcPr>
            <w:tcW w:w="501" w:type="pct"/>
            <w:gridSpan w:val="3"/>
            <w:shd w:val="clear" w:color="000000" w:fill="FFFFFF"/>
          </w:tcPr>
          <w:p w14:paraId="21189420"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Support of CSI-RS RRM measurement for SCell without SS/PBCH block</w:t>
            </w:r>
          </w:p>
        </w:tc>
        <w:tc>
          <w:tcPr>
            <w:tcW w:w="561" w:type="pct"/>
            <w:gridSpan w:val="3"/>
            <w:shd w:val="clear" w:color="000000" w:fill="FFFFFF"/>
          </w:tcPr>
          <w:p w14:paraId="46F763EB" w14:textId="77777777" w:rsidR="00437B9F" w:rsidRPr="00437B9F" w:rsidRDefault="00437B9F" w:rsidP="00437B9F">
            <w:pPr>
              <w:snapToGrid w:val="0"/>
              <w:rPr>
                <w:rFonts w:ascii="Arial" w:eastAsia="MS PGothic" w:hAnsi="Arial" w:cs="Arial"/>
                <w:sz w:val="18"/>
                <w:szCs w:val="18"/>
              </w:rPr>
            </w:pPr>
          </w:p>
        </w:tc>
        <w:tc>
          <w:tcPr>
            <w:tcW w:w="225" w:type="pct"/>
            <w:gridSpan w:val="3"/>
            <w:shd w:val="clear" w:color="000000" w:fill="FFFFFF"/>
          </w:tcPr>
          <w:p w14:paraId="1BC1157A"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1-10</w:t>
            </w:r>
          </w:p>
        </w:tc>
        <w:tc>
          <w:tcPr>
            <w:tcW w:w="183" w:type="pct"/>
            <w:gridSpan w:val="2"/>
            <w:shd w:val="clear" w:color="000000" w:fill="FFFFFF"/>
          </w:tcPr>
          <w:p w14:paraId="59619A66"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Yes</w:t>
            </w:r>
          </w:p>
        </w:tc>
        <w:tc>
          <w:tcPr>
            <w:tcW w:w="404" w:type="pct"/>
            <w:gridSpan w:val="4"/>
            <w:shd w:val="clear" w:color="000000" w:fill="FFFFFF"/>
          </w:tcPr>
          <w:p w14:paraId="106D13EC" w14:textId="77777777" w:rsidR="00437B9F" w:rsidRPr="00437B9F" w:rsidRDefault="00437B9F" w:rsidP="00437B9F">
            <w:pPr>
              <w:snapToGrid w:val="0"/>
              <w:rPr>
                <w:rFonts w:ascii="Arial" w:eastAsia="MS PGothic" w:hAnsi="Arial" w:cs="Arial"/>
                <w:sz w:val="18"/>
                <w:szCs w:val="18"/>
              </w:rPr>
            </w:pPr>
          </w:p>
        </w:tc>
        <w:tc>
          <w:tcPr>
            <w:tcW w:w="234" w:type="pct"/>
            <w:gridSpan w:val="2"/>
            <w:shd w:val="clear" w:color="auto" w:fill="auto"/>
          </w:tcPr>
          <w:p w14:paraId="43A2088B"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Type 3</w:t>
            </w:r>
          </w:p>
        </w:tc>
        <w:tc>
          <w:tcPr>
            <w:tcW w:w="245" w:type="pct"/>
            <w:gridSpan w:val="4"/>
            <w:shd w:val="clear" w:color="auto" w:fill="auto"/>
          </w:tcPr>
          <w:p w14:paraId="3A2EA519"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N. A.</w:t>
            </w:r>
          </w:p>
        </w:tc>
        <w:tc>
          <w:tcPr>
            <w:tcW w:w="245" w:type="pct"/>
            <w:gridSpan w:val="3"/>
            <w:shd w:val="clear" w:color="auto" w:fill="auto"/>
          </w:tcPr>
          <w:p w14:paraId="2A807970"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N.A.</w:t>
            </w:r>
          </w:p>
        </w:tc>
        <w:tc>
          <w:tcPr>
            <w:tcW w:w="200" w:type="pct"/>
            <w:gridSpan w:val="3"/>
            <w:shd w:val="clear" w:color="auto" w:fill="auto"/>
          </w:tcPr>
          <w:p w14:paraId="1DBF90DC" w14:textId="77777777" w:rsidR="00437B9F" w:rsidRPr="00437B9F" w:rsidRDefault="00437B9F" w:rsidP="00437B9F">
            <w:pPr>
              <w:snapToGrid w:val="0"/>
              <w:rPr>
                <w:rFonts w:ascii="Arial" w:eastAsia="MS PGothic" w:hAnsi="Arial" w:cs="Arial"/>
                <w:sz w:val="18"/>
                <w:szCs w:val="18"/>
              </w:rPr>
            </w:pPr>
          </w:p>
        </w:tc>
        <w:tc>
          <w:tcPr>
            <w:tcW w:w="312" w:type="pct"/>
            <w:gridSpan w:val="3"/>
            <w:shd w:val="clear" w:color="000000" w:fill="FFFFFF"/>
          </w:tcPr>
          <w:p w14:paraId="59251339"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RAN4 to check</w:t>
            </w:r>
          </w:p>
        </w:tc>
        <w:tc>
          <w:tcPr>
            <w:tcW w:w="227" w:type="pct"/>
            <w:gridSpan w:val="2"/>
            <w:shd w:val="clear" w:color="000000" w:fill="FFFFFF"/>
          </w:tcPr>
          <w:p w14:paraId="7E5F6099" w14:textId="77777777" w:rsidR="00437B9F" w:rsidRPr="00437B9F" w:rsidRDefault="00437B9F" w:rsidP="00437B9F">
            <w:pPr>
              <w:snapToGrid w:val="0"/>
              <w:rPr>
                <w:rFonts w:ascii="Arial" w:eastAsia="MS PGothic" w:hAnsi="Arial" w:cs="Arial"/>
                <w:sz w:val="18"/>
                <w:szCs w:val="18"/>
              </w:rPr>
            </w:pPr>
          </w:p>
        </w:tc>
        <w:tc>
          <w:tcPr>
            <w:tcW w:w="417" w:type="pct"/>
            <w:shd w:val="clear" w:color="000000" w:fill="BFBFBF"/>
          </w:tcPr>
          <w:p w14:paraId="2C09C731" w14:textId="77777777" w:rsidR="00437B9F" w:rsidRPr="00437B9F" w:rsidRDefault="00437B9F" w:rsidP="00437B9F">
            <w:pPr>
              <w:snapToGrid w:val="0"/>
              <w:rPr>
                <w:rFonts w:ascii="Arial" w:eastAsia="MS PGothic" w:hAnsi="Arial" w:cs="Arial"/>
                <w:sz w:val="18"/>
                <w:szCs w:val="18"/>
              </w:rPr>
            </w:pPr>
          </w:p>
        </w:tc>
        <w:tc>
          <w:tcPr>
            <w:tcW w:w="366" w:type="pct"/>
            <w:shd w:val="clear" w:color="auto" w:fill="auto"/>
          </w:tcPr>
          <w:p w14:paraId="0E2B7526"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Optional with capability signaling</w:t>
            </w:r>
          </w:p>
        </w:tc>
        <w:tc>
          <w:tcPr>
            <w:tcW w:w="364" w:type="pct"/>
          </w:tcPr>
          <w:p w14:paraId="38641C3E" w14:textId="77777777" w:rsidR="00437B9F" w:rsidRPr="002548AB" w:rsidRDefault="00437B9F" w:rsidP="00437B9F">
            <w:pPr>
              <w:snapToGrid w:val="0"/>
              <w:rPr>
                <w:rFonts w:ascii="Arial" w:eastAsia="MS PGothic" w:hAnsi="Arial" w:cs="Arial"/>
                <w:color w:val="FF0000"/>
                <w:sz w:val="18"/>
                <w:szCs w:val="18"/>
              </w:rPr>
            </w:pPr>
          </w:p>
        </w:tc>
      </w:tr>
      <w:tr w:rsidR="00437B9F" w:rsidRPr="00437B9F" w14:paraId="5F2B2742" w14:textId="739C5A7A" w:rsidTr="00F03EA7">
        <w:trPr>
          <w:trHeight w:val="780"/>
        </w:trPr>
        <w:tc>
          <w:tcPr>
            <w:tcW w:w="317" w:type="pct"/>
            <w:shd w:val="clear" w:color="000000" w:fill="FFFFFF"/>
          </w:tcPr>
          <w:p w14:paraId="2FD92093" w14:textId="77777777" w:rsidR="00437B9F" w:rsidRPr="00437B9F" w:rsidRDefault="00437B9F" w:rsidP="00437B9F">
            <w:pPr>
              <w:snapToGrid w:val="0"/>
              <w:rPr>
                <w:rFonts w:ascii="Arial" w:eastAsia="MS PGothic" w:hAnsi="Arial" w:cs="Arial"/>
                <w:sz w:val="18"/>
                <w:szCs w:val="18"/>
              </w:rPr>
            </w:pPr>
          </w:p>
        </w:tc>
        <w:tc>
          <w:tcPr>
            <w:tcW w:w="199" w:type="pct"/>
            <w:shd w:val="clear" w:color="000000" w:fill="FFFFFF"/>
          </w:tcPr>
          <w:p w14:paraId="37C37687"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1-12</w:t>
            </w:r>
          </w:p>
        </w:tc>
        <w:tc>
          <w:tcPr>
            <w:tcW w:w="501" w:type="pct"/>
            <w:gridSpan w:val="3"/>
            <w:shd w:val="clear" w:color="000000" w:fill="FFFFFF"/>
          </w:tcPr>
          <w:p w14:paraId="60A6EBB0" w14:textId="77777777" w:rsidR="00437B9F" w:rsidRPr="00437B9F" w:rsidRDefault="00437B9F" w:rsidP="00437B9F">
            <w:pPr>
              <w:snapToGrid w:val="0"/>
              <w:rPr>
                <w:rFonts w:ascii="Arial" w:eastAsia="MS PGothic" w:hAnsi="Arial" w:cs="Arial"/>
                <w:sz w:val="18"/>
                <w:szCs w:val="18"/>
                <w:highlight w:val="yellow"/>
              </w:rPr>
            </w:pPr>
            <w:r w:rsidRPr="00437B9F">
              <w:rPr>
                <w:rFonts w:ascii="Arial" w:eastAsia="MS PGothic" w:hAnsi="Arial" w:cs="Arial"/>
                <w:sz w:val="18"/>
                <w:szCs w:val="18"/>
              </w:rPr>
              <w:t>E-UTRA RS-SINR measurement</w:t>
            </w:r>
          </w:p>
        </w:tc>
        <w:tc>
          <w:tcPr>
            <w:tcW w:w="561" w:type="pct"/>
            <w:gridSpan w:val="3"/>
            <w:shd w:val="clear" w:color="000000" w:fill="FFFFFF"/>
          </w:tcPr>
          <w:p w14:paraId="7EACA62F" w14:textId="77777777" w:rsidR="00437B9F" w:rsidRPr="00437B9F" w:rsidRDefault="00437B9F" w:rsidP="00437B9F">
            <w:pPr>
              <w:snapToGrid w:val="0"/>
              <w:rPr>
                <w:rFonts w:ascii="Arial" w:eastAsia="MS PGothic" w:hAnsi="Arial" w:cs="Arial"/>
                <w:sz w:val="18"/>
                <w:szCs w:val="18"/>
              </w:rPr>
            </w:pPr>
          </w:p>
        </w:tc>
        <w:tc>
          <w:tcPr>
            <w:tcW w:w="225" w:type="pct"/>
            <w:gridSpan w:val="3"/>
            <w:shd w:val="clear" w:color="000000" w:fill="FFFFFF"/>
          </w:tcPr>
          <w:p w14:paraId="407064D1" w14:textId="77777777" w:rsidR="00437B9F" w:rsidRPr="00437B9F" w:rsidRDefault="00437B9F" w:rsidP="00437B9F">
            <w:pPr>
              <w:snapToGrid w:val="0"/>
              <w:rPr>
                <w:rFonts w:ascii="Arial" w:eastAsia="MS PGothic" w:hAnsi="Arial" w:cs="Arial"/>
                <w:sz w:val="18"/>
                <w:szCs w:val="18"/>
              </w:rPr>
            </w:pPr>
          </w:p>
        </w:tc>
        <w:tc>
          <w:tcPr>
            <w:tcW w:w="183" w:type="pct"/>
            <w:gridSpan w:val="2"/>
            <w:shd w:val="clear" w:color="000000" w:fill="FFFFFF"/>
          </w:tcPr>
          <w:p w14:paraId="32D876A0" w14:textId="77777777" w:rsidR="00437B9F" w:rsidRPr="00437B9F" w:rsidRDefault="00437B9F" w:rsidP="00437B9F">
            <w:pPr>
              <w:snapToGrid w:val="0"/>
              <w:rPr>
                <w:rFonts w:ascii="Arial" w:eastAsia="MS PGothic" w:hAnsi="Arial" w:cs="Arial"/>
                <w:sz w:val="18"/>
                <w:szCs w:val="18"/>
                <w:highlight w:val="yellow"/>
              </w:rPr>
            </w:pPr>
            <w:r w:rsidRPr="00437B9F">
              <w:rPr>
                <w:rFonts w:ascii="Arial" w:eastAsia="MS PGothic" w:hAnsi="Arial" w:cs="Arial"/>
                <w:sz w:val="18"/>
                <w:szCs w:val="18"/>
              </w:rPr>
              <w:t>Yes</w:t>
            </w:r>
          </w:p>
        </w:tc>
        <w:tc>
          <w:tcPr>
            <w:tcW w:w="404" w:type="pct"/>
            <w:gridSpan w:val="4"/>
            <w:shd w:val="clear" w:color="000000" w:fill="FFFFFF"/>
          </w:tcPr>
          <w:p w14:paraId="354BA3A7" w14:textId="77777777" w:rsidR="00437B9F" w:rsidRPr="00437B9F" w:rsidRDefault="00437B9F" w:rsidP="00437B9F">
            <w:pPr>
              <w:snapToGrid w:val="0"/>
              <w:rPr>
                <w:rFonts w:ascii="Arial" w:eastAsia="MS PGothic" w:hAnsi="Arial" w:cs="Arial"/>
                <w:sz w:val="18"/>
                <w:szCs w:val="18"/>
                <w:highlight w:val="yellow"/>
              </w:rPr>
            </w:pPr>
          </w:p>
        </w:tc>
        <w:tc>
          <w:tcPr>
            <w:tcW w:w="234" w:type="pct"/>
            <w:gridSpan w:val="2"/>
            <w:shd w:val="clear" w:color="auto" w:fill="auto"/>
          </w:tcPr>
          <w:p w14:paraId="31D21B1B"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Type 4</w:t>
            </w:r>
          </w:p>
        </w:tc>
        <w:tc>
          <w:tcPr>
            <w:tcW w:w="245" w:type="pct"/>
            <w:gridSpan w:val="4"/>
            <w:shd w:val="clear" w:color="auto" w:fill="auto"/>
          </w:tcPr>
          <w:p w14:paraId="6466A1B0"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No need</w:t>
            </w:r>
          </w:p>
        </w:tc>
        <w:tc>
          <w:tcPr>
            <w:tcW w:w="245" w:type="pct"/>
            <w:gridSpan w:val="3"/>
            <w:shd w:val="clear" w:color="auto" w:fill="auto"/>
          </w:tcPr>
          <w:p w14:paraId="5055D6B2"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[No need]</w:t>
            </w:r>
          </w:p>
        </w:tc>
        <w:tc>
          <w:tcPr>
            <w:tcW w:w="200" w:type="pct"/>
            <w:gridSpan w:val="3"/>
            <w:shd w:val="clear" w:color="auto" w:fill="auto"/>
          </w:tcPr>
          <w:p w14:paraId="081A4AE0" w14:textId="77777777" w:rsidR="00437B9F" w:rsidRPr="00437B9F" w:rsidRDefault="00437B9F" w:rsidP="00437B9F">
            <w:pPr>
              <w:snapToGrid w:val="0"/>
              <w:rPr>
                <w:rFonts w:ascii="Arial" w:eastAsia="MS PGothic" w:hAnsi="Arial" w:cs="Arial"/>
                <w:sz w:val="18"/>
                <w:szCs w:val="18"/>
              </w:rPr>
            </w:pPr>
          </w:p>
        </w:tc>
        <w:tc>
          <w:tcPr>
            <w:tcW w:w="312" w:type="pct"/>
            <w:gridSpan w:val="3"/>
            <w:shd w:val="clear" w:color="000000" w:fill="FFFFFF"/>
          </w:tcPr>
          <w:p w14:paraId="73B72F8A"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RAN2 to decide FR1/FR2 differentiation</w:t>
            </w:r>
          </w:p>
        </w:tc>
        <w:tc>
          <w:tcPr>
            <w:tcW w:w="227" w:type="pct"/>
            <w:gridSpan w:val="2"/>
            <w:shd w:val="clear" w:color="000000" w:fill="FFFFFF"/>
          </w:tcPr>
          <w:p w14:paraId="55A7BBDD" w14:textId="77777777" w:rsidR="00437B9F" w:rsidRPr="00437B9F" w:rsidRDefault="00437B9F" w:rsidP="00437B9F">
            <w:pPr>
              <w:snapToGrid w:val="0"/>
              <w:rPr>
                <w:rFonts w:ascii="Arial" w:eastAsia="MS PGothic" w:hAnsi="Arial" w:cs="Arial"/>
                <w:sz w:val="18"/>
                <w:szCs w:val="18"/>
              </w:rPr>
            </w:pPr>
          </w:p>
        </w:tc>
        <w:tc>
          <w:tcPr>
            <w:tcW w:w="417" w:type="pct"/>
            <w:shd w:val="clear" w:color="000000" w:fill="BFBFBF"/>
          </w:tcPr>
          <w:p w14:paraId="1EDEFB82"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Optional with capability signaling</w:t>
            </w:r>
          </w:p>
        </w:tc>
        <w:tc>
          <w:tcPr>
            <w:tcW w:w="366" w:type="pct"/>
            <w:shd w:val="clear" w:color="auto" w:fill="auto"/>
          </w:tcPr>
          <w:p w14:paraId="6B63651E"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Optional with capability signaling</w:t>
            </w:r>
          </w:p>
        </w:tc>
        <w:tc>
          <w:tcPr>
            <w:tcW w:w="364" w:type="pct"/>
          </w:tcPr>
          <w:p w14:paraId="5047DFFF" w14:textId="77777777" w:rsidR="00437B9F" w:rsidRPr="002548AB" w:rsidRDefault="00437B9F" w:rsidP="00437B9F">
            <w:pPr>
              <w:snapToGrid w:val="0"/>
              <w:rPr>
                <w:rFonts w:ascii="Arial" w:eastAsia="MS PGothic" w:hAnsi="Arial" w:cs="Arial"/>
                <w:color w:val="FF0000"/>
                <w:sz w:val="18"/>
                <w:szCs w:val="18"/>
              </w:rPr>
            </w:pPr>
          </w:p>
        </w:tc>
      </w:tr>
      <w:tr w:rsidR="00437B9F" w:rsidRPr="00437B9F" w14:paraId="1DE29E0C" w14:textId="70692635" w:rsidTr="00F03EA7">
        <w:trPr>
          <w:trHeight w:val="525"/>
        </w:trPr>
        <w:tc>
          <w:tcPr>
            <w:tcW w:w="317" w:type="pct"/>
            <w:shd w:val="clear" w:color="auto" w:fill="auto"/>
          </w:tcPr>
          <w:p w14:paraId="158DF675" w14:textId="77777777" w:rsidR="00437B9F" w:rsidRPr="00437B9F" w:rsidRDefault="00437B9F" w:rsidP="00437B9F">
            <w:pPr>
              <w:snapToGrid w:val="0"/>
              <w:rPr>
                <w:rFonts w:ascii="Arial" w:eastAsia="MS PGothic" w:hAnsi="Arial" w:cs="Arial"/>
                <w:sz w:val="18"/>
                <w:szCs w:val="18"/>
              </w:rPr>
            </w:pPr>
          </w:p>
        </w:tc>
        <w:tc>
          <w:tcPr>
            <w:tcW w:w="199" w:type="pct"/>
            <w:shd w:val="clear" w:color="auto" w:fill="auto"/>
          </w:tcPr>
          <w:p w14:paraId="02349410" w14:textId="77777777" w:rsidR="00437B9F" w:rsidRPr="00437B9F" w:rsidRDefault="00437B9F" w:rsidP="00437B9F">
            <w:pPr>
              <w:rPr>
                <w:rFonts w:ascii="Arial" w:hAnsi="Arial" w:cs="Arial"/>
                <w:sz w:val="18"/>
                <w:szCs w:val="18"/>
              </w:rPr>
            </w:pPr>
            <w:r w:rsidRPr="00437B9F">
              <w:rPr>
                <w:rFonts w:ascii="Arial" w:eastAsia="SimSun" w:hAnsi="Arial" w:cs="Arial"/>
                <w:sz w:val="18"/>
                <w:szCs w:val="18"/>
                <w:lang w:eastAsia="zh-CN"/>
              </w:rPr>
              <w:t>1-13</w:t>
            </w:r>
          </w:p>
        </w:tc>
        <w:tc>
          <w:tcPr>
            <w:tcW w:w="501" w:type="pct"/>
            <w:gridSpan w:val="3"/>
            <w:shd w:val="clear" w:color="auto" w:fill="auto"/>
          </w:tcPr>
          <w:p w14:paraId="3620EE13" w14:textId="77777777" w:rsidR="00437B9F" w:rsidRPr="00437B9F" w:rsidRDefault="00437B9F" w:rsidP="00437B9F">
            <w:pPr>
              <w:rPr>
                <w:rFonts w:ascii="Arial" w:hAnsi="Arial" w:cs="Arial"/>
                <w:sz w:val="18"/>
                <w:szCs w:val="18"/>
              </w:rPr>
            </w:pPr>
            <w:r w:rsidRPr="00437B9F">
              <w:rPr>
                <w:rFonts w:ascii="Arial" w:eastAsia="MS PGothic" w:hAnsi="Arial" w:cs="Arial"/>
                <w:sz w:val="18"/>
                <w:szCs w:val="18"/>
              </w:rPr>
              <w:t>Maximal number of CSI-RS resources for RRM and RS-SINR measurement across all measurement frequencies per slot</w:t>
            </w:r>
          </w:p>
        </w:tc>
        <w:tc>
          <w:tcPr>
            <w:tcW w:w="561" w:type="pct"/>
            <w:gridSpan w:val="3"/>
            <w:shd w:val="clear" w:color="auto" w:fill="auto"/>
          </w:tcPr>
          <w:p w14:paraId="285A1497" w14:textId="77777777" w:rsidR="00437B9F" w:rsidRPr="00437B9F" w:rsidRDefault="00437B9F" w:rsidP="00437B9F">
            <w:pPr>
              <w:rPr>
                <w:rFonts w:ascii="Arial" w:hAnsi="Arial" w:cs="Arial"/>
                <w:sz w:val="18"/>
                <w:szCs w:val="18"/>
              </w:rPr>
            </w:pPr>
          </w:p>
        </w:tc>
        <w:tc>
          <w:tcPr>
            <w:tcW w:w="225" w:type="pct"/>
            <w:gridSpan w:val="3"/>
            <w:shd w:val="clear" w:color="auto" w:fill="auto"/>
          </w:tcPr>
          <w:p w14:paraId="22D4AC7D" w14:textId="77777777" w:rsidR="00437B9F" w:rsidRPr="00437B9F" w:rsidRDefault="00437B9F" w:rsidP="00437B9F">
            <w:pPr>
              <w:rPr>
                <w:rFonts w:ascii="Arial" w:hAnsi="Arial" w:cs="Arial"/>
                <w:sz w:val="18"/>
                <w:szCs w:val="18"/>
              </w:rPr>
            </w:pPr>
            <w:r w:rsidRPr="00437B9F">
              <w:rPr>
                <w:rFonts w:ascii="Arial" w:eastAsia="SimSun" w:hAnsi="Arial" w:cs="Arial"/>
                <w:sz w:val="18"/>
                <w:szCs w:val="18"/>
                <w:lang w:eastAsia="zh-CN"/>
              </w:rPr>
              <w:t>1-5 or 1-5a or 1-6</w:t>
            </w:r>
          </w:p>
        </w:tc>
        <w:tc>
          <w:tcPr>
            <w:tcW w:w="183" w:type="pct"/>
            <w:gridSpan w:val="2"/>
            <w:shd w:val="clear" w:color="auto" w:fill="auto"/>
          </w:tcPr>
          <w:p w14:paraId="53EA03C3" w14:textId="77777777" w:rsidR="00437B9F" w:rsidRPr="00437B9F" w:rsidRDefault="00437B9F" w:rsidP="00437B9F">
            <w:pPr>
              <w:snapToGrid w:val="0"/>
              <w:rPr>
                <w:rFonts w:ascii="Arial" w:eastAsia="MS PGothic" w:hAnsi="Arial" w:cs="Arial"/>
                <w:sz w:val="18"/>
                <w:szCs w:val="18"/>
              </w:rPr>
            </w:pPr>
            <w:r w:rsidRPr="00437B9F">
              <w:rPr>
                <w:rFonts w:ascii="Arial" w:eastAsia="SimSun" w:hAnsi="Arial" w:cs="Arial"/>
                <w:sz w:val="18"/>
                <w:szCs w:val="18"/>
                <w:lang w:eastAsia="zh-CN"/>
              </w:rPr>
              <w:t>Yes</w:t>
            </w:r>
          </w:p>
        </w:tc>
        <w:tc>
          <w:tcPr>
            <w:tcW w:w="404" w:type="pct"/>
            <w:gridSpan w:val="4"/>
            <w:shd w:val="clear" w:color="auto" w:fill="auto"/>
          </w:tcPr>
          <w:p w14:paraId="539F2D33" w14:textId="77777777" w:rsidR="00437B9F" w:rsidRPr="00437B9F" w:rsidRDefault="00437B9F" w:rsidP="00437B9F">
            <w:pPr>
              <w:snapToGrid w:val="0"/>
              <w:rPr>
                <w:rFonts w:ascii="Arial" w:eastAsia="MS PGothic" w:hAnsi="Arial" w:cs="Arial"/>
                <w:sz w:val="18"/>
                <w:szCs w:val="18"/>
              </w:rPr>
            </w:pPr>
          </w:p>
        </w:tc>
        <w:tc>
          <w:tcPr>
            <w:tcW w:w="234" w:type="pct"/>
            <w:gridSpan w:val="2"/>
            <w:shd w:val="clear" w:color="auto" w:fill="auto"/>
          </w:tcPr>
          <w:p w14:paraId="1C95E3CF" w14:textId="77777777" w:rsidR="00437B9F" w:rsidRPr="00437B9F" w:rsidRDefault="00437B9F" w:rsidP="00437B9F">
            <w:pPr>
              <w:rPr>
                <w:rFonts w:ascii="Arial" w:eastAsia="MS PGothic" w:hAnsi="Arial" w:cs="Arial"/>
                <w:sz w:val="18"/>
                <w:szCs w:val="18"/>
              </w:rPr>
            </w:pPr>
            <w:r w:rsidRPr="00437B9F">
              <w:rPr>
                <w:rFonts w:ascii="Arial" w:eastAsia="SimSun" w:hAnsi="Arial" w:cs="Arial"/>
                <w:sz w:val="18"/>
                <w:szCs w:val="18"/>
                <w:lang w:eastAsia="zh-CN"/>
              </w:rPr>
              <w:t>Type 4</w:t>
            </w:r>
          </w:p>
        </w:tc>
        <w:tc>
          <w:tcPr>
            <w:tcW w:w="245" w:type="pct"/>
            <w:gridSpan w:val="4"/>
            <w:shd w:val="clear" w:color="auto" w:fill="auto"/>
          </w:tcPr>
          <w:p w14:paraId="3D512D5A" w14:textId="77777777" w:rsidR="00437B9F" w:rsidRPr="00437B9F" w:rsidRDefault="00437B9F" w:rsidP="00437B9F">
            <w:pPr>
              <w:snapToGrid w:val="0"/>
              <w:jc w:val="center"/>
              <w:rPr>
                <w:rFonts w:ascii="Arial" w:eastAsia="MS PGothic" w:hAnsi="Arial" w:cs="Arial"/>
                <w:sz w:val="18"/>
                <w:szCs w:val="18"/>
              </w:rPr>
            </w:pPr>
            <w:r w:rsidRPr="00437B9F">
              <w:rPr>
                <w:rFonts w:ascii="Arial" w:eastAsia="SimSun" w:hAnsi="Arial" w:cs="Arial"/>
                <w:sz w:val="18"/>
                <w:szCs w:val="18"/>
                <w:lang w:eastAsia="zh-CN"/>
              </w:rPr>
              <w:t>No need</w:t>
            </w:r>
          </w:p>
        </w:tc>
        <w:tc>
          <w:tcPr>
            <w:tcW w:w="245" w:type="pct"/>
            <w:gridSpan w:val="3"/>
            <w:shd w:val="clear" w:color="auto" w:fill="auto"/>
          </w:tcPr>
          <w:p w14:paraId="6E45B587" w14:textId="77777777" w:rsidR="00437B9F" w:rsidRPr="00437B9F" w:rsidRDefault="00437B9F" w:rsidP="00437B9F">
            <w:pPr>
              <w:snapToGrid w:val="0"/>
              <w:jc w:val="center"/>
              <w:rPr>
                <w:rFonts w:ascii="Arial" w:eastAsia="MS PGothic" w:hAnsi="Arial" w:cs="Arial"/>
                <w:sz w:val="18"/>
                <w:szCs w:val="18"/>
              </w:rPr>
            </w:pPr>
            <w:r w:rsidRPr="00437B9F">
              <w:rPr>
                <w:rFonts w:ascii="Arial" w:eastAsia="SimSun" w:hAnsi="Arial" w:cs="Arial"/>
                <w:sz w:val="18"/>
                <w:szCs w:val="18"/>
                <w:lang w:eastAsia="zh-CN"/>
              </w:rPr>
              <w:t>No need</w:t>
            </w:r>
          </w:p>
        </w:tc>
        <w:tc>
          <w:tcPr>
            <w:tcW w:w="200" w:type="pct"/>
            <w:gridSpan w:val="3"/>
            <w:shd w:val="clear" w:color="auto" w:fill="auto"/>
          </w:tcPr>
          <w:p w14:paraId="0351E219" w14:textId="77777777" w:rsidR="00437B9F" w:rsidRPr="00437B9F" w:rsidRDefault="00437B9F" w:rsidP="00437B9F">
            <w:pPr>
              <w:snapToGrid w:val="0"/>
              <w:rPr>
                <w:rFonts w:ascii="Arial" w:eastAsia="MS PGothic" w:hAnsi="Arial" w:cs="Arial"/>
                <w:sz w:val="18"/>
                <w:szCs w:val="18"/>
              </w:rPr>
            </w:pPr>
          </w:p>
        </w:tc>
        <w:tc>
          <w:tcPr>
            <w:tcW w:w="312" w:type="pct"/>
            <w:gridSpan w:val="3"/>
            <w:shd w:val="clear" w:color="auto" w:fill="auto"/>
          </w:tcPr>
          <w:p w14:paraId="775B9BD7" w14:textId="77777777" w:rsidR="00437B9F" w:rsidRPr="00437B9F" w:rsidRDefault="00437B9F" w:rsidP="00437B9F">
            <w:pPr>
              <w:snapToGrid w:val="0"/>
              <w:rPr>
                <w:rFonts w:ascii="Arial" w:eastAsia="MS PGothic" w:hAnsi="Arial" w:cs="Arial"/>
                <w:sz w:val="18"/>
                <w:szCs w:val="18"/>
              </w:rPr>
            </w:pPr>
            <w:r w:rsidRPr="00437B9F">
              <w:rPr>
                <w:rFonts w:ascii="Arial" w:eastAsia="SimSun" w:hAnsi="Arial" w:cs="Arial"/>
                <w:sz w:val="18"/>
                <w:szCs w:val="18"/>
                <w:lang w:eastAsia="zh-CN"/>
              </w:rPr>
              <w:t>Note: If UE supports any of 1-5, 1-5a, and 1-6, UE shall report this capability 1-13</w:t>
            </w:r>
          </w:p>
        </w:tc>
        <w:tc>
          <w:tcPr>
            <w:tcW w:w="227" w:type="pct"/>
            <w:gridSpan w:val="2"/>
            <w:shd w:val="clear" w:color="auto" w:fill="auto"/>
          </w:tcPr>
          <w:p w14:paraId="1076813F" w14:textId="77777777" w:rsidR="00437B9F" w:rsidRPr="00437B9F" w:rsidRDefault="00437B9F" w:rsidP="00437B9F">
            <w:pPr>
              <w:snapToGrid w:val="0"/>
              <w:rPr>
                <w:rFonts w:ascii="Arial" w:eastAsia="MS PGothic" w:hAnsi="Arial" w:cs="Arial"/>
                <w:sz w:val="18"/>
                <w:szCs w:val="18"/>
              </w:rPr>
            </w:pPr>
            <w:r w:rsidRPr="00437B9F">
              <w:rPr>
                <w:rFonts w:ascii="Arial" w:eastAsia="SimSun" w:hAnsi="Arial" w:cs="Arial"/>
                <w:sz w:val="18"/>
                <w:szCs w:val="18"/>
                <w:lang w:eastAsia="zh-CN"/>
              </w:rPr>
              <w:t>RAN1</w:t>
            </w:r>
          </w:p>
        </w:tc>
        <w:tc>
          <w:tcPr>
            <w:tcW w:w="417" w:type="pct"/>
            <w:shd w:val="clear" w:color="auto" w:fill="auto"/>
          </w:tcPr>
          <w:p w14:paraId="2D48F4ED" w14:textId="77777777" w:rsidR="00437B9F" w:rsidRPr="00437B9F" w:rsidRDefault="00437B9F" w:rsidP="00437B9F">
            <w:pPr>
              <w:rPr>
                <w:rFonts w:ascii="Arial" w:hAnsi="Arial" w:cs="Arial"/>
                <w:sz w:val="18"/>
                <w:szCs w:val="18"/>
              </w:rPr>
            </w:pPr>
            <w:r w:rsidRPr="00437B9F">
              <w:rPr>
                <w:rFonts w:ascii="Arial" w:eastAsia="SimSun" w:hAnsi="Arial" w:cs="Arial"/>
                <w:sz w:val="18"/>
                <w:szCs w:val="18"/>
                <w:lang w:eastAsia="zh-CN"/>
              </w:rPr>
              <w:t>Candidate value set: {4,8,16,32,64, 96}</w:t>
            </w:r>
          </w:p>
        </w:tc>
        <w:tc>
          <w:tcPr>
            <w:tcW w:w="366" w:type="pct"/>
          </w:tcPr>
          <w:p w14:paraId="62E8F3EC" w14:textId="77777777" w:rsidR="00437B9F" w:rsidRPr="00437B9F" w:rsidRDefault="00437B9F" w:rsidP="00437B9F">
            <w:pPr>
              <w:snapToGrid w:val="0"/>
              <w:rPr>
                <w:rFonts w:ascii="Arial" w:hAnsi="Arial" w:cs="Arial"/>
                <w:sz w:val="18"/>
                <w:szCs w:val="18"/>
              </w:rPr>
            </w:pPr>
          </w:p>
        </w:tc>
        <w:tc>
          <w:tcPr>
            <w:tcW w:w="364" w:type="pct"/>
          </w:tcPr>
          <w:p w14:paraId="0CEBA0AA" w14:textId="5600A689" w:rsidR="00437B9F" w:rsidRPr="002548AB" w:rsidRDefault="00437B9F" w:rsidP="00437B9F">
            <w:pPr>
              <w:snapToGrid w:val="0"/>
              <w:rPr>
                <w:rFonts w:ascii="Arial" w:hAnsi="Arial" w:cs="Arial"/>
                <w:color w:val="FF0000"/>
                <w:sz w:val="18"/>
                <w:szCs w:val="18"/>
              </w:rPr>
            </w:pPr>
          </w:p>
        </w:tc>
      </w:tr>
      <w:tr w:rsidR="00437B9F" w:rsidRPr="00437B9F" w14:paraId="42539247" w14:textId="467F5254" w:rsidTr="00F03EA7">
        <w:trPr>
          <w:trHeight w:val="525"/>
        </w:trPr>
        <w:tc>
          <w:tcPr>
            <w:tcW w:w="317" w:type="pct"/>
            <w:shd w:val="clear" w:color="auto" w:fill="auto"/>
          </w:tcPr>
          <w:p w14:paraId="19D5E8C3" w14:textId="77777777" w:rsidR="00437B9F" w:rsidRPr="00437B9F" w:rsidRDefault="00437B9F" w:rsidP="00437B9F">
            <w:pPr>
              <w:snapToGrid w:val="0"/>
              <w:rPr>
                <w:rFonts w:ascii="Arial" w:eastAsia="MS PGothic" w:hAnsi="Arial" w:cs="Arial"/>
                <w:sz w:val="18"/>
                <w:szCs w:val="18"/>
              </w:rPr>
            </w:pPr>
          </w:p>
        </w:tc>
        <w:tc>
          <w:tcPr>
            <w:tcW w:w="199" w:type="pct"/>
            <w:shd w:val="clear" w:color="auto" w:fill="auto"/>
          </w:tcPr>
          <w:p w14:paraId="3E4F2F5F" w14:textId="77777777" w:rsidR="00437B9F" w:rsidRPr="00437B9F" w:rsidRDefault="00437B9F" w:rsidP="00437B9F">
            <w:pPr>
              <w:rPr>
                <w:rFonts w:ascii="Arial" w:hAnsi="Arial" w:cs="Arial"/>
                <w:sz w:val="18"/>
                <w:szCs w:val="18"/>
              </w:rPr>
            </w:pPr>
            <w:r w:rsidRPr="00437B9F">
              <w:rPr>
                <w:rFonts w:ascii="Arial" w:eastAsia="SimSun" w:hAnsi="Arial" w:cs="Arial"/>
                <w:sz w:val="18"/>
                <w:szCs w:val="18"/>
                <w:lang w:eastAsia="zh-CN"/>
              </w:rPr>
              <w:t>1-14</w:t>
            </w:r>
          </w:p>
        </w:tc>
        <w:tc>
          <w:tcPr>
            <w:tcW w:w="501" w:type="pct"/>
            <w:gridSpan w:val="3"/>
            <w:shd w:val="clear" w:color="auto" w:fill="auto"/>
          </w:tcPr>
          <w:p w14:paraId="7ED921A1" w14:textId="77777777" w:rsidR="00437B9F" w:rsidRPr="00437B9F" w:rsidRDefault="00437B9F" w:rsidP="00437B9F">
            <w:pPr>
              <w:rPr>
                <w:rFonts w:ascii="Arial" w:hAnsi="Arial" w:cs="Arial"/>
                <w:sz w:val="18"/>
                <w:szCs w:val="18"/>
              </w:rPr>
            </w:pPr>
            <w:r w:rsidRPr="00437B9F">
              <w:rPr>
                <w:rFonts w:ascii="Arial" w:eastAsia="MS PGothic" w:hAnsi="Arial" w:cs="Arial"/>
                <w:sz w:val="18"/>
                <w:szCs w:val="18"/>
              </w:rPr>
              <w:t>Maximal number of CSI-RS resources within a slot per PCell/PScell for CSI-RS based RLM</w:t>
            </w:r>
          </w:p>
        </w:tc>
        <w:tc>
          <w:tcPr>
            <w:tcW w:w="561" w:type="pct"/>
            <w:gridSpan w:val="3"/>
            <w:shd w:val="clear" w:color="auto" w:fill="auto"/>
          </w:tcPr>
          <w:p w14:paraId="6AEC20AF" w14:textId="77777777" w:rsidR="00437B9F" w:rsidRPr="00437B9F" w:rsidRDefault="00437B9F" w:rsidP="00437B9F">
            <w:pPr>
              <w:rPr>
                <w:rFonts w:ascii="Arial" w:hAnsi="Arial" w:cs="Arial"/>
                <w:sz w:val="18"/>
                <w:szCs w:val="18"/>
              </w:rPr>
            </w:pPr>
          </w:p>
        </w:tc>
        <w:tc>
          <w:tcPr>
            <w:tcW w:w="225" w:type="pct"/>
            <w:gridSpan w:val="3"/>
            <w:shd w:val="clear" w:color="auto" w:fill="auto"/>
          </w:tcPr>
          <w:p w14:paraId="7FAEDBDF" w14:textId="77777777" w:rsidR="00437B9F" w:rsidRPr="00437B9F" w:rsidRDefault="00437B9F" w:rsidP="00437B9F">
            <w:pPr>
              <w:rPr>
                <w:rFonts w:ascii="Arial" w:hAnsi="Arial" w:cs="Arial"/>
                <w:sz w:val="18"/>
                <w:szCs w:val="18"/>
              </w:rPr>
            </w:pPr>
            <w:r w:rsidRPr="00437B9F">
              <w:rPr>
                <w:rFonts w:ascii="Arial" w:eastAsia="SimSun" w:hAnsi="Arial" w:cs="Arial"/>
                <w:sz w:val="18"/>
                <w:szCs w:val="18"/>
                <w:lang w:eastAsia="zh-CN"/>
              </w:rPr>
              <w:t>1-7 or 1-8</w:t>
            </w:r>
          </w:p>
        </w:tc>
        <w:tc>
          <w:tcPr>
            <w:tcW w:w="183" w:type="pct"/>
            <w:gridSpan w:val="2"/>
            <w:shd w:val="clear" w:color="auto" w:fill="auto"/>
          </w:tcPr>
          <w:p w14:paraId="7235F56A" w14:textId="77777777" w:rsidR="00437B9F" w:rsidRPr="00437B9F" w:rsidRDefault="00437B9F" w:rsidP="00437B9F">
            <w:pPr>
              <w:snapToGrid w:val="0"/>
              <w:rPr>
                <w:rFonts w:ascii="Arial" w:eastAsia="MS PGothic" w:hAnsi="Arial" w:cs="Arial"/>
                <w:sz w:val="18"/>
                <w:szCs w:val="18"/>
              </w:rPr>
            </w:pPr>
            <w:r w:rsidRPr="00437B9F">
              <w:rPr>
                <w:rFonts w:ascii="Arial" w:eastAsia="SimSun" w:hAnsi="Arial" w:cs="Arial"/>
                <w:sz w:val="18"/>
                <w:szCs w:val="18"/>
                <w:lang w:eastAsia="zh-CN"/>
              </w:rPr>
              <w:t>Yes</w:t>
            </w:r>
          </w:p>
        </w:tc>
        <w:tc>
          <w:tcPr>
            <w:tcW w:w="404" w:type="pct"/>
            <w:gridSpan w:val="4"/>
            <w:shd w:val="clear" w:color="auto" w:fill="auto"/>
          </w:tcPr>
          <w:p w14:paraId="1B14EA02" w14:textId="77777777" w:rsidR="00437B9F" w:rsidRPr="00437B9F" w:rsidRDefault="00437B9F" w:rsidP="00437B9F">
            <w:pPr>
              <w:snapToGrid w:val="0"/>
              <w:rPr>
                <w:rFonts w:ascii="Arial" w:eastAsia="MS PGothic" w:hAnsi="Arial" w:cs="Arial"/>
                <w:sz w:val="18"/>
                <w:szCs w:val="18"/>
              </w:rPr>
            </w:pPr>
          </w:p>
        </w:tc>
        <w:tc>
          <w:tcPr>
            <w:tcW w:w="234" w:type="pct"/>
            <w:gridSpan w:val="2"/>
            <w:shd w:val="clear" w:color="auto" w:fill="auto"/>
          </w:tcPr>
          <w:p w14:paraId="0C620401" w14:textId="77777777" w:rsidR="00437B9F" w:rsidRPr="00437B9F" w:rsidRDefault="00437B9F" w:rsidP="00437B9F">
            <w:pPr>
              <w:rPr>
                <w:rFonts w:ascii="Arial" w:eastAsia="MS PGothic" w:hAnsi="Arial" w:cs="Arial"/>
                <w:sz w:val="18"/>
                <w:szCs w:val="18"/>
              </w:rPr>
            </w:pPr>
            <w:r w:rsidRPr="00437B9F">
              <w:rPr>
                <w:rFonts w:ascii="Arial" w:eastAsia="SimSun" w:hAnsi="Arial" w:cs="Arial"/>
                <w:sz w:val="18"/>
                <w:szCs w:val="18"/>
                <w:lang w:eastAsia="zh-CN"/>
              </w:rPr>
              <w:t>Type 4</w:t>
            </w:r>
          </w:p>
        </w:tc>
        <w:tc>
          <w:tcPr>
            <w:tcW w:w="245" w:type="pct"/>
            <w:gridSpan w:val="4"/>
            <w:shd w:val="clear" w:color="auto" w:fill="auto"/>
          </w:tcPr>
          <w:p w14:paraId="27405376" w14:textId="77777777" w:rsidR="00437B9F" w:rsidRPr="00437B9F" w:rsidRDefault="00437B9F" w:rsidP="00437B9F">
            <w:pPr>
              <w:snapToGrid w:val="0"/>
              <w:jc w:val="center"/>
              <w:rPr>
                <w:rFonts w:ascii="Arial" w:eastAsia="MS PGothic" w:hAnsi="Arial" w:cs="Arial"/>
                <w:sz w:val="18"/>
                <w:szCs w:val="18"/>
              </w:rPr>
            </w:pPr>
            <w:r w:rsidRPr="00437B9F">
              <w:rPr>
                <w:rFonts w:ascii="Arial" w:eastAsia="SimSun" w:hAnsi="Arial" w:cs="Arial"/>
                <w:sz w:val="18"/>
                <w:szCs w:val="18"/>
                <w:lang w:eastAsia="zh-CN"/>
              </w:rPr>
              <w:t>No need</w:t>
            </w:r>
          </w:p>
        </w:tc>
        <w:tc>
          <w:tcPr>
            <w:tcW w:w="245" w:type="pct"/>
            <w:gridSpan w:val="3"/>
            <w:shd w:val="clear" w:color="auto" w:fill="auto"/>
          </w:tcPr>
          <w:p w14:paraId="69CE9913" w14:textId="77777777" w:rsidR="00437B9F" w:rsidRPr="00437B9F" w:rsidRDefault="00437B9F" w:rsidP="00437B9F">
            <w:pPr>
              <w:snapToGrid w:val="0"/>
              <w:jc w:val="center"/>
              <w:rPr>
                <w:rFonts w:ascii="Arial" w:eastAsia="MS PGothic" w:hAnsi="Arial" w:cs="Arial"/>
                <w:sz w:val="18"/>
                <w:szCs w:val="18"/>
              </w:rPr>
            </w:pPr>
            <w:r w:rsidRPr="00437B9F">
              <w:rPr>
                <w:rFonts w:ascii="Arial" w:eastAsia="SimSun" w:hAnsi="Arial" w:cs="Arial"/>
                <w:sz w:val="18"/>
                <w:szCs w:val="18"/>
                <w:lang w:eastAsia="zh-CN"/>
              </w:rPr>
              <w:t>Yes</w:t>
            </w:r>
          </w:p>
        </w:tc>
        <w:tc>
          <w:tcPr>
            <w:tcW w:w="200" w:type="pct"/>
            <w:gridSpan w:val="3"/>
            <w:shd w:val="clear" w:color="auto" w:fill="auto"/>
          </w:tcPr>
          <w:p w14:paraId="35D36B7C" w14:textId="77777777" w:rsidR="00437B9F" w:rsidRPr="00437B9F" w:rsidRDefault="00437B9F" w:rsidP="00437B9F">
            <w:pPr>
              <w:snapToGrid w:val="0"/>
              <w:rPr>
                <w:rFonts w:ascii="Arial" w:eastAsia="MS PGothic" w:hAnsi="Arial" w:cs="Arial"/>
                <w:sz w:val="18"/>
                <w:szCs w:val="18"/>
              </w:rPr>
            </w:pPr>
          </w:p>
        </w:tc>
        <w:tc>
          <w:tcPr>
            <w:tcW w:w="312" w:type="pct"/>
            <w:gridSpan w:val="3"/>
            <w:shd w:val="clear" w:color="auto" w:fill="auto"/>
          </w:tcPr>
          <w:p w14:paraId="0ACF3803" w14:textId="77777777" w:rsidR="00437B9F" w:rsidRPr="00437B9F" w:rsidRDefault="00437B9F" w:rsidP="00437B9F">
            <w:pPr>
              <w:snapToGrid w:val="0"/>
              <w:rPr>
                <w:rFonts w:ascii="Arial" w:eastAsia="MS PGothic" w:hAnsi="Arial" w:cs="Arial"/>
                <w:sz w:val="18"/>
                <w:szCs w:val="18"/>
              </w:rPr>
            </w:pPr>
            <w:r w:rsidRPr="00437B9F">
              <w:rPr>
                <w:rFonts w:ascii="Arial" w:eastAsia="SimSun" w:hAnsi="Arial" w:cs="Arial"/>
                <w:sz w:val="18"/>
                <w:szCs w:val="18"/>
                <w:lang w:eastAsia="zh-CN"/>
              </w:rPr>
              <w:t xml:space="preserve">Note: If UE supports any of 1-7 and 1-8, UE shall report this </w:t>
            </w:r>
            <w:r w:rsidRPr="00437B9F">
              <w:rPr>
                <w:rFonts w:ascii="Arial" w:eastAsia="SimSun" w:hAnsi="Arial" w:cs="Arial"/>
                <w:sz w:val="18"/>
                <w:szCs w:val="18"/>
                <w:lang w:eastAsia="zh-CN"/>
              </w:rPr>
              <w:lastRenderedPageBreak/>
              <w:t>capability 1-14</w:t>
            </w:r>
          </w:p>
        </w:tc>
        <w:tc>
          <w:tcPr>
            <w:tcW w:w="227" w:type="pct"/>
            <w:gridSpan w:val="2"/>
            <w:shd w:val="clear" w:color="auto" w:fill="auto"/>
          </w:tcPr>
          <w:p w14:paraId="4AA474E6" w14:textId="77777777" w:rsidR="00437B9F" w:rsidRPr="00437B9F" w:rsidRDefault="00437B9F" w:rsidP="00437B9F">
            <w:pPr>
              <w:snapToGrid w:val="0"/>
              <w:rPr>
                <w:rFonts w:ascii="Arial" w:eastAsia="MS PGothic" w:hAnsi="Arial" w:cs="Arial"/>
                <w:sz w:val="18"/>
                <w:szCs w:val="18"/>
              </w:rPr>
            </w:pPr>
            <w:r w:rsidRPr="00437B9F">
              <w:rPr>
                <w:rFonts w:ascii="Arial" w:eastAsia="SimSun" w:hAnsi="Arial" w:cs="Arial"/>
                <w:sz w:val="18"/>
                <w:szCs w:val="18"/>
                <w:lang w:eastAsia="zh-CN"/>
              </w:rPr>
              <w:lastRenderedPageBreak/>
              <w:t>RAN1</w:t>
            </w:r>
          </w:p>
        </w:tc>
        <w:tc>
          <w:tcPr>
            <w:tcW w:w="417" w:type="pct"/>
            <w:shd w:val="clear" w:color="auto" w:fill="auto"/>
          </w:tcPr>
          <w:p w14:paraId="22258308" w14:textId="77777777" w:rsidR="00437B9F" w:rsidRPr="00437B9F" w:rsidRDefault="00437B9F" w:rsidP="00437B9F">
            <w:pPr>
              <w:rPr>
                <w:rFonts w:ascii="Arial" w:hAnsi="Arial" w:cs="Arial"/>
                <w:sz w:val="18"/>
                <w:szCs w:val="18"/>
              </w:rPr>
            </w:pPr>
            <w:r w:rsidRPr="00437B9F">
              <w:rPr>
                <w:rFonts w:ascii="Arial" w:eastAsia="SimSun" w:hAnsi="Arial" w:cs="Arial"/>
                <w:sz w:val="18"/>
                <w:szCs w:val="18"/>
                <w:lang w:eastAsia="zh-CN"/>
              </w:rPr>
              <w:t>Candidate value set: {2,4, 6, 8}</w:t>
            </w:r>
          </w:p>
        </w:tc>
        <w:tc>
          <w:tcPr>
            <w:tcW w:w="366" w:type="pct"/>
          </w:tcPr>
          <w:p w14:paraId="14209DD4" w14:textId="77777777" w:rsidR="00437B9F" w:rsidRPr="00437B9F" w:rsidRDefault="00437B9F" w:rsidP="00437B9F">
            <w:pPr>
              <w:snapToGrid w:val="0"/>
              <w:rPr>
                <w:rFonts w:ascii="Arial" w:hAnsi="Arial" w:cs="Arial"/>
                <w:sz w:val="18"/>
                <w:szCs w:val="18"/>
              </w:rPr>
            </w:pPr>
          </w:p>
        </w:tc>
        <w:tc>
          <w:tcPr>
            <w:tcW w:w="364" w:type="pct"/>
          </w:tcPr>
          <w:p w14:paraId="1D863FAD" w14:textId="7201CAA8" w:rsidR="00437B9F" w:rsidRPr="002548AB" w:rsidRDefault="00437B9F" w:rsidP="00437B9F">
            <w:pPr>
              <w:snapToGrid w:val="0"/>
              <w:rPr>
                <w:rFonts w:ascii="Arial" w:hAnsi="Arial" w:cs="Arial"/>
                <w:color w:val="FF0000"/>
                <w:sz w:val="18"/>
                <w:szCs w:val="18"/>
              </w:rPr>
            </w:pPr>
          </w:p>
        </w:tc>
      </w:tr>
      <w:tr w:rsidR="00437B9F" w:rsidRPr="00437B9F" w14:paraId="6CFA953B" w14:textId="42459D8C" w:rsidTr="00F03EA7">
        <w:trPr>
          <w:trHeight w:val="525"/>
        </w:trPr>
        <w:tc>
          <w:tcPr>
            <w:tcW w:w="317" w:type="pct"/>
            <w:shd w:val="clear" w:color="auto" w:fill="auto"/>
          </w:tcPr>
          <w:p w14:paraId="1B1F737B"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2. MIMO</w:t>
            </w:r>
          </w:p>
        </w:tc>
        <w:tc>
          <w:tcPr>
            <w:tcW w:w="199" w:type="pct"/>
            <w:shd w:val="clear" w:color="auto" w:fill="auto"/>
          </w:tcPr>
          <w:p w14:paraId="209DE650" w14:textId="77777777" w:rsidR="00437B9F" w:rsidRPr="00437B9F" w:rsidRDefault="00437B9F" w:rsidP="00437B9F">
            <w:pPr>
              <w:rPr>
                <w:rFonts w:ascii="Arial" w:hAnsi="Arial" w:cs="Arial"/>
                <w:sz w:val="18"/>
                <w:szCs w:val="18"/>
              </w:rPr>
            </w:pPr>
            <w:r w:rsidRPr="00437B9F">
              <w:rPr>
                <w:rFonts w:ascii="Arial" w:hAnsi="Arial" w:cs="Arial"/>
                <w:sz w:val="18"/>
                <w:szCs w:val="18"/>
              </w:rPr>
              <w:t>2 -1</w:t>
            </w:r>
          </w:p>
        </w:tc>
        <w:tc>
          <w:tcPr>
            <w:tcW w:w="501" w:type="pct"/>
            <w:gridSpan w:val="3"/>
            <w:shd w:val="clear" w:color="auto" w:fill="auto"/>
          </w:tcPr>
          <w:p w14:paraId="6499607B" w14:textId="77777777" w:rsidR="00437B9F" w:rsidRPr="00437B9F" w:rsidRDefault="00437B9F" w:rsidP="00437B9F">
            <w:pPr>
              <w:rPr>
                <w:rFonts w:ascii="Arial" w:hAnsi="Arial" w:cs="Arial"/>
                <w:sz w:val="18"/>
                <w:szCs w:val="18"/>
              </w:rPr>
            </w:pPr>
            <w:r w:rsidRPr="00437B9F">
              <w:rPr>
                <w:rFonts w:ascii="Arial" w:hAnsi="Arial" w:cs="Arial"/>
                <w:sz w:val="18"/>
                <w:szCs w:val="18"/>
              </w:rPr>
              <w:t>Basic PDSCH reception</w:t>
            </w:r>
            <w:r w:rsidRPr="00437B9F">
              <w:rPr>
                <w:rFonts w:ascii="Arial" w:hAnsi="Arial" w:cs="Arial"/>
                <w:sz w:val="18"/>
                <w:szCs w:val="18"/>
              </w:rPr>
              <w:br/>
            </w:r>
          </w:p>
        </w:tc>
        <w:tc>
          <w:tcPr>
            <w:tcW w:w="561" w:type="pct"/>
            <w:gridSpan w:val="3"/>
            <w:shd w:val="clear" w:color="auto" w:fill="auto"/>
          </w:tcPr>
          <w:p w14:paraId="6B172B38" w14:textId="77777777" w:rsidR="00437B9F" w:rsidRPr="00437B9F" w:rsidRDefault="00437B9F" w:rsidP="00437B9F">
            <w:pPr>
              <w:rPr>
                <w:rFonts w:ascii="Arial" w:hAnsi="Arial" w:cs="Arial"/>
                <w:sz w:val="18"/>
                <w:szCs w:val="18"/>
              </w:rPr>
            </w:pPr>
            <w:r w:rsidRPr="00437B9F">
              <w:rPr>
                <w:rFonts w:ascii="Arial" w:hAnsi="Arial" w:cs="Arial"/>
                <w:sz w:val="18"/>
                <w:szCs w:val="18"/>
              </w:rPr>
              <w:t>1. Data RE mapping</w:t>
            </w:r>
          </w:p>
          <w:p w14:paraId="72E1E9B1" w14:textId="77777777" w:rsidR="00437B9F" w:rsidRPr="00437B9F" w:rsidRDefault="00437B9F" w:rsidP="00437B9F">
            <w:pPr>
              <w:rPr>
                <w:rFonts w:ascii="Arial" w:hAnsi="Arial" w:cs="Arial"/>
                <w:sz w:val="18"/>
                <w:szCs w:val="18"/>
              </w:rPr>
            </w:pPr>
            <w:r w:rsidRPr="00437B9F">
              <w:rPr>
                <w:rFonts w:ascii="Arial" w:hAnsi="Arial" w:cs="Arial"/>
                <w:sz w:val="18"/>
                <w:szCs w:val="18"/>
              </w:rPr>
              <w:t>2. Single layer transmission</w:t>
            </w:r>
          </w:p>
          <w:p w14:paraId="5FCF304C" w14:textId="77777777" w:rsidR="00437B9F" w:rsidRPr="00437B9F" w:rsidRDefault="00437B9F" w:rsidP="00437B9F">
            <w:pPr>
              <w:rPr>
                <w:rFonts w:ascii="Arial" w:hAnsi="Arial" w:cs="Arial"/>
                <w:sz w:val="18"/>
                <w:szCs w:val="18"/>
              </w:rPr>
            </w:pPr>
            <w:r w:rsidRPr="00437B9F">
              <w:rPr>
                <w:rFonts w:ascii="Arial" w:hAnsi="Arial" w:cs="Arial"/>
                <w:sz w:val="18"/>
                <w:szCs w:val="18"/>
              </w:rPr>
              <w:t>3. Support one TCI state</w:t>
            </w:r>
          </w:p>
        </w:tc>
        <w:tc>
          <w:tcPr>
            <w:tcW w:w="225" w:type="pct"/>
            <w:gridSpan w:val="3"/>
            <w:shd w:val="clear" w:color="auto" w:fill="auto"/>
          </w:tcPr>
          <w:p w14:paraId="2A7CBD56" w14:textId="77777777" w:rsidR="00437B9F" w:rsidRPr="00437B9F" w:rsidRDefault="00437B9F" w:rsidP="00437B9F">
            <w:pPr>
              <w:rPr>
                <w:rFonts w:ascii="Arial" w:hAnsi="Arial" w:cs="Arial"/>
                <w:sz w:val="18"/>
                <w:szCs w:val="18"/>
              </w:rPr>
            </w:pPr>
            <w:r w:rsidRPr="00437B9F">
              <w:rPr>
                <w:rFonts w:ascii="Arial" w:hAnsi="Arial" w:cs="Arial"/>
                <w:sz w:val="18"/>
                <w:szCs w:val="18"/>
              </w:rPr>
              <w:t xml:space="preserve"> </w:t>
            </w:r>
          </w:p>
        </w:tc>
        <w:tc>
          <w:tcPr>
            <w:tcW w:w="183" w:type="pct"/>
            <w:gridSpan w:val="2"/>
            <w:shd w:val="clear" w:color="auto" w:fill="auto"/>
          </w:tcPr>
          <w:p w14:paraId="0E784B09"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Yes</w:t>
            </w:r>
          </w:p>
        </w:tc>
        <w:tc>
          <w:tcPr>
            <w:tcW w:w="404" w:type="pct"/>
            <w:gridSpan w:val="4"/>
            <w:shd w:val="clear" w:color="auto" w:fill="auto"/>
          </w:tcPr>
          <w:p w14:paraId="37E353FD" w14:textId="77777777" w:rsidR="00437B9F" w:rsidRPr="00437B9F" w:rsidRDefault="00437B9F" w:rsidP="00437B9F">
            <w:pPr>
              <w:snapToGrid w:val="0"/>
              <w:rPr>
                <w:rFonts w:ascii="Arial" w:eastAsia="MS PGothic" w:hAnsi="Arial" w:cs="Arial"/>
                <w:sz w:val="18"/>
                <w:szCs w:val="18"/>
              </w:rPr>
            </w:pPr>
          </w:p>
        </w:tc>
        <w:tc>
          <w:tcPr>
            <w:tcW w:w="234" w:type="pct"/>
            <w:gridSpan w:val="2"/>
            <w:shd w:val="clear" w:color="auto" w:fill="auto"/>
          </w:tcPr>
          <w:p w14:paraId="2719E1D6" w14:textId="77777777" w:rsidR="00437B9F" w:rsidRPr="00437B9F" w:rsidRDefault="00437B9F" w:rsidP="00437B9F">
            <w:pPr>
              <w:rPr>
                <w:rFonts w:ascii="Arial" w:hAnsi="Arial" w:cs="Arial"/>
                <w:sz w:val="18"/>
                <w:szCs w:val="18"/>
              </w:rPr>
            </w:pPr>
            <w:r w:rsidRPr="00437B9F">
              <w:rPr>
                <w:rFonts w:ascii="Arial" w:eastAsia="MS PGothic" w:hAnsi="Arial" w:cs="Arial"/>
                <w:sz w:val="18"/>
                <w:szCs w:val="18"/>
              </w:rPr>
              <w:t>N.A.</w:t>
            </w:r>
          </w:p>
        </w:tc>
        <w:tc>
          <w:tcPr>
            <w:tcW w:w="245" w:type="pct"/>
            <w:gridSpan w:val="4"/>
            <w:shd w:val="clear" w:color="auto" w:fill="auto"/>
          </w:tcPr>
          <w:p w14:paraId="26F988D0" w14:textId="77777777" w:rsidR="00437B9F" w:rsidRPr="00437B9F" w:rsidRDefault="00437B9F" w:rsidP="00437B9F">
            <w:pPr>
              <w:snapToGrid w:val="0"/>
              <w:jc w:val="center"/>
              <w:rPr>
                <w:rFonts w:ascii="Arial" w:eastAsia="MS PGothic" w:hAnsi="Arial" w:cs="Arial"/>
                <w:sz w:val="18"/>
                <w:szCs w:val="18"/>
              </w:rPr>
            </w:pPr>
            <w:r w:rsidRPr="00437B9F">
              <w:rPr>
                <w:rFonts w:ascii="Arial" w:eastAsia="MS PGothic" w:hAnsi="Arial" w:cs="Arial"/>
                <w:sz w:val="18"/>
                <w:szCs w:val="18"/>
              </w:rPr>
              <w:t>N.A.</w:t>
            </w:r>
          </w:p>
        </w:tc>
        <w:tc>
          <w:tcPr>
            <w:tcW w:w="245" w:type="pct"/>
            <w:gridSpan w:val="3"/>
            <w:shd w:val="clear" w:color="auto" w:fill="auto"/>
          </w:tcPr>
          <w:p w14:paraId="4E0264A2" w14:textId="77777777" w:rsidR="00437B9F" w:rsidRPr="00437B9F" w:rsidRDefault="00437B9F" w:rsidP="00437B9F">
            <w:pPr>
              <w:snapToGrid w:val="0"/>
              <w:jc w:val="center"/>
              <w:rPr>
                <w:rFonts w:ascii="Arial" w:eastAsia="MS PGothic" w:hAnsi="Arial" w:cs="Arial"/>
                <w:sz w:val="18"/>
                <w:szCs w:val="18"/>
              </w:rPr>
            </w:pPr>
            <w:r w:rsidRPr="00437B9F">
              <w:rPr>
                <w:rFonts w:ascii="Arial" w:eastAsia="MS PGothic" w:hAnsi="Arial" w:cs="Arial"/>
                <w:sz w:val="18"/>
                <w:szCs w:val="18"/>
              </w:rPr>
              <w:t>N.A.</w:t>
            </w:r>
          </w:p>
        </w:tc>
        <w:tc>
          <w:tcPr>
            <w:tcW w:w="200" w:type="pct"/>
            <w:gridSpan w:val="3"/>
            <w:shd w:val="clear" w:color="auto" w:fill="auto"/>
          </w:tcPr>
          <w:p w14:paraId="4CDB8938" w14:textId="77777777" w:rsidR="00437B9F" w:rsidRPr="00437B9F" w:rsidRDefault="00437B9F" w:rsidP="00437B9F">
            <w:pPr>
              <w:snapToGrid w:val="0"/>
              <w:rPr>
                <w:rFonts w:ascii="Arial" w:eastAsia="MS PGothic" w:hAnsi="Arial" w:cs="Arial"/>
                <w:sz w:val="18"/>
                <w:szCs w:val="18"/>
              </w:rPr>
            </w:pPr>
          </w:p>
        </w:tc>
        <w:tc>
          <w:tcPr>
            <w:tcW w:w="312" w:type="pct"/>
            <w:gridSpan w:val="3"/>
            <w:shd w:val="clear" w:color="auto" w:fill="auto"/>
          </w:tcPr>
          <w:p w14:paraId="1D2C188A" w14:textId="77777777" w:rsidR="00437B9F" w:rsidRPr="00437B9F" w:rsidRDefault="00437B9F" w:rsidP="00437B9F">
            <w:pPr>
              <w:snapToGrid w:val="0"/>
              <w:rPr>
                <w:rFonts w:ascii="Arial" w:eastAsia="MS PGothic" w:hAnsi="Arial" w:cs="Arial"/>
                <w:sz w:val="18"/>
                <w:szCs w:val="18"/>
              </w:rPr>
            </w:pPr>
          </w:p>
        </w:tc>
        <w:tc>
          <w:tcPr>
            <w:tcW w:w="227" w:type="pct"/>
            <w:gridSpan w:val="2"/>
            <w:shd w:val="clear" w:color="auto" w:fill="auto"/>
          </w:tcPr>
          <w:p w14:paraId="3FB62EE3"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RAN1</w:t>
            </w:r>
          </w:p>
        </w:tc>
        <w:tc>
          <w:tcPr>
            <w:tcW w:w="417" w:type="pct"/>
            <w:shd w:val="clear" w:color="auto" w:fill="auto"/>
          </w:tcPr>
          <w:p w14:paraId="4B31A29D" w14:textId="77777777" w:rsidR="00437B9F" w:rsidRPr="00437B9F" w:rsidRDefault="00437B9F" w:rsidP="00437B9F">
            <w:pPr>
              <w:rPr>
                <w:rFonts w:ascii="Arial" w:hAnsi="Arial" w:cs="Arial"/>
                <w:sz w:val="18"/>
                <w:szCs w:val="18"/>
              </w:rPr>
            </w:pPr>
            <w:r w:rsidRPr="00437B9F">
              <w:rPr>
                <w:rFonts w:ascii="Arial" w:hAnsi="Arial" w:cs="Arial"/>
                <w:sz w:val="18"/>
                <w:szCs w:val="18"/>
              </w:rPr>
              <w:t>Mandatory without capability signaling</w:t>
            </w:r>
          </w:p>
        </w:tc>
        <w:tc>
          <w:tcPr>
            <w:tcW w:w="366" w:type="pct"/>
          </w:tcPr>
          <w:p w14:paraId="4A384D4E" w14:textId="77777777" w:rsidR="00437B9F" w:rsidRPr="00437B9F" w:rsidRDefault="00437B9F" w:rsidP="00437B9F">
            <w:pPr>
              <w:snapToGrid w:val="0"/>
              <w:rPr>
                <w:rFonts w:ascii="Arial" w:eastAsia="MS PGothic" w:hAnsi="Arial" w:cs="Arial"/>
                <w:sz w:val="18"/>
                <w:szCs w:val="18"/>
              </w:rPr>
            </w:pPr>
            <w:r w:rsidRPr="00437B9F">
              <w:rPr>
                <w:rFonts w:ascii="Arial" w:hAnsi="Arial" w:cs="Arial"/>
                <w:sz w:val="18"/>
                <w:szCs w:val="18"/>
              </w:rPr>
              <w:t>Mandatory without capability signaling</w:t>
            </w:r>
          </w:p>
        </w:tc>
        <w:tc>
          <w:tcPr>
            <w:tcW w:w="364" w:type="pct"/>
          </w:tcPr>
          <w:p w14:paraId="03B9EB90" w14:textId="77777777" w:rsidR="00437B9F" w:rsidRPr="002548AB" w:rsidRDefault="00437B9F" w:rsidP="00437B9F">
            <w:pPr>
              <w:snapToGrid w:val="0"/>
              <w:rPr>
                <w:rFonts w:ascii="Arial" w:hAnsi="Arial" w:cs="Arial"/>
                <w:color w:val="FF0000"/>
                <w:sz w:val="18"/>
                <w:szCs w:val="18"/>
              </w:rPr>
            </w:pPr>
          </w:p>
        </w:tc>
      </w:tr>
      <w:tr w:rsidR="00437B9F" w:rsidRPr="00437B9F" w14:paraId="700A1489" w14:textId="0E8EB5C7" w:rsidTr="00F03EA7">
        <w:trPr>
          <w:trHeight w:val="525"/>
        </w:trPr>
        <w:tc>
          <w:tcPr>
            <w:tcW w:w="317" w:type="pct"/>
            <w:shd w:val="clear" w:color="auto" w:fill="auto"/>
          </w:tcPr>
          <w:p w14:paraId="643BE7DA" w14:textId="77777777" w:rsidR="00437B9F" w:rsidRPr="00437B9F" w:rsidRDefault="00437B9F" w:rsidP="00437B9F">
            <w:pPr>
              <w:snapToGrid w:val="0"/>
              <w:rPr>
                <w:rFonts w:ascii="Arial" w:eastAsia="MS PGothic" w:hAnsi="Arial" w:cs="Arial"/>
                <w:sz w:val="18"/>
                <w:szCs w:val="18"/>
              </w:rPr>
            </w:pPr>
          </w:p>
        </w:tc>
        <w:tc>
          <w:tcPr>
            <w:tcW w:w="199" w:type="pct"/>
            <w:shd w:val="clear" w:color="auto" w:fill="auto"/>
          </w:tcPr>
          <w:p w14:paraId="693A73EE" w14:textId="77777777" w:rsidR="00437B9F" w:rsidRPr="00437B9F" w:rsidRDefault="00437B9F" w:rsidP="00437B9F">
            <w:pPr>
              <w:rPr>
                <w:rFonts w:ascii="Arial" w:hAnsi="Arial" w:cs="Arial"/>
                <w:sz w:val="18"/>
                <w:szCs w:val="18"/>
              </w:rPr>
            </w:pPr>
            <w:r w:rsidRPr="00437B9F">
              <w:rPr>
                <w:rFonts w:ascii="Arial" w:hAnsi="Arial" w:cs="Arial"/>
                <w:sz w:val="18"/>
                <w:szCs w:val="18"/>
              </w:rPr>
              <w:t>2-2</w:t>
            </w:r>
          </w:p>
        </w:tc>
        <w:tc>
          <w:tcPr>
            <w:tcW w:w="501" w:type="pct"/>
            <w:gridSpan w:val="3"/>
            <w:shd w:val="clear" w:color="auto" w:fill="auto"/>
          </w:tcPr>
          <w:p w14:paraId="027E5438" w14:textId="77777777" w:rsidR="00437B9F" w:rsidRPr="00437B9F" w:rsidRDefault="00437B9F" w:rsidP="00437B9F">
            <w:pPr>
              <w:rPr>
                <w:rFonts w:ascii="Arial" w:hAnsi="Arial" w:cs="Arial"/>
                <w:sz w:val="18"/>
                <w:szCs w:val="18"/>
              </w:rPr>
            </w:pPr>
            <w:r w:rsidRPr="00437B9F">
              <w:rPr>
                <w:rFonts w:ascii="Arial" w:hAnsi="Arial" w:cs="Arial"/>
                <w:sz w:val="18"/>
                <w:szCs w:val="18"/>
              </w:rPr>
              <w:t>PDSCH beam switching</w:t>
            </w:r>
          </w:p>
        </w:tc>
        <w:tc>
          <w:tcPr>
            <w:tcW w:w="561" w:type="pct"/>
            <w:gridSpan w:val="3"/>
            <w:shd w:val="clear" w:color="auto" w:fill="auto"/>
          </w:tcPr>
          <w:p w14:paraId="4371AB41" w14:textId="77777777" w:rsidR="00437B9F" w:rsidRPr="00437B9F" w:rsidRDefault="00437B9F" w:rsidP="00437B9F">
            <w:pPr>
              <w:rPr>
                <w:rFonts w:ascii="Arial" w:hAnsi="Arial" w:cs="Arial"/>
                <w:sz w:val="18"/>
                <w:szCs w:val="18"/>
              </w:rPr>
            </w:pPr>
            <w:r w:rsidRPr="00437B9F">
              <w:rPr>
                <w:rFonts w:ascii="Arial" w:hAnsi="Arial" w:cs="Arial"/>
                <w:sz w:val="18"/>
                <w:szCs w:val="18"/>
              </w:rPr>
              <w:t>1. Time duration (definition follows section 5.1.5 in TS 38.214), X</w:t>
            </w:r>
            <w:r w:rsidRPr="00437B9F">
              <w:rPr>
                <w:rFonts w:ascii="Arial" w:hAnsi="Arial" w:cs="Arial"/>
                <w:sz w:val="18"/>
                <w:szCs w:val="18"/>
                <w:vertAlign w:val="subscript"/>
              </w:rPr>
              <w:t>i</w:t>
            </w:r>
            <w:r w:rsidRPr="00437B9F">
              <w:rPr>
                <w:rFonts w:ascii="Arial" w:hAnsi="Arial" w:cs="Arial"/>
                <w:sz w:val="18"/>
                <w:szCs w:val="18"/>
              </w:rPr>
              <w:t>, to determine and apply spatial QCL information for corresponding PDSCH reception</w:t>
            </w:r>
          </w:p>
          <w:p w14:paraId="7AC3BE52" w14:textId="77777777" w:rsidR="00437B9F" w:rsidRPr="00437B9F" w:rsidRDefault="00437B9F" w:rsidP="00437B9F">
            <w:pPr>
              <w:rPr>
                <w:rFonts w:ascii="Arial" w:hAnsi="Arial" w:cs="Arial"/>
                <w:sz w:val="18"/>
                <w:szCs w:val="18"/>
              </w:rPr>
            </w:pPr>
            <w:r w:rsidRPr="00437B9F">
              <w:rPr>
                <w:rFonts w:ascii="Arial" w:hAnsi="Arial" w:cs="Arial"/>
                <w:sz w:val="18"/>
                <w:szCs w:val="18"/>
              </w:rPr>
              <w:t>Time duration is defined counting from  end of last symbol of PDCCH to beginning of the first symbol of PDSCH</w:t>
            </w:r>
          </w:p>
          <w:p w14:paraId="42693B3D" w14:textId="77777777" w:rsidR="00437B9F" w:rsidRPr="00437B9F" w:rsidRDefault="00437B9F" w:rsidP="00437B9F">
            <w:pPr>
              <w:rPr>
                <w:rFonts w:ascii="Arial" w:hAnsi="Arial" w:cs="Arial"/>
                <w:sz w:val="18"/>
                <w:szCs w:val="18"/>
              </w:rPr>
            </w:pPr>
            <w:r w:rsidRPr="00437B9F">
              <w:rPr>
                <w:rFonts w:ascii="Arial" w:hAnsi="Arial" w:cs="Arial"/>
                <w:sz w:val="18"/>
                <w:szCs w:val="18"/>
              </w:rPr>
              <w:t>X</w:t>
            </w:r>
            <w:r w:rsidRPr="00437B9F">
              <w:rPr>
                <w:rFonts w:ascii="Arial" w:hAnsi="Arial" w:cs="Arial"/>
                <w:sz w:val="18"/>
                <w:szCs w:val="18"/>
                <w:vertAlign w:val="subscript"/>
              </w:rPr>
              <w:t>i</w:t>
            </w:r>
            <w:r w:rsidRPr="00437B9F">
              <w:rPr>
                <w:rFonts w:ascii="Arial" w:hAnsi="Arial" w:cs="Arial"/>
                <w:sz w:val="18"/>
                <w:szCs w:val="18"/>
              </w:rPr>
              <w:t xml:space="preserve"> is the number of OFDM symbols, i is the index of SCS, l=1,2, corresponding to 60,120 kHz SCS.</w:t>
            </w:r>
          </w:p>
        </w:tc>
        <w:tc>
          <w:tcPr>
            <w:tcW w:w="225" w:type="pct"/>
            <w:gridSpan w:val="3"/>
            <w:shd w:val="clear" w:color="auto" w:fill="auto"/>
          </w:tcPr>
          <w:p w14:paraId="5A1258EB" w14:textId="77777777" w:rsidR="00437B9F" w:rsidRPr="00437B9F" w:rsidRDefault="00437B9F" w:rsidP="00437B9F">
            <w:pPr>
              <w:rPr>
                <w:rFonts w:ascii="Arial" w:hAnsi="Arial" w:cs="Arial"/>
                <w:sz w:val="18"/>
                <w:szCs w:val="18"/>
              </w:rPr>
            </w:pPr>
            <w:r w:rsidRPr="00437B9F">
              <w:rPr>
                <w:rFonts w:ascii="Arial" w:hAnsi="Arial" w:cs="Arial"/>
                <w:sz w:val="18"/>
                <w:szCs w:val="18"/>
              </w:rPr>
              <w:t>2-1</w:t>
            </w:r>
          </w:p>
        </w:tc>
        <w:tc>
          <w:tcPr>
            <w:tcW w:w="183" w:type="pct"/>
            <w:gridSpan w:val="2"/>
            <w:shd w:val="clear" w:color="auto" w:fill="auto"/>
          </w:tcPr>
          <w:p w14:paraId="0CEA0D56"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Yes</w:t>
            </w:r>
          </w:p>
        </w:tc>
        <w:tc>
          <w:tcPr>
            <w:tcW w:w="404" w:type="pct"/>
            <w:gridSpan w:val="4"/>
            <w:shd w:val="clear" w:color="auto" w:fill="auto"/>
          </w:tcPr>
          <w:p w14:paraId="0A0E472E" w14:textId="77777777" w:rsidR="00437B9F" w:rsidRPr="00437B9F" w:rsidRDefault="00437B9F" w:rsidP="00437B9F">
            <w:pPr>
              <w:snapToGrid w:val="0"/>
              <w:rPr>
                <w:rFonts w:ascii="Arial" w:eastAsia="MS PGothic" w:hAnsi="Arial" w:cs="Arial"/>
                <w:sz w:val="18"/>
                <w:szCs w:val="18"/>
              </w:rPr>
            </w:pPr>
          </w:p>
        </w:tc>
        <w:tc>
          <w:tcPr>
            <w:tcW w:w="234" w:type="pct"/>
            <w:gridSpan w:val="2"/>
            <w:shd w:val="clear" w:color="auto" w:fill="auto"/>
          </w:tcPr>
          <w:p w14:paraId="60CD6642" w14:textId="77777777" w:rsidR="00437B9F" w:rsidRPr="00437B9F" w:rsidRDefault="00437B9F" w:rsidP="00437B9F">
            <w:pPr>
              <w:rPr>
                <w:rFonts w:ascii="Arial" w:hAnsi="Arial" w:cs="Arial"/>
                <w:sz w:val="18"/>
                <w:szCs w:val="18"/>
              </w:rPr>
            </w:pPr>
            <w:r w:rsidRPr="00437B9F">
              <w:rPr>
                <w:rFonts w:ascii="Arial" w:hAnsi="Arial" w:cs="Arial"/>
                <w:sz w:val="18"/>
                <w:szCs w:val="18"/>
              </w:rPr>
              <w:t xml:space="preserve">Type-3 </w:t>
            </w:r>
          </w:p>
        </w:tc>
        <w:tc>
          <w:tcPr>
            <w:tcW w:w="245" w:type="pct"/>
            <w:gridSpan w:val="4"/>
            <w:shd w:val="clear" w:color="auto" w:fill="auto"/>
          </w:tcPr>
          <w:p w14:paraId="42D8D4CF" w14:textId="77777777" w:rsidR="00437B9F" w:rsidRPr="00437B9F" w:rsidRDefault="00437B9F" w:rsidP="00437B9F">
            <w:pPr>
              <w:snapToGrid w:val="0"/>
              <w:jc w:val="center"/>
              <w:rPr>
                <w:rFonts w:ascii="Arial" w:eastAsia="MS PGothic" w:hAnsi="Arial" w:cs="Arial"/>
                <w:sz w:val="18"/>
                <w:szCs w:val="18"/>
              </w:rPr>
            </w:pPr>
            <w:r w:rsidRPr="00437B9F">
              <w:rPr>
                <w:rFonts w:ascii="Arial" w:eastAsia="MS PGothic" w:hAnsi="Arial" w:cs="Arial"/>
                <w:sz w:val="18"/>
                <w:szCs w:val="18"/>
              </w:rPr>
              <w:t>No need</w:t>
            </w:r>
          </w:p>
        </w:tc>
        <w:tc>
          <w:tcPr>
            <w:tcW w:w="245" w:type="pct"/>
            <w:gridSpan w:val="3"/>
            <w:shd w:val="clear" w:color="auto" w:fill="auto"/>
          </w:tcPr>
          <w:p w14:paraId="1368D315" w14:textId="77777777" w:rsidR="00437B9F" w:rsidRPr="00437B9F" w:rsidRDefault="00437B9F" w:rsidP="00437B9F">
            <w:pPr>
              <w:snapToGrid w:val="0"/>
              <w:jc w:val="center"/>
              <w:rPr>
                <w:rFonts w:ascii="Arial" w:eastAsia="MS PGothic" w:hAnsi="Arial" w:cs="Arial"/>
                <w:sz w:val="18"/>
                <w:szCs w:val="18"/>
              </w:rPr>
            </w:pPr>
            <w:r w:rsidRPr="00437B9F">
              <w:rPr>
                <w:rFonts w:ascii="Arial" w:eastAsia="MS PGothic" w:hAnsi="Arial" w:cs="Arial"/>
                <w:sz w:val="18"/>
                <w:szCs w:val="18"/>
              </w:rPr>
              <w:t>Applicable only for FR2</w:t>
            </w:r>
          </w:p>
        </w:tc>
        <w:tc>
          <w:tcPr>
            <w:tcW w:w="200" w:type="pct"/>
            <w:gridSpan w:val="3"/>
            <w:shd w:val="clear" w:color="auto" w:fill="auto"/>
          </w:tcPr>
          <w:p w14:paraId="377683DA" w14:textId="77777777" w:rsidR="00437B9F" w:rsidRPr="00437B9F" w:rsidRDefault="00437B9F" w:rsidP="00437B9F">
            <w:pPr>
              <w:snapToGrid w:val="0"/>
              <w:rPr>
                <w:rFonts w:ascii="Arial" w:eastAsia="MS PGothic" w:hAnsi="Arial" w:cs="Arial"/>
                <w:sz w:val="18"/>
                <w:szCs w:val="18"/>
              </w:rPr>
            </w:pPr>
          </w:p>
        </w:tc>
        <w:tc>
          <w:tcPr>
            <w:tcW w:w="312" w:type="pct"/>
            <w:gridSpan w:val="3"/>
            <w:shd w:val="clear" w:color="auto" w:fill="auto"/>
          </w:tcPr>
          <w:p w14:paraId="58AD1703" w14:textId="77777777" w:rsidR="00437B9F" w:rsidRPr="00437B9F" w:rsidRDefault="00437B9F" w:rsidP="00437B9F">
            <w:pPr>
              <w:snapToGrid w:val="0"/>
              <w:rPr>
                <w:rFonts w:ascii="Arial" w:eastAsia="MS PGothic" w:hAnsi="Arial" w:cs="Arial"/>
                <w:sz w:val="18"/>
                <w:szCs w:val="18"/>
              </w:rPr>
            </w:pPr>
          </w:p>
        </w:tc>
        <w:tc>
          <w:tcPr>
            <w:tcW w:w="227" w:type="pct"/>
            <w:gridSpan w:val="2"/>
            <w:shd w:val="clear" w:color="auto" w:fill="auto"/>
          </w:tcPr>
          <w:p w14:paraId="0358BF9C"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RAN1</w:t>
            </w:r>
          </w:p>
        </w:tc>
        <w:tc>
          <w:tcPr>
            <w:tcW w:w="417" w:type="pct"/>
            <w:shd w:val="clear" w:color="auto" w:fill="auto"/>
          </w:tcPr>
          <w:p w14:paraId="7EBB7E43" w14:textId="77777777" w:rsidR="00437B9F" w:rsidRPr="00437B9F" w:rsidRDefault="00437B9F" w:rsidP="00437B9F">
            <w:pPr>
              <w:rPr>
                <w:rFonts w:ascii="Arial" w:hAnsi="Arial" w:cs="Arial"/>
                <w:sz w:val="18"/>
                <w:szCs w:val="18"/>
              </w:rPr>
            </w:pPr>
            <w:r w:rsidRPr="00437B9F">
              <w:rPr>
                <w:rFonts w:ascii="Arial" w:hAnsi="Arial" w:cs="Arial"/>
                <w:sz w:val="18"/>
                <w:szCs w:val="18"/>
              </w:rPr>
              <w:t>Mandatory with capability signaling for FR2</w:t>
            </w:r>
          </w:p>
          <w:p w14:paraId="79E7D230" w14:textId="77777777" w:rsidR="00437B9F" w:rsidRPr="00437B9F" w:rsidRDefault="00437B9F" w:rsidP="00437B9F">
            <w:pPr>
              <w:rPr>
                <w:rFonts w:ascii="Arial" w:hAnsi="Arial" w:cs="Arial"/>
                <w:sz w:val="18"/>
                <w:szCs w:val="18"/>
              </w:rPr>
            </w:pPr>
            <w:r w:rsidRPr="00437B9F">
              <w:rPr>
                <w:rFonts w:ascii="Arial" w:hAnsi="Arial" w:cs="Arial"/>
                <w:sz w:val="18"/>
                <w:szCs w:val="18"/>
              </w:rPr>
              <w:t>Candidate value set for X</w:t>
            </w:r>
            <w:r w:rsidRPr="00437B9F">
              <w:rPr>
                <w:rFonts w:ascii="Arial" w:hAnsi="Arial" w:cs="Arial"/>
                <w:sz w:val="18"/>
                <w:szCs w:val="18"/>
                <w:vertAlign w:val="subscript"/>
              </w:rPr>
              <w:t>1</w:t>
            </w:r>
            <w:r w:rsidRPr="00437B9F">
              <w:rPr>
                <w:rFonts w:ascii="Arial" w:hAnsi="Arial" w:cs="Arial"/>
                <w:sz w:val="18"/>
                <w:szCs w:val="18"/>
              </w:rPr>
              <w:t xml:space="preserve"> is {7, 14, 28}, </w:t>
            </w:r>
          </w:p>
          <w:p w14:paraId="4D777366" w14:textId="77777777" w:rsidR="00437B9F" w:rsidRPr="00437B9F" w:rsidRDefault="00437B9F" w:rsidP="00437B9F">
            <w:pPr>
              <w:rPr>
                <w:rFonts w:ascii="Arial" w:hAnsi="Arial" w:cs="Arial"/>
                <w:sz w:val="18"/>
                <w:szCs w:val="18"/>
              </w:rPr>
            </w:pPr>
            <w:r w:rsidRPr="00437B9F">
              <w:rPr>
                <w:rFonts w:ascii="Arial" w:hAnsi="Arial" w:cs="Arial"/>
                <w:sz w:val="18"/>
                <w:szCs w:val="18"/>
              </w:rPr>
              <w:t>Candidate value set for X</w:t>
            </w:r>
            <w:r w:rsidRPr="00437B9F">
              <w:rPr>
                <w:rFonts w:ascii="Arial" w:hAnsi="Arial" w:cs="Arial"/>
                <w:sz w:val="18"/>
                <w:szCs w:val="18"/>
                <w:vertAlign w:val="subscript"/>
              </w:rPr>
              <w:t>2</w:t>
            </w:r>
            <w:r w:rsidRPr="00437B9F">
              <w:rPr>
                <w:rFonts w:ascii="Arial" w:hAnsi="Arial" w:cs="Arial"/>
                <w:sz w:val="18"/>
                <w:szCs w:val="18"/>
              </w:rPr>
              <w:t>, {14, 28}</w:t>
            </w:r>
          </w:p>
        </w:tc>
        <w:tc>
          <w:tcPr>
            <w:tcW w:w="366" w:type="pct"/>
          </w:tcPr>
          <w:p w14:paraId="7A92E28C" w14:textId="77777777" w:rsidR="00437B9F" w:rsidRPr="00437B9F" w:rsidRDefault="00437B9F" w:rsidP="00437B9F">
            <w:pPr>
              <w:snapToGrid w:val="0"/>
              <w:rPr>
                <w:rFonts w:ascii="Arial" w:eastAsia="MS PGothic" w:hAnsi="Arial" w:cs="Arial"/>
                <w:sz w:val="18"/>
                <w:szCs w:val="18"/>
              </w:rPr>
            </w:pPr>
          </w:p>
        </w:tc>
        <w:tc>
          <w:tcPr>
            <w:tcW w:w="364" w:type="pct"/>
          </w:tcPr>
          <w:p w14:paraId="13E04B31" w14:textId="49C876A8" w:rsidR="00437B9F" w:rsidRPr="002548AB" w:rsidRDefault="00437B9F" w:rsidP="00437B9F">
            <w:pPr>
              <w:snapToGrid w:val="0"/>
              <w:rPr>
                <w:rFonts w:ascii="Arial" w:eastAsia="MS PGothic" w:hAnsi="Arial" w:cs="Arial"/>
                <w:color w:val="FF0000"/>
                <w:sz w:val="18"/>
                <w:szCs w:val="18"/>
              </w:rPr>
            </w:pPr>
          </w:p>
        </w:tc>
      </w:tr>
      <w:tr w:rsidR="00437B9F" w:rsidRPr="00437B9F" w14:paraId="6A562F62" w14:textId="1EB15D9C" w:rsidTr="00F03EA7">
        <w:trPr>
          <w:trHeight w:val="525"/>
        </w:trPr>
        <w:tc>
          <w:tcPr>
            <w:tcW w:w="317" w:type="pct"/>
            <w:shd w:val="clear" w:color="auto" w:fill="auto"/>
          </w:tcPr>
          <w:p w14:paraId="4DC2B964" w14:textId="77777777" w:rsidR="00437B9F" w:rsidRPr="00437B9F" w:rsidRDefault="00437B9F" w:rsidP="00437B9F">
            <w:pPr>
              <w:snapToGrid w:val="0"/>
              <w:rPr>
                <w:rFonts w:ascii="Arial" w:eastAsia="MS PGothic" w:hAnsi="Arial" w:cs="Arial"/>
                <w:sz w:val="18"/>
                <w:szCs w:val="18"/>
              </w:rPr>
            </w:pPr>
          </w:p>
        </w:tc>
        <w:tc>
          <w:tcPr>
            <w:tcW w:w="199" w:type="pct"/>
            <w:shd w:val="clear" w:color="auto" w:fill="auto"/>
          </w:tcPr>
          <w:p w14:paraId="424F0147" w14:textId="77777777" w:rsidR="00437B9F" w:rsidRPr="00437B9F" w:rsidRDefault="00437B9F" w:rsidP="00437B9F">
            <w:pPr>
              <w:rPr>
                <w:rFonts w:ascii="Arial" w:hAnsi="Arial" w:cs="Arial"/>
                <w:sz w:val="18"/>
                <w:szCs w:val="18"/>
              </w:rPr>
            </w:pPr>
            <w:r w:rsidRPr="00437B9F">
              <w:rPr>
                <w:rFonts w:ascii="Arial" w:hAnsi="Arial" w:cs="Arial"/>
                <w:sz w:val="18"/>
                <w:szCs w:val="18"/>
              </w:rPr>
              <w:t>2-3</w:t>
            </w:r>
          </w:p>
        </w:tc>
        <w:tc>
          <w:tcPr>
            <w:tcW w:w="501" w:type="pct"/>
            <w:gridSpan w:val="3"/>
            <w:shd w:val="clear" w:color="auto" w:fill="auto"/>
          </w:tcPr>
          <w:p w14:paraId="6BF0D35D" w14:textId="77777777" w:rsidR="00437B9F" w:rsidRPr="00437B9F" w:rsidRDefault="00437B9F" w:rsidP="00437B9F">
            <w:pPr>
              <w:rPr>
                <w:rFonts w:ascii="Arial" w:hAnsi="Arial" w:cs="Arial"/>
                <w:sz w:val="18"/>
                <w:szCs w:val="18"/>
              </w:rPr>
            </w:pPr>
            <w:r w:rsidRPr="00437B9F">
              <w:rPr>
                <w:rFonts w:ascii="Arial" w:hAnsi="Arial" w:cs="Arial"/>
                <w:sz w:val="18"/>
                <w:szCs w:val="18"/>
              </w:rPr>
              <w:t>PDSCH MIMO layers</w:t>
            </w:r>
          </w:p>
        </w:tc>
        <w:tc>
          <w:tcPr>
            <w:tcW w:w="561" w:type="pct"/>
            <w:gridSpan w:val="3"/>
            <w:shd w:val="clear" w:color="auto" w:fill="auto"/>
          </w:tcPr>
          <w:p w14:paraId="10E97712" w14:textId="77777777" w:rsidR="00437B9F" w:rsidRPr="00437B9F" w:rsidRDefault="00437B9F" w:rsidP="00437B9F">
            <w:pPr>
              <w:rPr>
                <w:rFonts w:ascii="Arial" w:hAnsi="Arial" w:cs="Arial"/>
                <w:sz w:val="18"/>
                <w:szCs w:val="18"/>
              </w:rPr>
            </w:pPr>
            <w:r w:rsidRPr="00437B9F">
              <w:rPr>
                <w:rFonts w:ascii="Arial" w:hAnsi="Arial" w:cs="Arial"/>
                <w:sz w:val="18"/>
                <w:szCs w:val="18"/>
              </w:rPr>
              <w:t>1. Supported maximal number of MIMO layers</w:t>
            </w:r>
          </w:p>
        </w:tc>
        <w:tc>
          <w:tcPr>
            <w:tcW w:w="225" w:type="pct"/>
            <w:gridSpan w:val="3"/>
            <w:shd w:val="clear" w:color="auto" w:fill="auto"/>
          </w:tcPr>
          <w:p w14:paraId="6789B0BF" w14:textId="77777777" w:rsidR="00437B9F" w:rsidRPr="00437B9F" w:rsidRDefault="00437B9F" w:rsidP="00437B9F">
            <w:pPr>
              <w:rPr>
                <w:rFonts w:ascii="Arial" w:hAnsi="Arial" w:cs="Arial"/>
                <w:sz w:val="18"/>
                <w:szCs w:val="18"/>
              </w:rPr>
            </w:pPr>
            <w:r w:rsidRPr="00437B9F">
              <w:rPr>
                <w:rFonts w:ascii="Arial" w:hAnsi="Arial" w:cs="Arial"/>
                <w:sz w:val="18"/>
                <w:szCs w:val="18"/>
              </w:rPr>
              <w:t>2-1</w:t>
            </w:r>
          </w:p>
        </w:tc>
        <w:tc>
          <w:tcPr>
            <w:tcW w:w="183" w:type="pct"/>
            <w:gridSpan w:val="2"/>
            <w:shd w:val="clear" w:color="auto" w:fill="auto"/>
          </w:tcPr>
          <w:p w14:paraId="284E8CF8"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Yes</w:t>
            </w:r>
          </w:p>
        </w:tc>
        <w:tc>
          <w:tcPr>
            <w:tcW w:w="404" w:type="pct"/>
            <w:gridSpan w:val="4"/>
            <w:shd w:val="clear" w:color="auto" w:fill="auto"/>
          </w:tcPr>
          <w:p w14:paraId="6882CA0D"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 xml:space="preserve">Only one layer is supported </w:t>
            </w:r>
          </w:p>
        </w:tc>
        <w:tc>
          <w:tcPr>
            <w:tcW w:w="234" w:type="pct"/>
            <w:gridSpan w:val="2"/>
            <w:shd w:val="clear" w:color="auto" w:fill="auto"/>
          </w:tcPr>
          <w:p w14:paraId="7C8E4B41" w14:textId="77777777" w:rsidR="00437B9F" w:rsidRPr="00437B9F" w:rsidRDefault="00437B9F" w:rsidP="00437B9F">
            <w:pPr>
              <w:rPr>
                <w:rFonts w:ascii="Arial" w:hAnsi="Arial" w:cs="Arial"/>
                <w:sz w:val="18"/>
                <w:szCs w:val="18"/>
              </w:rPr>
            </w:pPr>
            <w:r w:rsidRPr="00437B9F">
              <w:rPr>
                <w:rFonts w:ascii="Arial" w:hAnsi="Arial" w:cs="Arial"/>
                <w:sz w:val="18"/>
                <w:szCs w:val="18"/>
              </w:rPr>
              <w:t>Type 3</w:t>
            </w:r>
          </w:p>
        </w:tc>
        <w:tc>
          <w:tcPr>
            <w:tcW w:w="245" w:type="pct"/>
            <w:gridSpan w:val="4"/>
            <w:shd w:val="clear" w:color="auto" w:fill="auto"/>
          </w:tcPr>
          <w:p w14:paraId="79EA0A73" w14:textId="77777777" w:rsidR="00437B9F" w:rsidRPr="00437B9F" w:rsidRDefault="00437B9F" w:rsidP="00437B9F">
            <w:pPr>
              <w:snapToGrid w:val="0"/>
              <w:jc w:val="center"/>
              <w:rPr>
                <w:rFonts w:ascii="Arial" w:eastAsia="MS PGothic" w:hAnsi="Arial" w:cs="Arial"/>
                <w:sz w:val="18"/>
                <w:szCs w:val="18"/>
              </w:rPr>
            </w:pPr>
            <w:r w:rsidRPr="00437B9F">
              <w:rPr>
                <w:rFonts w:ascii="Arial" w:eastAsia="MS PGothic" w:hAnsi="Arial" w:cs="Arial"/>
                <w:sz w:val="18"/>
                <w:szCs w:val="18"/>
              </w:rPr>
              <w:t>N.A.</w:t>
            </w:r>
          </w:p>
        </w:tc>
        <w:tc>
          <w:tcPr>
            <w:tcW w:w="245" w:type="pct"/>
            <w:gridSpan w:val="3"/>
            <w:shd w:val="clear" w:color="auto" w:fill="auto"/>
          </w:tcPr>
          <w:p w14:paraId="229FD823" w14:textId="77777777" w:rsidR="00437B9F" w:rsidRPr="00437B9F" w:rsidRDefault="00437B9F" w:rsidP="00437B9F">
            <w:pPr>
              <w:snapToGrid w:val="0"/>
              <w:jc w:val="center"/>
              <w:rPr>
                <w:rFonts w:ascii="Arial" w:eastAsia="MS PGothic" w:hAnsi="Arial" w:cs="Arial"/>
                <w:sz w:val="18"/>
                <w:szCs w:val="18"/>
              </w:rPr>
            </w:pPr>
            <w:r w:rsidRPr="00437B9F">
              <w:rPr>
                <w:rFonts w:ascii="Arial" w:eastAsia="MS PGothic" w:hAnsi="Arial" w:cs="Arial"/>
                <w:sz w:val="18"/>
                <w:szCs w:val="18"/>
              </w:rPr>
              <w:t>N.A.</w:t>
            </w:r>
          </w:p>
        </w:tc>
        <w:tc>
          <w:tcPr>
            <w:tcW w:w="200" w:type="pct"/>
            <w:gridSpan w:val="3"/>
            <w:shd w:val="clear" w:color="auto" w:fill="auto"/>
          </w:tcPr>
          <w:p w14:paraId="69338204" w14:textId="77777777" w:rsidR="00437B9F" w:rsidRPr="00437B9F" w:rsidRDefault="00437B9F" w:rsidP="00437B9F">
            <w:pPr>
              <w:snapToGrid w:val="0"/>
              <w:rPr>
                <w:rFonts w:ascii="Arial" w:eastAsia="MS PGothic" w:hAnsi="Arial" w:cs="Arial"/>
                <w:sz w:val="18"/>
                <w:szCs w:val="18"/>
              </w:rPr>
            </w:pPr>
          </w:p>
        </w:tc>
        <w:tc>
          <w:tcPr>
            <w:tcW w:w="312" w:type="pct"/>
            <w:gridSpan w:val="3"/>
            <w:shd w:val="clear" w:color="auto" w:fill="auto"/>
          </w:tcPr>
          <w:p w14:paraId="780FC258" w14:textId="77777777" w:rsidR="00437B9F" w:rsidRPr="00437B9F" w:rsidRDefault="00437B9F" w:rsidP="00437B9F">
            <w:pPr>
              <w:snapToGrid w:val="0"/>
              <w:rPr>
                <w:rFonts w:ascii="Arial" w:eastAsia="MS PGothic" w:hAnsi="Arial" w:cs="Arial"/>
                <w:sz w:val="18"/>
                <w:szCs w:val="18"/>
              </w:rPr>
            </w:pPr>
          </w:p>
        </w:tc>
        <w:tc>
          <w:tcPr>
            <w:tcW w:w="227" w:type="pct"/>
            <w:gridSpan w:val="2"/>
            <w:shd w:val="clear" w:color="auto" w:fill="auto"/>
          </w:tcPr>
          <w:p w14:paraId="0F9FA395"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RAN1</w:t>
            </w:r>
          </w:p>
        </w:tc>
        <w:tc>
          <w:tcPr>
            <w:tcW w:w="417" w:type="pct"/>
            <w:shd w:val="clear" w:color="auto" w:fill="auto"/>
          </w:tcPr>
          <w:p w14:paraId="7A53371C" w14:textId="77777777" w:rsidR="00437B9F" w:rsidRPr="00437B9F" w:rsidRDefault="00437B9F" w:rsidP="00437B9F">
            <w:pPr>
              <w:rPr>
                <w:rFonts w:ascii="Arial" w:hAnsi="Arial" w:cs="Arial"/>
                <w:sz w:val="18"/>
                <w:szCs w:val="18"/>
              </w:rPr>
            </w:pPr>
            <w:r w:rsidRPr="00437B9F">
              <w:rPr>
                <w:rFonts w:ascii="Arial" w:hAnsi="Arial" w:cs="Arial"/>
                <w:sz w:val="18"/>
                <w:szCs w:val="18"/>
              </w:rPr>
              <w:t>Mandatory with capability signaling</w:t>
            </w:r>
          </w:p>
          <w:p w14:paraId="65761EE9" w14:textId="77777777" w:rsidR="00437B9F" w:rsidRPr="00437B9F" w:rsidRDefault="00437B9F" w:rsidP="00437B9F">
            <w:pPr>
              <w:rPr>
                <w:rFonts w:ascii="Arial" w:hAnsi="Arial" w:cs="Arial"/>
                <w:sz w:val="18"/>
                <w:szCs w:val="18"/>
                <w:highlight w:val="yellow"/>
              </w:rPr>
            </w:pPr>
            <w:r w:rsidRPr="00437B9F">
              <w:rPr>
                <w:rFonts w:ascii="Arial" w:hAnsi="Arial" w:cs="Arial"/>
                <w:sz w:val="18"/>
                <w:szCs w:val="18"/>
              </w:rPr>
              <w:t>Candidate values: {1,2,4,8}</w:t>
            </w:r>
          </w:p>
          <w:p w14:paraId="7F8CC6A7" w14:textId="77777777" w:rsidR="00437B9F" w:rsidRPr="00437B9F" w:rsidRDefault="00437B9F" w:rsidP="00437B9F">
            <w:pPr>
              <w:rPr>
                <w:rFonts w:ascii="Arial" w:hAnsi="Arial" w:cs="Arial"/>
                <w:sz w:val="18"/>
                <w:szCs w:val="18"/>
                <w:highlight w:val="yellow"/>
              </w:rPr>
            </w:pPr>
          </w:p>
          <w:p w14:paraId="56ADF817" w14:textId="77777777" w:rsidR="00437B9F" w:rsidRPr="00437B9F" w:rsidRDefault="00437B9F" w:rsidP="00437B9F">
            <w:pPr>
              <w:rPr>
                <w:rFonts w:ascii="Arial" w:hAnsi="Arial" w:cs="Arial"/>
                <w:sz w:val="18"/>
                <w:szCs w:val="18"/>
              </w:rPr>
            </w:pPr>
          </w:p>
        </w:tc>
        <w:tc>
          <w:tcPr>
            <w:tcW w:w="366" w:type="pct"/>
          </w:tcPr>
          <w:p w14:paraId="6B137B45"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lastRenderedPageBreak/>
              <w:t xml:space="preserve"> </w:t>
            </w:r>
          </w:p>
          <w:p w14:paraId="656CFC00" w14:textId="77777777" w:rsidR="00437B9F" w:rsidRPr="00437B9F" w:rsidRDefault="00437B9F" w:rsidP="00437B9F">
            <w:pPr>
              <w:snapToGrid w:val="0"/>
              <w:rPr>
                <w:rFonts w:ascii="Arial" w:eastAsia="MS PGothic" w:hAnsi="Arial" w:cs="Arial"/>
                <w:sz w:val="18"/>
                <w:szCs w:val="18"/>
              </w:rPr>
            </w:pPr>
          </w:p>
          <w:p w14:paraId="210C889C"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 xml:space="preserve">For single CC standalone NR, it is mandatory with </w:t>
            </w:r>
            <w:r w:rsidRPr="00437B9F">
              <w:rPr>
                <w:rFonts w:ascii="Arial" w:eastAsia="MS PGothic" w:hAnsi="Arial" w:cs="Arial"/>
                <w:sz w:val="18"/>
                <w:szCs w:val="18"/>
              </w:rPr>
              <w:lastRenderedPageBreak/>
              <w:t xml:space="preserve">capability signaling to support at least 4 MIMO layers in the bands where 4Rx is specified as mandatory for the given UE and at least 2 MIMO layers in FR2. </w:t>
            </w:r>
          </w:p>
          <w:p w14:paraId="78E17EC4"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Some relaxations to this requirement may be applicable in the future (including in Rel-15).</w:t>
            </w:r>
          </w:p>
          <w:p w14:paraId="7DC92AF2"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 xml:space="preserve">Mandatory in all cases means mandatory with capability signaling. </w:t>
            </w:r>
          </w:p>
          <w:p w14:paraId="29818EF6"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 xml:space="preserve">It is not expected that there is a signaling change (i.e. signaling remains to be defined as {1, 2, 4, </w:t>
            </w:r>
            <w:r w:rsidRPr="00437B9F">
              <w:rPr>
                <w:rFonts w:ascii="Arial" w:eastAsia="MS PGothic" w:hAnsi="Arial" w:cs="Arial"/>
                <w:sz w:val="18"/>
                <w:szCs w:val="18"/>
              </w:rPr>
              <w:lastRenderedPageBreak/>
              <w:t>8} in every band and every band combination, including FR1 and FR2 in all cases.</w:t>
            </w:r>
          </w:p>
        </w:tc>
        <w:tc>
          <w:tcPr>
            <w:tcW w:w="364" w:type="pct"/>
          </w:tcPr>
          <w:p w14:paraId="1560F61A" w14:textId="77777777" w:rsidR="00437B9F" w:rsidRPr="002548AB" w:rsidRDefault="00437B9F" w:rsidP="00437B9F">
            <w:pPr>
              <w:snapToGrid w:val="0"/>
              <w:rPr>
                <w:rFonts w:ascii="Arial" w:eastAsia="MS PGothic" w:hAnsi="Arial" w:cs="Arial"/>
                <w:color w:val="FF0000"/>
                <w:sz w:val="18"/>
                <w:szCs w:val="18"/>
              </w:rPr>
            </w:pPr>
          </w:p>
        </w:tc>
      </w:tr>
      <w:tr w:rsidR="00437B9F" w:rsidRPr="00437B9F" w14:paraId="7B7CBA69" w14:textId="43CE0169" w:rsidTr="00F03EA7">
        <w:trPr>
          <w:trHeight w:val="525"/>
        </w:trPr>
        <w:tc>
          <w:tcPr>
            <w:tcW w:w="317" w:type="pct"/>
            <w:shd w:val="clear" w:color="auto" w:fill="auto"/>
          </w:tcPr>
          <w:p w14:paraId="0764AF67" w14:textId="77777777" w:rsidR="00437B9F" w:rsidRPr="00437B9F" w:rsidRDefault="00437B9F" w:rsidP="00437B9F">
            <w:pPr>
              <w:snapToGrid w:val="0"/>
              <w:rPr>
                <w:rFonts w:ascii="Arial" w:eastAsia="MS PGothic" w:hAnsi="Arial" w:cs="Arial"/>
                <w:sz w:val="18"/>
                <w:szCs w:val="18"/>
              </w:rPr>
            </w:pPr>
          </w:p>
        </w:tc>
        <w:tc>
          <w:tcPr>
            <w:tcW w:w="199" w:type="pct"/>
            <w:shd w:val="clear" w:color="auto" w:fill="auto"/>
          </w:tcPr>
          <w:p w14:paraId="3CA9AC01" w14:textId="77777777" w:rsidR="00437B9F" w:rsidRPr="00437B9F" w:rsidRDefault="00437B9F" w:rsidP="00437B9F">
            <w:pPr>
              <w:rPr>
                <w:rFonts w:ascii="Arial" w:hAnsi="Arial" w:cs="Arial"/>
                <w:sz w:val="18"/>
                <w:szCs w:val="18"/>
              </w:rPr>
            </w:pPr>
            <w:r w:rsidRPr="00437B9F">
              <w:rPr>
                <w:rFonts w:ascii="Arial" w:hAnsi="Arial" w:cs="Arial"/>
                <w:sz w:val="18"/>
                <w:szCs w:val="18"/>
              </w:rPr>
              <w:t>2-4</w:t>
            </w:r>
          </w:p>
        </w:tc>
        <w:tc>
          <w:tcPr>
            <w:tcW w:w="501" w:type="pct"/>
            <w:gridSpan w:val="3"/>
            <w:shd w:val="clear" w:color="auto" w:fill="auto"/>
          </w:tcPr>
          <w:p w14:paraId="543874EF" w14:textId="77777777" w:rsidR="00437B9F" w:rsidRPr="00437B9F" w:rsidRDefault="00437B9F" w:rsidP="00437B9F">
            <w:pPr>
              <w:rPr>
                <w:rFonts w:ascii="Arial" w:hAnsi="Arial" w:cs="Arial"/>
                <w:sz w:val="18"/>
                <w:szCs w:val="18"/>
              </w:rPr>
            </w:pPr>
            <w:r w:rsidRPr="00437B9F">
              <w:rPr>
                <w:rFonts w:ascii="Arial" w:hAnsi="Arial" w:cs="Arial"/>
                <w:sz w:val="18"/>
                <w:szCs w:val="18"/>
              </w:rPr>
              <w:t>TCI states for PDSCH</w:t>
            </w:r>
          </w:p>
        </w:tc>
        <w:tc>
          <w:tcPr>
            <w:tcW w:w="561" w:type="pct"/>
            <w:gridSpan w:val="3"/>
            <w:shd w:val="clear" w:color="auto" w:fill="auto"/>
          </w:tcPr>
          <w:p w14:paraId="14EAD51C" w14:textId="77777777" w:rsidR="00437B9F" w:rsidRPr="00437B9F" w:rsidRDefault="00437B9F" w:rsidP="00437B9F">
            <w:pPr>
              <w:rPr>
                <w:rFonts w:ascii="Arial" w:hAnsi="Arial" w:cs="Arial"/>
                <w:sz w:val="18"/>
                <w:szCs w:val="18"/>
              </w:rPr>
            </w:pPr>
            <w:r w:rsidRPr="00437B9F">
              <w:rPr>
                <w:rFonts w:ascii="Arial" w:hAnsi="Arial" w:cs="Arial"/>
                <w:sz w:val="18"/>
                <w:szCs w:val="18"/>
              </w:rPr>
              <w:t>1. Support number of active TCI states per BWP per CC , including control and data</w:t>
            </w:r>
          </w:p>
          <w:p w14:paraId="0FFE5650" w14:textId="77777777" w:rsidR="00437B9F" w:rsidRPr="00437B9F" w:rsidRDefault="00437B9F" w:rsidP="00437B9F">
            <w:pPr>
              <w:rPr>
                <w:rFonts w:ascii="Arial" w:hAnsi="Arial" w:cs="Arial"/>
                <w:sz w:val="18"/>
                <w:szCs w:val="18"/>
              </w:rPr>
            </w:pPr>
            <w:r w:rsidRPr="00437B9F">
              <w:rPr>
                <w:rFonts w:ascii="Arial" w:hAnsi="Arial" w:cs="Arial"/>
                <w:sz w:val="18"/>
                <w:szCs w:val="18"/>
              </w:rPr>
              <w:t>2. maximum number of configured TCI states per CC for PDSCH</w:t>
            </w:r>
          </w:p>
        </w:tc>
        <w:tc>
          <w:tcPr>
            <w:tcW w:w="225" w:type="pct"/>
            <w:gridSpan w:val="3"/>
            <w:shd w:val="clear" w:color="auto" w:fill="auto"/>
          </w:tcPr>
          <w:p w14:paraId="2B41E4F3" w14:textId="77777777" w:rsidR="00437B9F" w:rsidRPr="00437B9F" w:rsidRDefault="00437B9F" w:rsidP="00437B9F">
            <w:pPr>
              <w:rPr>
                <w:rFonts w:ascii="Arial" w:hAnsi="Arial" w:cs="Arial"/>
                <w:sz w:val="18"/>
                <w:szCs w:val="18"/>
              </w:rPr>
            </w:pPr>
            <w:r w:rsidRPr="00437B9F">
              <w:rPr>
                <w:rFonts w:ascii="Arial" w:hAnsi="Arial" w:cs="Arial"/>
                <w:sz w:val="18"/>
                <w:szCs w:val="18"/>
              </w:rPr>
              <w:t>2-1</w:t>
            </w:r>
          </w:p>
        </w:tc>
        <w:tc>
          <w:tcPr>
            <w:tcW w:w="183" w:type="pct"/>
            <w:gridSpan w:val="2"/>
            <w:shd w:val="clear" w:color="auto" w:fill="auto"/>
          </w:tcPr>
          <w:p w14:paraId="19F9065C"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Yes</w:t>
            </w:r>
          </w:p>
        </w:tc>
        <w:tc>
          <w:tcPr>
            <w:tcW w:w="404" w:type="pct"/>
            <w:gridSpan w:val="4"/>
            <w:shd w:val="clear" w:color="auto" w:fill="auto"/>
          </w:tcPr>
          <w:p w14:paraId="0175C73A"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Only one TCI state can be supported</w:t>
            </w:r>
          </w:p>
          <w:p w14:paraId="1E689A58" w14:textId="77777777" w:rsidR="00437B9F" w:rsidRPr="00437B9F" w:rsidRDefault="00437B9F" w:rsidP="00437B9F">
            <w:pPr>
              <w:snapToGrid w:val="0"/>
              <w:rPr>
                <w:rFonts w:ascii="Arial" w:eastAsia="MS PGothic" w:hAnsi="Arial" w:cs="Arial"/>
                <w:sz w:val="18"/>
                <w:szCs w:val="18"/>
              </w:rPr>
            </w:pPr>
          </w:p>
        </w:tc>
        <w:tc>
          <w:tcPr>
            <w:tcW w:w="234" w:type="pct"/>
            <w:gridSpan w:val="2"/>
            <w:shd w:val="clear" w:color="auto" w:fill="auto"/>
          </w:tcPr>
          <w:p w14:paraId="2DF5E422" w14:textId="77777777" w:rsidR="00437B9F" w:rsidRPr="00437B9F" w:rsidRDefault="00437B9F" w:rsidP="00437B9F">
            <w:pPr>
              <w:rPr>
                <w:rFonts w:ascii="Arial" w:hAnsi="Arial" w:cs="Arial"/>
                <w:sz w:val="18"/>
                <w:szCs w:val="18"/>
              </w:rPr>
            </w:pPr>
            <w:r w:rsidRPr="00437B9F">
              <w:rPr>
                <w:rFonts w:ascii="Arial" w:hAnsi="Arial" w:cs="Arial"/>
                <w:sz w:val="18"/>
                <w:szCs w:val="18"/>
              </w:rPr>
              <w:t xml:space="preserve">Type 1 </w:t>
            </w:r>
          </w:p>
        </w:tc>
        <w:tc>
          <w:tcPr>
            <w:tcW w:w="245" w:type="pct"/>
            <w:gridSpan w:val="4"/>
            <w:shd w:val="clear" w:color="auto" w:fill="auto"/>
          </w:tcPr>
          <w:p w14:paraId="4D3DBA3D" w14:textId="77777777" w:rsidR="00437B9F" w:rsidRPr="00437B9F" w:rsidRDefault="00437B9F" w:rsidP="00437B9F">
            <w:pPr>
              <w:snapToGrid w:val="0"/>
              <w:jc w:val="center"/>
              <w:rPr>
                <w:rFonts w:ascii="Arial" w:eastAsia="MS PGothic" w:hAnsi="Arial" w:cs="Arial"/>
                <w:sz w:val="18"/>
                <w:szCs w:val="18"/>
              </w:rPr>
            </w:pPr>
            <w:r w:rsidRPr="00437B9F">
              <w:rPr>
                <w:rFonts w:ascii="Arial" w:eastAsia="MS PGothic" w:hAnsi="Arial" w:cs="Arial"/>
                <w:sz w:val="18"/>
                <w:szCs w:val="18"/>
              </w:rPr>
              <w:t xml:space="preserve">N.A. </w:t>
            </w:r>
          </w:p>
        </w:tc>
        <w:tc>
          <w:tcPr>
            <w:tcW w:w="245" w:type="pct"/>
            <w:gridSpan w:val="3"/>
            <w:shd w:val="clear" w:color="auto" w:fill="auto"/>
          </w:tcPr>
          <w:p w14:paraId="541E9C19" w14:textId="77777777" w:rsidR="00437B9F" w:rsidRPr="00437B9F" w:rsidRDefault="00437B9F" w:rsidP="00437B9F">
            <w:pPr>
              <w:snapToGrid w:val="0"/>
              <w:jc w:val="center"/>
              <w:rPr>
                <w:rFonts w:ascii="Arial" w:eastAsia="MS PGothic" w:hAnsi="Arial" w:cs="Arial"/>
                <w:sz w:val="18"/>
                <w:szCs w:val="18"/>
              </w:rPr>
            </w:pPr>
            <w:r w:rsidRPr="00437B9F">
              <w:rPr>
                <w:rFonts w:ascii="Arial" w:eastAsia="MS PGothic" w:hAnsi="Arial" w:cs="Arial"/>
                <w:sz w:val="18"/>
                <w:szCs w:val="18"/>
              </w:rPr>
              <w:t>N.A.</w:t>
            </w:r>
          </w:p>
        </w:tc>
        <w:tc>
          <w:tcPr>
            <w:tcW w:w="200" w:type="pct"/>
            <w:gridSpan w:val="3"/>
            <w:shd w:val="clear" w:color="auto" w:fill="auto"/>
          </w:tcPr>
          <w:p w14:paraId="35575CD3" w14:textId="77777777" w:rsidR="00437B9F" w:rsidRPr="00437B9F" w:rsidRDefault="00437B9F" w:rsidP="00437B9F">
            <w:pPr>
              <w:snapToGrid w:val="0"/>
              <w:rPr>
                <w:rFonts w:ascii="Arial" w:eastAsia="MS PGothic" w:hAnsi="Arial" w:cs="Arial"/>
                <w:sz w:val="18"/>
                <w:szCs w:val="18"/>
              </w:rPr>
            </w:pPr>
          </w:p>
        </w:tc>
        <w:tc>
          <w:tcPr>
            <w:tcW w:w="312" w:type="pct"/>
            <w:gridSpan w:val="3"/>
            <w:shd w:val="clear" w:color="auto" w:fill="auto"/>
          </w:tcPr>
          <w:p w14:paraId="7390DA26"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Note: UE is required to track only the active TCI states</w:t>
            </w:r>
          </w:p>
          <w:p w14:paraId="170DD94C" w14:textId="77777777" w:rsidR="00437B9F" w:rsidRPr="00437B9F" w:rsidRDefault="00437B9F" w:rsidP="00437B9F">
            <w:pPr>
              <w:snapToGrid w:val="0"/>
              <w:rPr>
                <w:rFonts w:ascii="Arial" w:eastAsia="MS PGothic" w:hAnsi="Arial" w:cs="Arial"/>
                <w:sz w:val="18"/>
                <w:szCs w:val="18"/>
              </w:rPr>
            </w:pPr>
          </w:p>
          <w:p w14:paraId="0955E4E5"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 xml:space="preserve">Note: For component 1 of FG2-4, if a UE reports X active TCI state(s), it is not expected that more than X active QCL type D assumption(s) for any PDSCH and any CORESETs for a given BWP of a serving </w:t>
            </w:r>
            <w:r w:rsidRPr="00437B9F">
              <w:rPr>
                <w:rFonts w:ascii="Arial" w:eastAsia="MS PGothic" w:hAnsi="Arial" w:cs="Arial"/>
                <w:sz w:val="18"/>
                <w:szCs w:val="18"/>
              </w:rPr>
              <w:lastRenderedPageBreak/>
              <w:t>cell become active for the UE.</w:t>
            </w:r>
          </w:p>
        </w:tc>
        <w:tc>
          <w:tcPr>
            <w:tcW w:w="227" w:type="pct"/>
            <w:gridSpan w:val="2"/>
            <w:shd w:val="clear" w:color="auto" w:fill="auto"/>
          </w:tcPr>
          <w:p w14:paraId="3F3AE614" w14:textId="77777777" w:rsidR="00437B9F" w:rsidRPr="00437B9F" w:rsidRDefault="00437B9F" w:rsidP="00437B9F">
            <w:pPr>
              <w:snapToGrid w:val="0"/>
              <w:rPr>
                <w:rFonts w:ascii="Arial" w:eastAsia="MS PGothic" w:hAnsi="Arial" w:cs="Arial"/>
                <w:sz w:val="18"/>
                <w:szCs w:val="18"/>
              </w:rPr>
            </w:pPr>
          </w:p>
        </w:tc>
        <w:tc>
          <w:tcPr>
            <w:tcW w:w="417" w:type="pct"/>
            <w:shd w:val="clear" w:color="auto" w:fill="auto"/>
          </w:tcPr>
          <w:p w14:paraId="519972A5" w14:textId="77777777" w:rsidR="00437B9F" w:rsidRPr="00437B9F" w:rsidRDefault="00437B9F" w:rsidP="00437B9F">
            <w:pPr>
              <w:rPr>
                <w:rFonts w:ascii="Arial" w:hAnsi="Arial" w:cs="Arial"/>
                <w:sz w:val="18"/>
                <w:szCs w:val="18"/>
              </w:rPr>
            </w:pPr>
            <w:r w:rsidRPr="00437B9F">
              <w:rPr>
                <w:rFonts w:ascii="Arial" w:hAnsi="Arial" w:cs="Arial"/>
                <w:sz w:val="18"/>
                <w:szCs w:val="18"/>
              </w:rPr>
              <w:t xml:space="preserve">Mandatory with capability </w:t>
            </w:r>
          </w:p>
          <w:p w14:paraId="06CFF491" w14:textId="77777777" w:rsidR="00437B9F" w:rsidRPr="00437B9F" w:rsidRDefault="00437B9F" w:rsidP="00437B9F">
            <w:pPr>
              <w:rPr>
                <w:rFonts w:ascii="Arial" w:hAnsi="Arial" w:cs="Arial"/>
                <w:sz w:val="18"/>
                <w:szCs w:val="18"/>
              </w:rPr>
            </w:pPr>
            <w:r w:rsidRPr="00437B9F">
              <w:rPr>
                <w:rFonts w:ascii="Arial" w:hAnsi="Arial" w:cs="Arial"/>
                <w:sz w:val="18"/>
                <w:szCs w:val="18"/>
              </w:rPr>
              <w:t>Component-1: Candidate value set: {1, 2, 4, 8 }</w:t>
            </w:r>
          </w:p>
          <w:p w14:paraId="72E6233B" w14:textId="77777777" w:rsidR="00437B9F" w:rsidRPr="00437B9F" w:rsidRDefault="00437B9F" w:rsidP="00437B9F">
            <w:pPr>
              <w:rPr>
                <w:rFonts w:ascii="Arial" w:hAnsi="Arial" w:cs="Arial"/>
                <w:sz w:val="18"/>
                <w:szCs w:val="18"/>
              </w:rPr>
            </w:pPr>
            <w:r w:rsidRPr="00437B9F">
              <w:rPr>
                <w:rFonts w:ascii="Arial" w:hAnsi="Arial" w:cs="Arial"/>
                <w:sz w:val="18"/>
                <w:szCs w:val="18"/>
              </w:rPr>
              <w:t>Component-2: candidate value set: {4, 8, 16, 32, 64, 128}</w:t>
            </w:r>
          </w:p>
          <w:p w14:paraId="01E2965C" w14:textId="77777777" w:rsidR="00437B9F" w:rsidRPr="00437B9F" w:rsidRDefault="00437B9F" w:rsidP="00437B9F">
            <w:pPr>
              <w:rPr>
                <w:rFonts w:ascii="Arial" w:hAnsi="Arial" w:cs="Arial"/>
                <w:sz w:val="18"/>
                <w:szCs w:val="18"/>
              </w:rPr>
            </w:pPr>
            <w:r w:rsidRPr="00437B9F">
              <w:rPr>
                <w:rFonts w:ascii="Arial" w:hAnsi="Arial" w:cs="Arial"/>
                <w:sz w:val="18"/>
                <w:szCs w:val="18"/>
              </w:rPr>
              <w:t xml:space="preserve">UE is mandated to signal 64 for FR2. </w:t>
            </w:r>
          </w:p>
          <w:p w14:paraId="6CAEE7B7" w14:textId="77777777" w:rsidR="00437B9F" w:rsidRPr="00437B9F" w:rsidRDefault="00437B9F" w:rsidP="00437B9F">
            <w:pPr>
              <w:rPr>
                <w:rFonts w:ascii="Arial" w:hAnsi="Arial" w:cs="Arial"/>
                <w:sz w:val="18"/>
                <w:szCs w:val="18"/>
              </w:rPr>
            </w:pPr>
            <w:r w:rsidRPr="00437B9F">
              <w:rPr>
                <w:rFonts w:ascii="Arial" w:hAnsi="Arial" w:cs="Arial"/>
                <w:sz w:val="18"/>
                <w:szCs w:val="18"/>
              </w:rPr>
              <w:t xml:space="preserve">For FR1, UE is mandated to report at least the max number of allowed SSB in the band </w:t>
            </w:r>
          </w:p>
        </w:tc>
        <w:tc>
          <w:tcPr>
            <w:tcW w:w="366" w:type="pct"/>
          </w:tcPr>
          <w:p w14:paraId="0CFC3C57" w14:textId="77777777" w:rsidR="00437B9F" w:rsidRPr="00437B9F" w:rsidRDefault="00437B9F" w:rsidP="00437B9F">
            <w:pPr>
              <w:rPr>
                <w:rFonts w:ascii="Arial" w:hAnsi="Arial" w:cs="Arial"/>
                <w:sz w:val="18"/>
                <w:szCs w:val="18"/>
              </w:rPr>
            </w:pPr>
            <w:r w:rsidRPr="00437B9F">
              <w:rPr>
                <w:rFonts w:ascii="Arial" w:hAnsi="Arial" w:cs="Arial"/>
                <w:sz w:val="18"/>
                <w:szCs w:val="18"/>
              </w:rPr>
              <w:t>Component-1: Candidate value set: {1, 2, 4, 8 }</w:t>
            </w:r>
          </w:p>
          <w:p w14:paraId="43A38C87" w14:textId="77777777" w:rsidR="00437B9F" w:rsidRPr="00437B9F" w:rsidRDefault="00437B9F" w:rsidP="00437B9F">
            <w:pPr>
              <w:rPr>
                <w:rFonts w:ascii="Arial" w:hAnsi="Arial" w:cs="Arial"/>
                <w:sz w:val="18"/>
                <w:szCs w:val="18"/>
              </w:rPr>
            </w:pPr>
            <w:r w:rsidRPr="00437B9F">
              <w:rPr>
                <w:rFonts w:ascii="Arial" w:hAnsi="Arial" w:cs="Arial"/>
                <w:sz w:val="18"/>
                <w:szCs w:val="18"/>
              </w:rPr>
              <w:t>Component-2: candidate value set: {4, 8, 16, 32, 64, 128}</w:t>
            </w:r>
          </w:p>
          <w:p w14:paraId="7452F659" w14:textId="77777777" w:rsidR="00437B9F" w:rsidRPr="00437B9F" w:rsidRDefault="00437B9F" w:rsidP="00437B9F">
            <w:pPr>
              <w:snapToGrid w:val="0"/>
              <w:rPr>
                <w:rFonts w:ascii="Arial" w:hAnsi="Arial" w:cs="Arial"/>
                <w:sz w:val="18"/>
                <w:szCs w:val="18"/>
              </w:rPr>
            </w:pPr>
            <w:r w:rsidRPr="00437B9F">
              <w:rPr>
                <w:rFonts w:ascii="Arial" w:hAnsi="Arial" w:cs="Arial"/>
                <w:sz w:val="18"/>
                <w:szCs w:val="18"/>
              </w:rPr>
              <w:t xml:space="preserve">UE is mandated to signal </w:t>
            </w:r>
            <w:r w:rsidRPr="00437B9F">
              <w:rPr>
                <w:rFonts w:ascii="Arial" w:hAnsi="Arial" w:cs="Arial"/>
                <w:sz w:val="18"/>
                <w:szCs w:val="18"/>
                <w:highlight w:val="yellow"/>
              </w:rPr>
              <w:t>[64, 128] for FR2 and FFS the values for FR1</w:t>
            </w:r>
          </w:p>
          <w:p w14:paraId="2DC1B656" w14:textId="77777777" w:rsidR="00437B9F" w:rsidRPr="00437B9F" w:rsidRDefault="00437B9F" w:rsidP="00437B9F">
            <w:pPr>
              <w:snapToGrid w:val="0"/>
              <w:rPr>
                <w:rFonts w:ascii="Arial" w:eastAsia="MS PGothic" w:hAnsi="Arial" w:cs="Arial"/>
                <w:sz w:val="18"/>
                <w:szCs w:val="18"/>
              </w:rPr>
            </w:pPr>
          </w:p>
        </w:tc>
        <w:tc>
          <w:tcPr>
            <w:tcW w:w="364" w:type="pct"/>
          </w:tcPr>
          <w:p w14:paraId="7E295552" w14:textId="270B441E" w:rsidR="00437B9F" w:rsidRPr="002548AB" w:rsidRDefault="00D46E69" w:rsidP="00437B9F">
            <w:pPr>
              <w:rPr>
                <w:rFonts w:ascii="Arial" w:hAnsi="Arial" w:cs="Arial"/>
                <w:color w:val="FF0000"/>
                <w:sz w:val="18"/>
                <w:szCs w:val="18"/>
              </w:rPr>
            </w:pPr>
            <w:r w:rsidRPr="002548AB">
              <w:rPr>
                <w:rFonts w:ascii="Arial" w:hAnsi="Arial" w:cs="Arial"/>
                <w:color w:val="FF0000"/>
                <w:sz w:val="18"/>
                <w:szCs w:val="18"/>
              </w:rPr>
              <w:t>64 mandatory  for FR2</w:t>
            </w:r>
          </w:p>
          <w:p w14:paraId="5118FB4D" w14:textId="51CAB81B" w:rsidR="00D46E69" w:rsidRPr="002548AB" w:rsidRDefault="00D46E69" w:rsidP="00437B9F">
            <w:pPr>
              <w:rPr>
                <w:rFonts w:ascii="Arial" w:hAnsi="Arial" w:cs="Arial"/>
                <w:color w:val="FF0000"/>
                <w:sz w:val="18"/>
                <w:szCs w:val="18"/>
              </w:rPr>
            </w:pPr>
            <w:r w:rsidRPr="002548AB">
              <w:rPr>
                <w:rFonts w:ascii="Arial" w:hAnsi="Arial" w:cs="Arial"/>
                <w:color w:val="FF0000"/>
                <w:sz w:val="18"/>
                <w:szCs w:val="18"/>
              </w:rPr>
              <w:t>8 mandatory for FR1</w:t>
            </w:r>
          </w:p>
        </w:tc>
      </w:tr>
      <w:tr w:rsidR="00437B9F" w:rsidRPr="00437B9F" w14:paraId="5706CC77" w14:textId="466D90DD" w:rsidTr="00F03EA7">
        <w:trPr>
          <w:trHeight w:val="525"/>
        </w:trPr>
        <w:tc>
          <w:tcPr>
            <w:tcW w:w="317" w:type="pct"/>
            <w:shd w:val="clear" w:color="auto" w:fill="auto"/>
          </w:tcPr>
          <w:p w14:paraId="7B083EAF" w14:textId="77777777" w:rsidR="00437B9F" w:rsidRPr="00437B9F" w:rsidRDefault="00437B9F" w:rsidP="00437B9F">
            <w:pPr>
              <w:snapToGrid w:val="0"/>
              <w:rPr>
                <w:rFonts w:ascii="Arial" w:eastAsia="MS PGothic" w:hAnsi="Arial" w:cs="Arial"/>
                <w:sz w:val="18"/>
                <w:szCs w:val="18"/>
              </w:rPr>
            </w:pPr>
          </w:p>
        </w:tc>
        <w:tc>
          <w:tcPr>
            <w:tcW w:w="199" w:type="pct"/>
            <w:shd w:val="clear" w:color="auto" w:fill="auto"/>
          </w:tcPr>
          <w:p w14:paraId="0659B930" w14:textId="77777777" w:rsidR="00437B9F" w:rsidRPr="00437B9F" w:rsidRDefault="00437B9F" w:rsidP="00437B9F">
            <w:pPr>
              <w:rPr>
                <w:rFonts w:ascii="Arial" w:eastAsia="MS PGothic" w:hAnsi="Arial" w:cs="Arial"/>
                <w:color w:val="000000"/>
                <w:sz w:val="18"/>
                <w:szCs w:val="18"/>
              </w:rPr>
            </w:pPr>
            <w:r w:rsidRPr="00437B9F">
              <w:rPr>
                <w:rFonts w:ascii="Arial" w:eastAsia="MS PGothic" w:hAnsi="Arial" w:cs="Arial"/>
                <w:color w:val="000000"/>
                <w:sz w:val="18"/>
                <w:szCs w:val="18"/>
              </w:rPr>
              <w:t>2-4a</w:t>
            </w:r>
          </w:p>
          <w:p w14:paraId="3B22126C" w14:textId="77777777" w:rsidR="00437B9F" w:rsidRPr="00437B9F" w:rsidRDefault="00437B9F" w:rsidP="00437B9F">
            <w:pPr>
              <w:rPr>
                <w:rFonts w:ascii="Arial" w:hAnsi="Arial" w:cs="Arial"/>
                <w:sz w:val="18"/>
                <w:szCs w:val="18"/>
              </w:rPr>
            </w:pPr>
            <w:r w:rsidRPr="00437B9F">
              <w:rPr>
                <w:rFonts w:ascii="Arial" w:eastAsia="MS PGothic" w:hAnsi="Arial" w:cs="Arial"/>
                <w:color w:val="000000"/>
                <w:sz w:val="18"/>
                <w:szCs w:val="18"/>
              </w:rPr>
              <w:t>(new FG)</w:t>
            </w:r>
          </w:p>
        </w:tc>
        <w:tc>
          <w:tcPr>
            <w:tcW w:w="501" w:type="pct"/>
            <w:gridSpan w:val="3"/>
            <w:shd w:val="clear" w:color="auto" w:fill="auto"/>
          </w:tcPr>
          <w:p w14:paraId="2529849D" w14:textId="77777777" w:rsidR="00437B9F" w:rsidRPr="00437B9F" w:rsidRDefault="00437B9F" w:rsidP="00437B9F">
            <w:pPr>
              <w:rPr>
                <w:rFonts w:ascii="Arial" w:hAnsi="Arial" w:cs="Arial"/>
                <w:sz w:val="18"/>
                <w:szCs w:val="18"/>
              </w:rPr>
            </w:pPr>
            <w:r w:rsidRPr="00437B9F">
              <w:rPr>
                <w:rFonts w:ascii="Arial" w:eastAsia="MS PGothic" w:hAnsi="Arial" w:cs="Arial"/>
                <w:color w:val="000000"/>
                <w:sz w:val="18"/>
                <w:szCs w:val="18"/>
              </w:rPr>
              <w:t>Additional active TCI state for PDCCH</w:t>
            </w:r>
          </w:p>
        </w:tc>
        <w:tc>
          <w:tcPr>
            <w:tcW w:w="561" w:type="pct"/>
            <w:gridSpan w:val="3"/>
            <w:shd w:val="clear" w:color="auto" w:fill="auto"/>
          </w:tcPr>
          <w:p w14:paraId="44D14A89" w14:textId="77777777" w:rsidR="00437B9F" w:rsidRPr="00437B9F" w:rsidRDefault="00437B9F" w:rsidP="00437B9F">
            <w:pPr>
              <w:rPr>
                <w:rFonts w:ascii="Arial" w:hAnsi="Arial" w:cs="Arial"/>
                <w:sz w:val="18"/>
                <w:szCs w:val="18"/>
              </w:rPr>
            </w:pPr>
            <w:r w:rsidRPr="00437B9F">
              <w:rPr>
                <w:rFonts w:ascii="Arial" w:eastAsia="MS PGothic" w:hAnsi="Arial" w:cs="Arial"/>
                <w:color w:val="000000"/>
                <w:sz w:val="18"/>
                <w:szCs w:val="18"/>
              </w:rPr>
              <w:t>Support one additional active TCI state for control in addition to the supported number of active TCI states for PDSCH</w:t>
            </w:r>
          </w:p>
        </w:tc>
        <w:tc>
          <w:tcPr>
            <w:tcW w:w="225" w:type="pct"/>
            <w:gridSpan w:val="3"/>
            <w:shd w:val="clear" w:color="auto" w:fill="auto"/>
          </w:tcPr>
          <w:p w14:paraId="2C2538E5" w14:textId="77777777" w:rsidR="00437B9F" w:rsidRPr="00437B9F" w:rsidRDefault="00437B9F" w:rsidP="00437B9F">
            <w:pPr>
              <w:rPr>
                <w:rFonts w:ascii="Arial" w:hAnsi="Arial" w:cs="Arial"/>
                <w:sz w:val="18"/>
                <w:szCs w:val="18"/>
              </w:rPr>
            </w:pPr>
            <w:r w:rsidRPr="00437B9F">
              <w:rPr>
                <w:rFonts w:ascii="Arial" w:eastAsia="MS PGothic" w:hAnsi="Arial" w:cs="Arial"/>
                <w:color w:val="000000"/>
                <w:sz w:val="18"/>
                <w:szCs w:val="18"/>
              </w:rPr>
              <w:t>2-1</w:t>
            </w:r>
          </w:p>
        </w:tc>
        <w:tc>
          <w:tcPr>
            <w:tcW w:w="183" w:type="pct"/>
            <w:gridSpan w:val="2"/>
            <w:shd w:val="clear" w:color="auto" w:fill="auto"/>
          </w:tcPr>
          <w:p w14:paraId="2B047BD7"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color w:val="000000"/>
                <w:sz w:val="18"/>
                <w:szCs w:val="18"/>
              </w:rPr>
              <w:t>Yes</w:t>
            </w:r>
          </w:p>
        </w:tc>
        <w:tc>
          <w:tcPr>
            <w:tcW w:w="404" w:type="pct"/>
            <w:gridSpan w:val="4"/>
            <w:shd w:val="clear" w:color="auto" w:fill="auto"/>
          </w:tcPr>
          <w:p w14:paraId="660FA7FE" w14:textId="77777777" w:rsidR="00437B9F" w:rsidRPr="00437B9F" w:rsidRDefault="00437B9F" w:rsidP="00437B9F">
            <w:pPr>
              <w:snapToGrid w:val="0"/>
              <w:rPr>
                <w:rFonts w:ascii="Arial" w:eastAsia="MS PGothic" w:hAnsi="Arial" w:cs="Arial"/>
                <w:color w:val="000000"/>
                <w:sz w:val="18"/>
                <w:szCs w:val="18"/>
              </w:rPr>
            </w:pPr>
            <w:r w:rsidRPr="00437B9F">
              <w:rPr>
                <w:rFonts w:ascii="Arial" w:eastAsia="MS PGothic" w:hAnsi="Arial" w:cs="Arial"/>
                <w:color w:val="000000"/>
                <w:sz w:val="18"/>
                <w:szCs w:val="18"/>
              </w:rPr>
              <w:t>No additional TCI state for control</w:t>
            </w:r>
          </w:p>
          <w:p w14:paraId="01ACA0A8" w14:textId="77777777" w:rsidR="00437B9F" w:rsidRPr="00437B9F" w:rsidRDefault="00437B9F" w:rsidP="00437B9F">
            <w:pPr>
              <w:snapToGrid w:val="0"/>
              <w:rPr>
                <w:rFonts w:ascii="Arial" w:eastAsia="MS PGothic" w:hAnsi="Arial" w:cs="Arial"/>
                <w:sz w:val="18"/>
                <w:szCs w:val="18"/>
              </w:rPr>
            </w:pPr>
          </w:p>
        </w:tc>
        <w:tc>
          <w:tcPr>
            <w:tcW w:w="234" w:type="pct"/>
            <w:gridSpan w:val="2"/>
            <w:shd w:val="clear" w:color="auto" w:fill="auto"/>
          </w:tcPr>
          <w:p w14:paraId="569BF74A" w14:textId="77777777" w:rsidR="00437B9F" w:rsidRPr="00437B9F" w:rsidRDefault="00437B9F" w:rsidP="00437B9F">
            <w:pPr>
              <w:rPr>
                <w:rFonts w:ascii="Arial" w:hAnsi="Arial" w:cs="Arial"/>
                <w:sz w:val="18"/>
                <w:szCs w:val="18"/>
              </w:rPr>
            </w:pPr>
            <w:r w:rsidRPr="00437B9F">
              <w:rPr>
                <w:rFonts w:ascii="Arial" w:eastAsia="MS PGothic" w:hAnsi="Arial" w:cs="Arial"/>
                <w:color w:val="000000"/>
                <w:sz w:val="18"/>
                <w:szCs w:val="18"/>
              </w:rPr>
              <w:t xml:space="preserve">Type 1 </w:t>
            </w:r>
          </w:p>
        </w:tc>
        <w:tc>
          <w:tcPr>
            <w:tcW w:w="245" w:type="pct"/>
            <w:gridSpan w:val="4"/>
            <w:shd w:val="clear" w:color="auto" w:fill="auto"/>
          </w:tcPr>
          <w:p w14:paraId="386ABCCF" w14:textId="77777777" w:rsidR="00437B9F" w:rsidRPr="00437B9F" w:rsidRDefault="00437B9F" w:rsidP="00437B9F">
            <w:pPr>
              <w:snapToGrid w:val="0"/>
              <w:jc w:val="center"/>
              <w:rPr>
                <w:rFonts w:ascii="Arial" w:eastAsia="MS PGothic" w:hAnsi="Arial" w:cs="Arial"/>
                <w:sz w:val="18"/>
                <w:szCs w:val="18"/>
              </w:rPr>
            </w:pPr>
            <w:r w:rsidRPr="00437B9F">
              <w:rPr>
                <w:rFonts w:ascii="Arial" w:eastAsia="MS PGothic" w:hAnsi="Arial" w:cs="Arial"/>
                <w:color w:val="000000"/>
                <w:sz w:val="18"/>
                <w:szCs w:val="18"/>
              </w:rPr>
              <w:t xml:space="preserve">N.A. </w:t>
            </w:r>
          </w:p>
        </w:tc>
        <w:tc>
          <w:tcPr>
            <w:tcW w:w="245" w:type="pct"/>
            <w:gridSpan w:val="3"/>
            <w:shd w:val="clear" w:color="auto" w:fill="auto"/>
          </w:tcPr>
          <w:p w14:paraId="71DA2365" w14:textId="77777777" w:rsidR="00437B9F" w:rsidRPr="00437B9F" w:rsidRDefault="00437B9F" w:rsidP="00437B9F">
            <w:pPr>
              <w:snapToGrid w:val="0"/>
              <w:jc w:val="center"/>
              <w:rPr>
                <w:rFonts w:ascii="Arial" w:eastAsia="MS PGothic" w:hAnsi="Arial" w:cs="Arial"/>
                <w:sz w:val="18"/>
                <w:szCs w:val="18"/>
              </w:rPr>
            </w:pPr>
            <w:r w:rsidRPr="00437B9F">
              <w:rPr>
                <w:rFonts w:ascii="Arial" w:eastAsia="SimSun" w:hAnsi="Arial" w:cs="Arial"/>
                <w:color w:val="000000"/>
                <w:sz w:val="18"/>
                <w:szCs w:val="18"/>
              </w:rPr>
              <w:t>N.A.</w:t>
            </w:r>
          </w:p>
        </w:tc>
        <w:tc>
          <w:tcPr>
            <w:tcW w:w="200" w:type="pct"/>
            <w:gridSpan w:val="3"/>
            <w:shd w:val="clear" w:color="auto" w:fill="auto"/>
          </w:tcPr>
          <w:p w14:paraId="588CBD7F" w14:textId="77777777" w:rsidR="00437B9F" w:rsidRPr="00437B9F" w:rsidRDefault="00437B9F" w:rsidP="00437B9F">
            <w:pPr>
              <w:snapToGrid w:val="0"/>
              <w:rPr>
                <w:rFonts w:ascii="Arial" w:eastAsia="MS PGothic" w:hAnsi="Arial" w:cs="Arial"/>
                <w:sz w:val="18"/>
                <w:szCs w:val="18"/>
              </w:rPr>
            </w:pPr>
          </w:p>
        </w:tc>
        <w:tc>
          <w:tcPr>
            <w:tcW w:w="312" w:type="pct"/>
            <w:gridSpan w:val="3"/>
            <w:shd w:val="clear" w:color="auto" w:fill="auto"/>
          </w:tcPr>
          <w:p w14:paraId="2A4E88E1" w14:textId="77777777" w:rsidR="00437B9F" w:rsidRPr="00437B9F" w:rsidRDefault="00437B9F" w:rsidP="00437B9F">
            <w:pPr>
              <w:snapToGrid w:val="0"/>
              <w:rPr>
                <w:rFonts w:ascii="Arial" w:eastAsia="MS PGothic" w:hAnsi="Arial" w:cs="Arial"/>
                <w:sz w:val="18"/>
                <w:szCs w:val="18"/>
              </w:rPr>
            </w:pPr>
            <w:r w:rsidRPr="00437B9F">
              <w:rPr>
                <w:rFonts w:ascii="Arial" w:eastAsia="Malgun Gothic" w:hAnsi="Arial" w:cs="Arial"/>
                <w:color w:val="000000"/>
                <w:sz w:val="18"/>
                <w:szCs w:val="18"/>
              </w:rPr>
              <w:t xml:space="preserve">Note: Only applicable if </w:t>
            </w:r>
            <w:r w:rsidRPr="00437B9F">
              <w:rPr>
                <w:rFonts w:ascii="Arial" w:eastAsia="MS PGothic" w:hAnsi="Arial" w:cs="Arial"/>
                <w:color w:val="000000"/>
                <w:sz w:val="18"/>
                <w:szCs w:val="18"/>
              </w:rPr>
              <w:t>Component-1 of 2-4 is set to 1</w:t>
            </w:r>
          </w:p>
        </w:tc>
        <w:tc>
          <w:tcPr>
            <w:tcW w:w="227" w:type="pct"/>
            <w:gridSpan w:val="2"/>
            <w:shd w:val="clear" w:color="auto" w:fill="auto"/>
          </w:tcPr>
          <w:p w14:paraId="21E5EE1E" w14:textId="77777777" w:rsidR="00437B9F" w:rsidRPr="00437B9F" w:rsidRDefault="00437B9F" w:rsidP="00437B9F">
            <w:pPr>
              <w:snapToGrid w:val="0"/>
              <w:rPr>
                <w:rFonts w:ascii="Arial" w:eastAsia="MS PGothic" w:hAnsi="Arial" w:cs="Arial"/>
                <w:sz w:val="18"/>
                <w:szCs w:val="18"/>
              </w:rPr>
            </w:pPr>
          </w:p>
        </w:tc>
        <w:tc>
          <w:tcPr>
            <w:tcW w:w="417" w:type="pct"/>
            <w:shd w:val="clear" w:color="auto" w:fill="auto"/>
          </w:tcPr>
          <w:p w14:paraId="0CECA83A" w14:textId="77777777" w:rsidR="00437B9F" w:rsidRPr="00437B9F" w:rsidRDefault="00437B9F" w:rsidP="00437B9F">
            <w:pPr>
              <w:rPr>
                <w:rFonts w:ascii="Arial" w:hAnsi="Arial" w:cs="Arial"/>
                <w:sz w:val="18"/>
                <w:szCs w:val="18"/>
              </w:rPr>
            </w:pPr>
            <w:r w:rsidRPr="00437B9F">
              <w:rPr>
                <w:rFonts w:ascii="Arial" w:eastAsia="MS PGothic" w:hAnsi="Arial" w:cs="Arial"/>
                <w:color w:val="000000"/>
                <w:sz w:val="18"/>
                <w:szCs w:val="18"/>
              </w:rPr>
              <w:t xml:space="preserve">Mandatory with capability signalling </w:t>
            </w:r>
          </w:p>
        </w:tc>
        <w:tc>
          <w:tcPr>
            <w:tcW w:w="366" w:type="pct"/>
          </w:tcPr>
          <w:p w14:paraId="6DFE7CCE"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color w:val="000000"/>
                <w:sz w:val="18"/>
                <w:szCs w:val="18"/>
              </w:rPr>
              <w:t>Mandatory with capability signalling</w:t>
            </w:r>
          </w:p>
        </w:tc>
        <w:tc>
          <w:tcPr>
            <w:tcW w:w="364" w:type="pct"/>
          </w:tcPr>
          <w:p w14:paraId="745B4A98" w14:textId="77777777" w:rsidR="00437B9F" w:rsidRPr="002548AB" w:rsidRDefault="00437B9F" w:rsidP="00437B9F">
            <w:pPr>
              <w:snapToGrid w:val="0"/>
              <w:rPr>
                <w:rFonts w:ascii="Arial" w:eastAsia="MS PGothic" w:hAnsi="Arial" w:cs="Arial"/>
                <w:color w:val="FF0000"/>
                <w:sz w:val="18"/>
                <w:szCs w:val="18"/>
              </w:rPr>
            </w:pPr>
          </w:p>
        </w:tc>
      </w:tr>
      <w:tr w:rsidR="00437B9F" w:rsidRPr="00437B9F" w14:paraId="163A7A1C" w14:textId="6D49A107" w:rsidTr="00F03EA7">
        <w:trPr>
          <w:trHeight w:val="525"/>
        </w:trPr>
        <w:tc>
          <w:tcPr>
            <w:tcW w:w="317" w:type="pct"/>
            <w:shd w:val="clear" w:color="auto" w:fill="auto"/>
          </w:tcPr>
          <w:p w14:paraId="3ADEE525" w14:textId="77777777" w:rsidR="00437B9F" w:rsidRPr="00437B9F" w:rsidRDefault="00437B9F" w:rsidP="00437B9F">
            <w:pPr>
              <w:snapToGrid w:val="0"/>
              <w:rPr>
                <w:rFonts w:ascii="Arial" w:eastAsia="MS PGothic" w:hAnsi="Arial" w:cs="Arial"/>
                <w:sz w:val="18"/>
                <w:szCs w:val="18"/>
              </w:rPr>
            </w:pPr>
          </w:p>
        </w:tc>
        <w:tc>
          <w:tcPr>
            <w:tcW w:w="199" w:type="pct"/>
            <w:shd w:val="clear" w:color="auto" w:fill="auto"/>
          </w:tcPr>
          <w:p w14:paraId="14099635" w14:textId="77777777" w:rsidR="00437B9F" w:rsidRPr="00437B9F" w:rsidRDefault="00437B9F" w:rsidP="00437B9F">
            <w:pPr>
              <w:rPr>
                <w:rFonts w:ascii="Arial" w:hAnsi="Arial" w:cs="Arial"/>
                <w:sz w:val="18"/>
                <w:szCs w:val="18"/>
              </w:rPr>
            </w:pPr>
            <w:r w:rsidRPr="00437B9F">
              <w:rPr>
                <w:rFonts w:ascii="Arial" w:hAnsi="Arial" w:cs="Arial"/>
                <w:sz w:val="18"/>
                <w:szCs w:val="18"/>
              </w:rPr>
              <w:t>2-5</w:t>
            </w:r>
          </w:p>
        </w:tc>
        <w:tc>
          <w:tcPr>
            <w:tcW w:w="501" w:type="pct"/>
            <w:gridSpan w:val="3"/>
            <w:shd w:val="clear" w:color="auto" w:fill="auto"/>
          </w:tcPr>
          <w:p w14:paraId="4ED439F5" w14:textId="77777777" w:rsidR="00437B9F" w:rsidRPr="00437B9F" w:rsidRDefault="00437B9F" w:rsidP="00437B9F">
            <w:pPr>
              <w:rPr>
                <w:rFonts w:ascii="Arial" w:hAnsi="Arial" w:cs="Arial"/>
                <w:sz w:val="18"/>
                <w:szCs w:val="18"/>
              </w:rPr>
            </w:pPr>
            <w:r w:rsidRPr="00437B9F">
              <w:rPr>
                <w:rFonts w:ascii="Arial" w:hAnsi="Arial" w:cs="Arial"/>
                <w:sz w:val="18"/>
                <w:szCs w:val="18"/>
              </w:rPr>
              <w:t>Basic downlink DMRS</w:t>
            </w:r>
          </w:p>
          <w:p w14:paraId="3EC04984" w14:textId="77777777" w:rsidR="00437B9F" w:rsidRPr="00437B9F" w:rsidRDefault="00437B9F" w:rsidP="00437B9F">
            <w:pPr>
              <w:rPr>
                <w:rFonts w:ascii="Arial" w:hAnsi="Arial" w:cs="Arial"/>
                <w:sz w:val="18"/>
                <w:szCs w:val="18"/>
              </w:rPr>
            </w:pPr>
            <w:r w:rsidRPr="00437B9F">
              <w:rPr>
                <w:rFonts w:ascii="Arial" w:hAnsi="Arial" w:cs="Arial"/>
                <w:sz w:val="18"/>
                <w:szCs w:val="18"/>
              </w:rPr>
              <w:t xml:space="preserve">for scheduling type A </w:t>
            </w:r>
          </w:p>
        </w:tc>
        <w:tc>
          <w:tcPr>
            <w:tcW w:w="561" w:type="pct"/>
            <w:gridSpan w:val="3"/>
            <w:shd w:val="clear" w:color="auto" w:fill="auto"/>
          </w:tcPr>
          <w:p w14:paraId="71D11ACD" w14:textId="77777777" w:rsidR="00437B9F" w:rsidRPr="00437B9F" w:rsidRDefault="00437B9F" w:rsidP="00437B9F">
            <w:pPr>
              <w:spacing w:after="240"/>
              <w:rPr>
                <w:rFonts w:ascii="Arial" w:hAnsi="Arial" w:cs="Arial"/>
                <w:sz w:val="18"/>
                <w:szCs w:val="18"/>
              </w:rPr>
            </w:pPr>
            <w:r w:rsidRPr="00437B9F">
              <w:rPr>
                <w:rFonts w:ascii="Arial" w:hAnsi="Arial" w:cs="Arial"/>
                <w:sz w:val="18"/>
                <w:szCs w:val="18"/>
              </w:rPr>
              <w:t xml:space="preserve">1. Support 1 symbol FL DMRS without additional symbol(s)  </w:t>
            </w:r>
            <w:r w:rsidRPr="00437B9F">
              <w:rPr>
                <w:rFonts w:ascii="Arial" w:hAnsi="Arial" w:cs="Arial"/>
                <w:sz w:val="18"/>
                <w:szCs w:val="18"/>
              </w:rPr>
              <w:br/>
              <w:t xml:space="preserve">2. Support 1 symbol FL DMRS and 1 additional DMRS symbol </w:t>
            </w:r>
            <w:r w:rsidRPr="00437B9F">
              <w:rPr>
                <w:rFonts w:ascii="Arial" w:hAnsi="Arial" w:cs="Arial"/>
                <w:sz w:val="18"/>
                <w:szCs w:val="18"/>
              </w:rPr>
              <w:br/>
              <w:t xml:space="preserve">3. Support 1 symbol FL DMRS and 2 additional DMRS symbols for at least one port. </w:t>
            </w:r>
          </w:p>
        </w:tc>
        <w:tc>
          <w:tcPr>
            <w:tcW w:w="225" w:type="pct"/>
            <w:gridSpan w:val="3"/>
            <w:shd w:val="clear" w:color="auto" w:fill="auto"/>
          </w:tcPr>
          <w:p w14:paraId="7DFE201B" w14:textId="77777777" w:rsidR="00437B9F" w:rsidRPr="00437B9F" w:rsidRDefault="00437B9F" w:rsidP="00437B9F">
            <w:pPr>
              <w:rPr>
                <w:rFonts w:ascii="Arial" w:hAnsi="Arial" w:cs="Arial"/>
                <w:sz w:val="18"/>
                <w:szCs w:val="18"/>
              </w:rPr>
            </w:pPr>
            <w:r w:rsidRPr="00437B9F">
              <w:rPr>
                <w:rFonts w:ascii="Arial" w:hAnsi="Arial" w:cs="Arial"/>
                <w:sz w:val="18"/>
                <w:szCs w:val="18"/>
              </w:rPr>
              <w:t>2-1</w:t>
            </w:r>
          </w:p>
        </w:tc>
        <w:tc>
          <w:tcPr>
            <w:tcW w:w="183" w:type="pct"/>
            <w:gridSpan w:val="2"/>
            <w:shd w:val="clear" w:color="auto" w:fill="auto"/>
          </w:tcPr>
          <w:p w14:paraId="1922B2E8"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Yes</w:t>
            </w:r>
          </w:p>
        </w:tc>
        <w:tc>
          <w:tcPr>
            <w:tcW w:w="404" w:type="pct"/>
            <w:gridSpan w:val="4"/>
            <w:shd w:val="clear" w:color="auto" w:fill="auto"/>
          </w:tcPr>
          <w:p w14:paraId="633634F0" w14:textId="77777777" w:rsidR="00437B9F" w:rsidRPr="00437B9F" w:rsidRDefault="00437B9F" w:rsidP="00437B9F">
            <w:pPr>
              <w:snapToGrid w:val="0"/>
              <w:rPr>
                <w:rFonts w:ascii="Arial" w:eastAsia="MS PGothic" w:hAnsi="Arial" w:cs="Arial"/>
                <w:sz w:val="18"/>
                <w:szCs w:val="18"/>
              </w:rPr>
            </w:pPr>
          </w:p>
        </w:tc>
        <w:tc>
          <w:tcPr>
            <w:tcW w:w="234" w:type="pct"/>
            <w:gridSpan w:val="2"/>
            <w:shd w:val="clear" w:color="auto" w:fill="auto"/>
          </w:tcPr>
          <w:p w14:paraId="3199C00B" w14:textId="77777777" w:rsidR="00437B9F" w:rsidRPr="00437B9F" w:rsidRDefault="00437B9F" w:rsidP="00437B9F">
            <w:pPr>
              <w:rPr>
                <w:rFonts w:ascii="Arial" w:hAnsi="Arial" w:cs="Arial"/>
                <w:sz w:val="18"/>
                <w:szCs w:val="18"/>
              </w:rPr>
            </w:pPr>
            <w:r w:rsidRPr="00437B9F">
              <w:rPr>
                <w:rFonts w:ascii="Arial" w:hAnsi="Arial" w:cs="Arial"/>
                <w:sz w:val="18"/>
                <w:szCs w:val="18"/>
              </w:rPr>
              <w:t>N.A.</w:t>
            </w:r>
          </w:p>
        </w:tc>
        <w:tc>
          <w:tcPr>
            <w:tcW w:w="245" w:type="pct"/>
            <w:gridSpan w:val="4"/>
            <w:shd w:val="clear" w:color="auto" w:fill="auto"/>
          </w:tcPr>
          <w:p w14:paraId="72692C33" w14:textId="77777777" w:rsidR="00437B9F" w:rsidRPr="00437B9F" w:rsidRDefault="00437B9F" w:rsidP="00437B9F">
            <w:pPr>
              <w:snapToGrid w:val="0"/>
              <w:jc w:val="center"/>
              <w:rPr>
                <w:rFonts w:ascii="Arial" w:eastAsia="MS PGothic" w:hAnsi="Arial" w:cs="Arial"/>
                <w:sz w:val="18"/>
                <w:szCs w:val="18"/>
              </w:rPr>
            </w:pPr>
            <w:r w:rsidRPr="00437B9F">
              <w:rPr>
                <w:rFonts w:ascii="Arial" w:eastAsia="MS PGothic" w:hAnsi="Arial" w:cs="Arial"/>
                <w:sz w:val="18"/>
                <w:szCs w:val="18"/>
              </w:rPr>
              <w:t>N.A.</w:t>
            </w:r>
          </w:p>
        </w:tc>
        <w:tc>
          <w:tcPr>
            <w:tcW w:w="245" w:type="pct"/>
            <w:gridSpan w:val="3"/>
            <w:shd w:val="clear" w:color="auto" w:fill="auto"/>
          </w:tcPr>
          <w:p w14:paraId="47D1A84C" w14:textId="77777777" w:rsidR="00437B9F" w:rsidRPr="00437B9F" w:rsidRDefault="00437B9F" w:rsidP="00437B9F">
            <w:pPr>
              <w:snapToGrid w:val="0"/>
              <w:jc w:val="center"/>
              <w:rPr>
                <w:rFonts w:ascii="Arial" w:eastAsia="MS PGothic" w:hAnsi="Arial" w:cs="Arial"/>
                <w:sz w:val="18"/>
                <w:szCs w:val="18"/>
              </w:rPr>
            </w:pPr>
            <w:r w:rsidRPr="00437B9F">
              <w:rPr>
                <w:rFonts w:ascii="Arial" w:eastAsia="MS PGothic" w:hAnsi="Arial" w:cs="Arial"/>
                <w:sz w:val="18"/>
                <w:szCs w:val="18"/>
              </w:rPr>
              <w:t>N.A.</w:t>
            </w:r>
          </w:p>
        </w:tc>
        <w:tc>
          <w:tcPr>
            <w:tcW w:w="200" w:type="pct"/>
            <w:gridSpan w:val="3"/>
            <w:shd w:val="clear" w:color="auto" w:fill="auto"/>
          </w:tcPr>
          <w:p w14:paraId="51324A8B" w14:textId="77777777" w:rsidR="00437B9F" w:rsidRPr="00437B9F" w:rsidRDefault="00437B9F" w:rsidP="00437B9F">
            <w:pPr>
              <w:snapToGrid w:val="0"/>
              <w:rPr>
                <w:rFonts w:ascii="Arial" w:eastAsia="MS PGothic" w:hAnsi="Arial" w:cs="Arial"/>
                <w:sz w:val="18"/>
                <w:szCs w:val="18"/>
              </w:rPr>
            </w:pPr>
          </w:p>
        </w:tc>
        <w:tc>
          <w:tcPr>
            <w:tcW w:w="312" w:type="pct"/>
            <w:gridSpan w:val="3"/>
            <w:shd w:val="clear" w:color="auto" w:fill="auto"/>
          </w:tcPr>
          <w:p w14:paraId="116295A8" w14:textId="77777777" w:rsidR="00437B9F" w:rsidRPr="00437B9F" w:rsidRDefault="00437B9F" w:rsidP="00437B9F">
            <w:pPr>
              <w:snapToGrid w:val="0"/>
              <w:rPr>
                <w:rFonts w:ascii="Arial" w:eastAsia="MS PGothic" w:hAnsi="Arial" w:cs="Arial"/>
                <w:sz w:val="18"/>
                <w:szCs w:val="18"/>
              </w:rPr>
            </w:pPr>
            <w:r w:rsidRPr="00437B9F">
              <w:rPr>
                <w:rFonts w:ascii="Arial" w:hAnsi="Arial" w:cs="Arial"/>
                <w:sz w:val="18"/>
                <w:szCs w:val="18"/>
              </w:rPr>
              <w:t>conditioned to whether PDSCH scheduling type A is supported</w:t>
            </w:r>
          </w:p>
        </w:tc>
        <w:tc>
          <w:tcPr>
            <w:tcW w:w="227" w:type="pct"/>
            <w:gridSpan w:val="2"/>
            <w:shd w:val="clear" w:color="auto" w:fill="auto"/>
          </w:tcPr>
          <w:p w14:paraId="0E141BBC" w14:textId="77777777" w:rsidR="00437B9F" w:rsidRPr="00437B9F" w:rsidRDefault="00437B9F" w:rsidP="00437B9F">
            <w:pPr>
              <w:snapToGrid w:val="0"/>
              <w:rPr>
                <w:rFonts w:ascii="Arial" w:eastAsia="MS PGothic" w:hAnsi="Arial" w:cs="Arial"/>
                <w:sz w:val="18"/>
                <w:szCs w:val="18"/>
              </w:rPr>
            </w:pPr>
          </w:p>
        </w:tc>
        <w:tc>
          <w:tcPr>
            <w:tcW w:w="417" w:type="pct"/>
            <w:shd w:val="clear" w:color="auto" w:fill="auto"/>
          </w:tcPr>
          <w:p w14:paraId="3478BCA3" w14:textId="77777777" w:rsidR="00437B9F" w:rsidRPr="00437B9F" w:rsidRDefault="00437B9F" w:rsidP="00437B9F">
            <w:pPr>
              <w:rPr>
                <w:rFonts w:ascii="Arial" w:hAnsi="Arial" w:cs="Arial"/>
                <w:sz w:val="18"/>
                <w:szCs w:val="18"/>
              </w:rPr>
            </w:pPr>
            <w:r w:rsidRPr="00437B9F">
              <w:rPr>
                <w:rFonts w:ascii="Arial" w:hAnsi="Arial" w:cs="Arial"/>
                <w:sz w:val="18"/>
                <w:szCs w:val="18"/>
              </w:rPr>
              <w:t>Mandatory without UE capability(condition to scheduling capability)</w:t>
            </w:r>
          </w:p>
        </w:tc>
        <w:tc>
          <w:tcPr>
            <w:tcW w:w="366" w:type="pct"/>
          </w:tcPr>
          <w:p w14:paraId="16E97BAE" w14:textId="77777777" w:rsidR="00437B9F" w:rsidRPr="00437B9F" w:rsidRDefault="00437B9F" w:rsidP="00437B9F">
            <w:pPr>
              <w:snapToGrid w:val="0"/>
              <w:rPr>
                <w:rFonts w:ascii="Arial" w:eastAsia="MS PGothic" w:hAnsi="Arial" w:cs="Arial"/>
                <w:sz w:val="18"/>
                <w:szCs w:val="18"/>
              </w:rPr>
            </w:pPr>
            <w:r w:rsidRPr="00437B9F">
              <w:rPr>
                <w:rFonts w:ascii="Arial" w:hAnsi="Arial" w:cs="Arial"/>
                <w:sz w:val="18"/>
                <w:szCs w:val="18"/>
              </w:rPr>
              <w:t>Mandatory without UE capability(condition to scheduling capability)</w:t>
            </w:r>
          </w:p>
        </w:tc>
        <w:tc>
          <w:tcPr>
            <w:tcW w:w="364" w:type="pct"/>
          </w:tcPr>
          <w:p w14:paraId="3CB37477" w14:textId="77777777" w:rsidR="00437B9F" w:rsidRPr="002548AB" w:rsidRDefault="00437B9F" w:rsidP="00437B9F">
            <w:pPr>
              <w:snapToGrid w:val="0"/>
              <w:rPr>
                <w:rFonts w:ascii="Arial" w:hAnsi="Arial" w:cs="Arial"/>
                <w:color w:val="FF0000"/>
                <w:sz w:val="18"/>
                <w:szCs w:val="18"/>
              </w:rPr>
            </w:pPr>
          </w:p>
        </w:tc>
      </w:tr>
      <w:tr w:rsidR="00437B9F" w:rsidRPr="00437B9F" w14:paraId="3F2B8410" w14:textId="4B87DADD" w:rsidTr="00F03EA7">
        <w:trPr>
          <w:trHeight w:val="525"/>
        </w:trPr>
        <w:tc>
          <w:tcPr>
            <w:tcW w:w="317" w:type="pct"/>
            <w:shd w:val="clear" w:color="auto" w:fill="auto"/>
          </w:tcPr>
          <w:p w14:paraId="5C6B4AFA" w14:textId="77777777" w:rsidR="00437B9F" w:rsidRPr="00437B9F" w:rsidRDefault="00437B9F" w:rsidP="00437B9F">
            <w:pPr>
              <w:snapToGrid w:val="0"/>
              <w:rPr>
                <w:rFonts w:ascii="Arial" w:eastAsia="MS PGothic" w:hAnsi="Arial" w:cs="Arial"/>
                <w:sz w:val="18"/>
                <w:szCs w:val="18"/>
              </w:rPr>
            </w:pPr>
          </w:p>
        </w:tc>
        <w:tc>
          <w:tcPr>
            <w:tcW w:w="199" w:type="pct"/>
            <w:shd w:val="clear" w:color="auto" w:fill="auto"/>
          </w:tcPr>
          <w:p w14:paraId="1B284B9D" w14:textId="77777777" w:rsidR="00437B9F" w:rsidRPr="00437B9F" w:rsidRDefault="00437B9F" w:rsidP="00437B9F">
            <w:pPr>
              <w:rPr>
                <w:rFonts w:ascii="Arial" w:hAnsi="Arial" w:cs="Arial"/>
                <w:sz w:val="18"/>
                <w:szCs w:val="18"/>
              </w:rPr>
            </w:pPr>
            <w:r w:rsidRPr="00437B9F">
              <w:rPr>
                <w:rFonts w:ascii="Arial" w:hAnsi="Arial" w:cs="Arial"/>
                <w:sz w:val="18"/>
                <w:szCs w:val="18"/>
              </w:rPr>
              <w:t>2-6</w:t>
            </w:r>
          </w:p>
        </w:tc>
        <w:tc>
          <w:tcPr>
            <w:tcW w:w="501" w:type="pct"/>
            <w:gridSpan w:val="3"/>
            <w:shd w:val="clear" w:color="auto" w:fill="auto"/>
          </w:tcPr>
          <w:p w14:paraId="73E983FF" w14:textId="77777777" w:rsidR="00437B9F" w:rsidRPr="00437B9F" w:rsidRDefault="00437B9F" w:rsidP="00437B9F">
            <w:pPr>
              <w:rPr>
                <w:rFonts w:ascii="Arial" w:hAnsi="Arial" w:cs="Arial"/>
                <w:sz w:val="18"/>
                <w:szCs w:val="18"/>
              </w:rPr>
            </w:pPr>
            <w:r w:rsidRPr="00437B9F">
              <w:rPr>
                <w:rFonts w:ascii="Arial" w:hAnsi="Arial" w:cs="Arial"/>
                <w:sz w:val="18"/>
                <w:szCs w:val="18"/>
              </w:rPr>
              <w:t>Basic downlink DMRS</w:t>
            </w:r>
          </w:p>
          <w:p w14:paraId="6079D628" w14:textId="77777777" w:rsidR="00437B9F" w:rsidRPr="00437B9F" w:rsidRDefault="00437B9F" w:rsidP="00437B9F">
            <w:pPr>
              <w:rPr>
                <w:rFonts w:ascii="Arial" w:hAnsi="Arial" w:cs="Arial"/>
                <w:sz w:val="18"/>
                <w:szCs w:val="18"/>
              </w:rPr>
            </w:pPr>
            <w:r w:rsidRPr="00437B9F">
              <w:rPr>
                <w:rFonts w:ascii="Arial" w:hAnsi="Arial" w:cs="Arial"/>
                <w:sz w:val="18"/>
                <w:szCs w:val="18"/>
              </w:rPr>
              <w:t>for scheduling type B</w:t>
            </w:r>
          </w:p>
        </w:tc>
        <w:tc>
          <w:tcPr>
            <w:tcW w:w="561" w:type="pct"/>
            <w:gridSpan w:val="3"/>
            <w:shd w:val="clear" w:color="auto" w:fill="auto"/>
          </w:tcPr>
          <w:p w14:paraId="3D199493" w14:textId="77777777" w:rsidR="00437B9F" w:rsidRPr="00437B9F" w:rsidRDefault="00437B9F" w:rsidP="00437B9F">
            <w:pPr>
              <w:spacing w:after="240"/>
              <w:rPr>
                <w:rFonts w:ascii="Arial" w:hAnsi="Arial" w:cs="Arial"/>
                <w:sz w:val="18"/>
                <w:szCs w:val="18"/>
              </w:rPr>
            </w:pPr>
            <w:r w:rsidRPr="00437B9F">
              <w:rPr>
                <w:rFonts w:ascii="Arial" w:hAnsi="Arial" w:cs="Arial"/>
                <w:sz w:val="18"/>
                <w:szCs w:val="18"/>
              </w:rPr>
              <w:t>1. Support 1 symbol FL DMRS without additional symbol(s)</w:t>
            </w:r>
          </w:p>
          <w:p w14:paraId="19658F4A" w14:textId="77777777" w:rsidR="00437B9F" w:rsidRPr="00437B9F" w:rsidRDefault="00437B9F" w:rsidP="00437B9F">
            <w:pPr>
              <w:spacing w:after="240"/>
              <w:rPr>
                <w:rFonts w:ascii="Arial" w:hAnsi="Arial" w:cs="Arial"/>
                <w:sz w:val="18"/>
                <w:szCs w:val="18"/>
              </w:rPr>
            </w:pPr>
            <w:r w:rsidRPr="00437B9F">
              <w:rPr>
                <w:rFonts w:ascii="Arial" w:hAnsi="Arial" w:cs="Arial"/>
                <w:sz w:val="18"/>
                <w:szCs w:val="18"/>
              </w:rPr>
              <w:t xml:space="preserve">2. Support 1 symbol FL DMRS and 1 additional DMRS symbol </w:t>
            </w:r>
          </w:p>
        </w:tc>
        <w:tc>
          <w:tcPr>
            <w:tcW w:w="225" w:type="pct"/>
            <w:gridSpan w:val="3"/>
            <w:shd w:val="clear" w:color="auto" w:fill="auto"/>
          </w:tcPr>
          <w:p w14:paraId="6836D316" w14:textId="77777777" w:rsidR="00437B9F" w:rsidRPr="00437B9F" w:rsidRDefault="00437B9F" w:rsidP="00437B9F">
            <w:pPr>
              <w:rPr>
                <w:rFonts w:ascii="Arial" w:hAnsi="Arial" w:cs="Arial"/>
                <w:sz w:val="18"/>
                <w:szCs w:val="18"/>
              </w:rPr>
            </w:pPr>
          </w:p>
        </w:tc>
        <w:tc>
          <w:tcPr>
            <w:tcW w:w="183" w:type="pct"/>
            <w:gridSpan w:val="2"/>
            <w:shd w:val="clear" w:color="auto" w:fill="auto"/>
          </w:tcPr>
          <w:p w14:paraId="1A4CDE98"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Yes</w:t>
            </w:r>
          </w:p>
        </w:tc>
        <w:tc>
          <w:tcPr>
            <w:tcW w:w="404" w:type="pct"/>
            <w:gridSpan w:val="4"/>
            <w:shd w:val="clear" w:color="auto" w:fill="auto"/>
          </w:tcPr>
          <w:p w14:paraId="12041A67" w14:textId="77777777" w:rsidR="00437B9F" w:rsidRPr="00437B9F" w:rsidRDefault="00437B9F" w:rsidP="00437B9F">
            <w:pPr>
              <w:snapToGrid w:val="0"/>
              <w:rPr>
                <w:rFonts w:ascii="Arial" w:eastAsia="MS PGothic" w:hAnsi="Arial" w:cs="Arial"/>
                <w:sz w:val="18"/>
                <w:szCs w:val="18"/>
              </w:rPr>
            </w:pPr>
          </w:p>
        </w:tc>
        <w:tc>
          <w:tcPr>
            <w:tcW w:w="234" w:type="pct"/>
            <w:gridSpan w:val="2"/>
            <w:shd w:val="clear" w:color="auto" w:fill="auto"/>
          </w:tcPr>
          <w:p w14:paraId="4275A933" w14:textId="77777777" w:rsidR="00437B9F" w:rsidRPr="00437B9F" w:rsidRDefault="00437B9F" w:rsidP="00437B9F">
            <w:pPr>
              <w:rPr>
                <w:rFonts w:ascii="Arial" w:hAnsi="Arial" w:cs="Arial"/>
                <w:sz w:val="18"/>
                <w:szCs w:val="18"/>
              </w:rPr>
            </w:pPr>
            <w:r w:rsidRPr="00437B9F">
              <w:rPr>
                <w:rFonts w:ascii="Arial" w:hAnsi="Arial" w:cs="Arial"/>
                <w:sz w:val="18"/>
                <w:szCs w:val="18"/>
              </w:rPr>
              <w:t>N.A.</w:t>
            </w:r>
          </w:p>
        </w:tc>
        <w:tc>
          <w:tcPr>
            <w:tcW w:w="245" w:type="pct"/>
            <w:gridSpan w:val="4"/>
            <w:shd w:val="clear" w:color="auto" w:fill="auto"/>
          </w:tcPr>
          <w:p w14:paraId="36E8E3D1" w14:textId="77777777" w:rsidR="00437B9F" w:rsidRPr="00437B9F" w:rsidRDefault="00437B9F" w:rsidP="00437B9F">
            <w:pPr>
              <w:snapToGrid w:val="0"/>
              <w:jc w:val="center"/>
              <w:rPr>
                <w:rFonts w:ascii="Arial" w:eastAsia="MS PGothic" w:hAnsi="Arial" w:cs="Arial"/>
                <w:sz w:val="18"/>
                <w:szCs w:val="18"/>
              </w:rPr>
            </w:pPr>
            <w:r w:rsidRPr="00437B9F">
              <w:rPr>
                <w:rFonts w:ascii="Arial" w:eastAsia="MS PGothic" w:hAnsi="Arial" w:cs="Arial"/>
                <w:sz w:val="18"/>
                <w:szCs w:val="18"/>
              </w:rPr>
              <w:t>N.A.</w:t>
            </w:r>
          </w:p>
        </w:tc>
        <w:tc>
          <w:tcPr>
            <w:tcW w:w="245" w:type="pct"/>
            <w:gridSpan w:val="3"/>
            <w:shd w:val="clear" w:color="auto" w:fill="auto"/>
          </w:tcPr>
          <w:p w14:paraId="1F789E0C" w14:textId="77777777" w:rsidR="00437B9F" w:rsidRPr="00437B9F" w:rsidRDefault="00437B9F" w:rsidP="00437B9F">
            <w:pPr>
              <w:snapToGrid w:val="0"/>
              <w:jc w:val="center"/>
              <w:rPr>
                <w:rFonts w:ascii="Arial" w:eastAsia="MS PGothic" w:hAnsi="Arial" w:cs="Arial"/>
                <w:sz w:val="18"/>
                <w:szCs w:val="18"/>
              </w:rPr>
            </w:pPr>
            <w:r w:rsidRPr="00437B9F">
              <w:rPr>
                <w:rFonts w:ascii="Arial" w:eastAsia="MS PGothic" w:hAnsi="Arial" w:cs="Arial"/>
                <w:sz w:val="18"/>
                <w:szCs w:val="18"/>
              </w:rPr>
              <w:t>N.A.</w:t>
            </w:r>
          </w:p>
        </w:tc>
        <w:tc>
          <w:tcPr>
            <w:tcW w:w="200" w:type="pct"/>
            <w:gridSpan w:val="3"/>
            <w:shd w:val="clear" w:color="auto" w:fill="auto"/>
          </w:tcPr>
          <w:p w14:paraId="7153F305" w14:textId="77777777" w:rsidR="00437B9F" w:rsidRPr="00437B9F" w:rsidRDefault="00437B9F" w:rsidP="00437B9F">
            <w:pPr>
              <w:snapToGrid w:val="0"/>
              <w:rPr>
                <w:rFonts w:ascii="Arial" w:eastAsia="MS PGothic" w:hAnsi="Arial" w:cs="Arial"/>
                <w:sz w:val="18"/>
                <w:szCs w:val="18"/>
              </w:rPr>
            </w:pPr>
          </w:p>
        </w:tc>
        <w:tc>
          <w:tcPr>
            <w:tcW w:w="312" w:type="pct"/>
            <w:gridSpan w:val="3"/>
            <w:shd w:val="clear" w:color="auto" w:fill="auto"/>
          </w:tcPr>
          <w:p w14:paraId="3C9EFDA7" w14:textId="77777777" w:rsidR="00437B9F" w:rsidRPr="00437B9F" w:rsidRDefault="00437B9F" w:rsidP="00437B9F">
            <w:pPr>
              <w:snapToGrid w:val="0"/>
              <w:rPr>
                <w:rFonts w:ascii="Arial" w:hAnsi="Arial" w:cs="Arial"/>
                <w:sz w:val="18"/>
                <w:szCs w:val="18"/>
              </w:rPr>
            </w:pPr>
            <w:r w:rsidRPr="00437B9F">
              <w:rPr>
                <w:rFonts w:ascii="Arial" w:hAnsi="Arial" w:cs="Arial"/>
                <w:sz w:val="18"/>
                <w:szCs w:val="18"/>
              </w:rPr>
              <w:t>conditioned to whether PDSCH scheduling type B is supported</w:t>
            </w:r>
          </w:p>
        </w:tc>
        <w:tc>
          <w:tcPr>
            <w:tcW w:w="227" w:type="pct"/>
            <w:gridSpan w:val="2"/>
            <w:shd w:val="clear" w:color="auto" w:fill="auto"/>
          </w:tcPr>
          <w:p w14:paraId="3A75CCCE" w14:textId="77777777" w:rsidR="00437B9F" w:rsidRPr="00437B9F" w:rsidRDefault="00437B9F" w:rsidP="00437B9F">
            <w:pPr>
              <w:snapToGrid w:val="0"/>
              <w:rPr>
                <w:rFonts w:ascii="Arial" w:eastAsia="MS PGothic" w:hAnsi="Arial" w:cs="Arial"/>
                <w:sz w:val="18"/>
                <w:szCs w:val="18"/>
              </w:rPr>
            </w:pPr>
          </w:p>
        </w:tc>
        <w:tc>
          <w:tcPr>
            <w:tcW w:w="417" w:type="pct"/>
            <w:shd w:val="clear" w:color="auto" w:fill="auto"/>
          </w:tcPr>
          <w:p w14:paraId="543ECC35" w14:textId="77777777" w:rsidR="00437B9F" w:rsidRPr="00437B9F" w:rsidRDefault="00437B9F" w:rsidP="00437B9F">
            <w:pPr>
              <w:rPr>
                <w:rFonts w:ascii="Arial" w:hAnsi="Arial" w:cs="Arial"/>
                <w:sz w:val="18"/>
                <w:szCs w:val="18"/>
              </w:rPr>
            </w:pPr>
            <w:r w:rsidRPr="00437B9F">
              <w:rPr>
                <w:rFonts w:ascii="Arial" w:hAnsi="Arial" w:cs="Arial"/>
                <w:sz w:val="18"/>
                <w:szCs w:val="18"/>
              </w:rPr>
              <w:t>Mandatory without UE capability (condition to scheduling capability)</w:t>
            </w:r>
          </w:p>
        </w:tc>
        <w:tc>
          <w:tcPr>
            <w:tcW w:w="366" w:type="pct"/>
          </w:tcPr>
          <w:p w14:paraId="082CF123" w14:textId="77777777" w:rsidR="00437B9F" w:rsidRPr="00437B9F" w:rsidRDefault="00437B9F" w:rsidP="00437B9F">
            <w:pPr>
              <w:snapToGrid w:val="0"/>
              <w:rPr>
                <w:rFonts w:ascii="Arial" w:eastAsia="MS PGothic" w:hAnsi="Arial" w:cs="Arial"/>
                <w:sz w:val="18"/>
                <w:szCs w:val="18"/>
              </w:rPr>
            </w:pPr>
            <w:r w:rsidRPr="00437B9F">
              <w:rPr>
                <w:rFonts w:ascii="Arial" w:hAnsi="Arial" w:cs="Arial"/>
                <w:sz w:val="18"/>
                <w:szCs w:val="18"/>
              </w:rPr>
              <w:t>Mandatory without UE capability (condition to scheduling capability)</w:t>
            </w:r>
          </w:p>
        </w:tc>
        <w:tc>
          <w:tcPr>
            <w:tcW w:w="364" w:type="pct"/>
          </w:tcPr>
          <w:p w14:paraId="35E41DC3" w14:textId="77777777" w:rsidR="00437B9F" w:rsidRPr="002548AB" w:rsidRDefault="00437B9F" w:rsidP="00437B9F">
            <w:pPr>
              <w:snapToGrid w:val="0"/>
              <w:rPr>
                <w:rFonts w:ascii="Arial" w:hAnsi="Arial" w:cs="Arial"/>
                <w:color w:val="FF0000"/>
                <w:sz w:val="18"/>
                <w:szCs w:val="18"/>
              </w:rPr>
            </w:pPr>
          </w:p>
        </w:tc>
      </w:tr>
      <w:tr w:rsidR="00437B9F" w:rsidRPr="00437B9F" w14:paraId="5B454CF9" w14:textId="0B5694A4" w:rsidTr="00F03EA7">
        <w:trPr>
          <w:trHeight w:val="525"/>
        </w:trPr>
        <w:tc>
          <w:tcPr>
            <w:tcW w:w="317" w:type="pct"/>
            <w:shd w:val="clear" w:color="auto" w:fill="auto"/>
          </w:tcPr>
          <w:p w14:paraId="03762412" w14:textId="77777777" w:rsidR="00437B9F" w:rsidRPr="00437B9F" w:rsidRDefault="00437B9F" w:rsidP="00437B9F">
            <w:pPr>
              <w:snapToGrid w:val="0"/>
              <w:rPr>
                <w:rFonts w:ascii="Arial" w:eastAsia="MS PGothic" w:hAnsi="Arial" w:cs="Arial"/>
                <w:sz w:val="18"/>
                <w:szCs w:val="18"/>
              </w:rPr>
            </w:pPr>
          </w:p>
        </w:tc>
        <w:tc>
          <w:tcPr>
            <w:tcW w:w="199" w:type="pct"/>
            <w:shd w:val="clear" w:color="auto" w:fill="auto"/>
          </w:tcPr>
          <w:p w14:paraId="66527A3D" w14:textId="77777777" w:rsidR="00437B9F" w:rsidRPr="00437B9F" w:rsidRDefault="00437B9F" w:rsidP="00437B9F">
            <w:pPr>
              <w:rPr>
                <w:rFonts w:ascii="Arial" w:hAnsi="Arial" w:cs="Arial"/>
                <w:sz w:val="18"/>
                <w:szCs w:val="18"/>
              </w:rPr>
            </w:pPr>
            <w:r w:rsidRPr="00437B9F">
              <w:rPr>
                <w:rFonts w:ascii="Arial" w:hAnsi="Arial" w:cs="Arial"/>
                <w:sz w:val="18"/>
                <w:szCs w:val="18"/>
              </w:rPr>
              <w:t>2-6a</w:t>
            </w:r>
          </w:p>
        </w:tc>
        <w:tc>
          <w:tcPr>
            <w:tcW w:w="501" w:type="pct"/>
            <w:gridSpan w:val="3"/>
            <w:shd w:val="clear" w:color="auto" w:fill="auto"/>
          </w:tcPr>
          <w:p w14:paraId="05285CBE" w14:textId="77777777" w:rsidR="00437B9F" w:rsidRPr="00437B9F" w:rsidRDefault="00437B9F" w:rsidP="00437B9F">
            <w:pPr>
              <w:rPr>
                <w:rFonts w:ascii="Arial" w:hAnsi="Arial" w:cs="Arial"/>
                <w:sz w:val="18"/>
                <w:szCs w:val="18"/>
              </w:rPr>
            </w:pPr>
            <w:r w:rsidRPr="00437B9F">
              <w:rPr>
                <w:rFonts w:ascii="Arial" w:hAnsi="Arial" w:cs="Arial"/>
                <w:sz w:val="18"/>
                <w:szCs w:val="18"/>
              </w:rPr>
              <w:t>Support 1+2 DMRS (downlink)</w:t>
            </w:r>
          </w:p>
        </w:tc>
        <w:tc>
          <w:tcPr>
            <w:tcW w:w="561" w:type="pct"/>
            <w:gridSpan w:val="3"/>
            <w:shd w:val="clear" w:color="auto" w:fill="auto"/>
          </w:tcPr>
          <w:p w14:paraId="787A8BAF" w14:textId="77777777" w:rsidR="00437B9F" w:rsidRPr="00437B9F" w:rsidRDefault="00437B9F" w:rsidP="00437B9F">
            <w:pPr>
              <w:spacing w:after="240"/>
              <w:rPr>
                <w:rFonts w:ascii="Arial" w:hAnsi="Arial" w:cs="Arial"/>
                <w:sz w:val="18"/>
                <w:szCs w:val="18"/>
              </w:rPr>
            </w:pPr>
            <w:r w:rsidRPr="00437B9F">
              <w:rPr>
                <w:rFonts w:ascii="Arial" w:hAnsi="Arial" w:cs="Arial"/>
                <w:sz w:val="18"/>
                <w:szCs w:val="18"/>
              </w:rPr>
              <w:t>1. Support 1 symbol FL DMRS and 2 additional DMRS symbols for more than one port</w:t>
            </w:r>
          </w:p>
        </w:tc>
        <w:tc>
          <w:tcPr>
            <w:tcW w:w="225" w:type="pct"/>
            <w:gridSpan w:val="3"/>
            <w:shd w:val="clear" w:color="auto" w:fill="auto"/>
          </w:tcPr>
          <w:p w14:paraId="104DAE4A" w14:textId="77777777" w:rsidR="00437B9F" w:rsidRPr="00437B9F" w:rsidRDefault="00437B9F" w:rsidP="00437B9F">
            <w:pPr>
              <w:rPr>
                <w:rFonts w:ascii="Arial" w:hAnsi="Arial" w:cs="Arial"/>
                <w:sz w:val="18"/>
                <w:szCs w:val="18"/>
              </w:rPr>
            </w:pPr>
            <w:r w:rsidRPr="00437B9F">
              <w:rPr>
                <w:rFonts w:ascii="Arial" w:hAnsi="Arial" w:cs="Arial"/>
                <w:sz w:val="18"/>
                <w:szCs w:val="18"/>
              </w:rPr>
              <w:t>2-5</w:t>
            </w:r>
          </w:p>
        </w:tc>
        <w:tc>
          <w:tcPr>
            <w:tcW w:w="183" w:type="pct"/>
            <w:gridSpan w:val="2"/>
            <w:shd w:val="clear" w:color="auto" w:fill="auto"/>
          </w:tcPr>
          <w:p w14:paraId="0F240E26"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Yes</w:t>
            </w:r>
          </w:p>
        </w:tc>
        <w:tc>
          <w:tcPr>
            <w:tcW w:w="404" w:type="pct"/>
            <w:gridSpan w:val="4"/>
            <w:shd w:val="clear" w:color="auto" w:fill="auto"/>
          </w:tcPr>
          <w:p w14:paraId="753F834B"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1 FL + 2 additional DMRS for more than one port is not supported</w:t>
            </w:r>
          </w:p>
        </w:tc>
        <w:tc>
          <w:tcPr>
            <w:tcW w:w="234" w:type="pct"/>
            <w:gridSpan w:val="2"/>
            <w:shd w:val="clear" w:color="auto" w:fill="auto"/>
          </w:tcPr>
          <w:p w14:paraId="209CDCFE" w14:textId="77777777" w:rsidR="00437B9F" w:rsidRPr="00437B9F" w:rsidRDefault="00437B9F" w:rsidP="00437B9F">
            <w:pPr>
              <w:rPr>
                <w:rFonts w:ascii="Arial" w:hAnsi="Arial" w:cs="Arial"/>
                <w:sz w:val="18"/>
                <w:szCs w:val="18"/>
              </w:rPr>
            </w:pPr>
            <w:r w:rsidRPr="00437B9F">
              <w:rPr>
                <w:rFonts w:ascii="Arial" w:hAnsi="Arial" w:cs="Arial"/>
                <w:sz w:val="18"/>
                <w:szCs w:val="18"/>
              </w:rPr>
              <w:t>Type 3</w:t>
            </w:r>
          </w:p>
          <w:p w14:paraId="3CD6C2C8" w14:textId="77777777" w:rsidR="00437B9F" w:rsidRPr="00437B9F" w:rsidRDefault="00437B9F" w:rsidP="00437B9F">
            <w:pPr>
              <w:rPr>
                <w:rFonts w:ascii="Arial" w:hAnsi="Arial" w:cs="Arial"/>
                <w:sz w:val="18"/>
                <w:szCs w:val="18"/>
              </w:rPr>
            </w:pPr>
            <w:r w:rsidRPr="00437B9F">
              <w:rPr>
                <w:rFonts w:ascii="Arial" w:hAnsi="Arial" w:cs="Arial"/>
                <w:sz w:val="18"/>
                <w:szCs w:val="18"/>
              </w:rPr>
              <w:t xml:space="preserve">Note: per band per band </w:t>
            </w:r>
            <w:r w:rsidRPr="00437B9F">
              <w:rPr>
                <w:rFonts w:ascii="Arial" w:hAnsi="Arial" w:cs="Arial"/>
                <w:sz w:val="18"/>
                <w:szCs w:val="18"/>
              </w:rPr>
              <w:lastRenderedPageBreak/>
              <w:t>combination</w:t>
            </w:r>
          </w:p>
        </w:tc>
        <w:tc>
          <w:tcPr>
            <w:tcW w:w="245" w:type="pct"/>
            <w:gridSpan w:val="4"/>
            <w:shd w:val="clear" w:color="auto" w:fill="auto"/>
          </w:tcPr>
          <w:p w14:paraId="15FB4993" w14:textId="77777777" w:rsidR="00437B9F" w:rsidRPr="00437B9F" w:rsidRDefault="00437B9F" w:rsidP="00437B9F">
            <w:pPr>
              <w:snapToGrid w:val="0"/>
              <w:jc w:val="center"/>
              <w:rPr>
                <w:rFonts w:ascii="Arial" w:eastAsia="MS PGothic" w:hAnsi="Arial" w:cs="Arial"/>
                <w:sz w:val="18"/>
                <w:szCs w:val="18"/>
              </w:rPr>
            </w:pPr>
            <w:r w:rsidRPr="00437B9F">
              <w:rPr>
                <w:rFonts w:ascii="Arial" w:eastAsia="MS PGothic" w:hAnsi="Arial" w:cs="Arial"/>
                <w:sz w:val="18"/>
                <w:szCs w:val="18"/>
              </w:rPr>
              <w:lastRenderedPageBreak/>
              <w:t>No need</w:t>
            </w:r>
          </w:p>
        </w:tc>
        <w:tc>
          <w:tcPr>
            <w:tcW w:w="245" w:type="pct"/>
            <w:gridSpan w:val="3"/>
            <w:shd w:val="clear" w:color="auto" w:fill="auto"/>
          </w:tcPr>
          <w:p w14:paraId="64425ADA" w14:textId="77777777" w:rsidR="00437B9F" w:rsidRPr="00437B9F" w:rsidRDefault="00437B9F" w:rsidP="00437B9F">
            <w:pPr>
              <w:snapToGrid w:val="0"/>
              <w:jc w:val="center"/>
              <w:rPr>
                <w:rFonts w:ascii="Arial" w:eastAsia="MS PGothic" w:hAnsi="Arial" w:cs="Arial"/>
                <w:sz w:val="18"/>
                <w:szCs w:val="18"/>
              </w:rPr>
            </w:pPr>
            <w:r w:rsidRPr="00437B9F">
              <w:rPr>
                <w:rFonts w:ascii="Arial" w:eastAsia="MS PGothic" w:hAnsi="Arial" w:cs="Arial"/>
                <w:sz w:val="18"/>
                <w:szCs w:val="18"/>
              </w:rPr>
              <w:t>Yes</w:t>
            </w:r>
          </w:p>
        </w:tc>
        <w:tc>
          <w:tcPr>
            <w:tcW w:w="200" w:type="pct"/>
            <w:gridSpan w:val="3"/>
            <w:shd w:val="clear" w:color="auto" w:fill="auto"/>
          </w:tcPr>
          <w:p w14:paraId="60A43DDA" w14:textId="77777777" w:rsidR="00437B9F" w:rsidRPr="00437B9F" w:rsidRDefault="00437B9F" w:rsidP="00437B9F">
            <w:pPr>
              <w:snapToGrid w:val="0"/>
              <w:rPr>
                <w:rFonts w:ascii="Arial" w:eastAsia="MS PGothic" w:hAnsi="Arial" w:cs="Arial"/>
                <w:sz w:val="18"/>
                <w:szCs w:val="18"/>
              </w:rPr>
            </w:pPr>
          </w:p>
        </w:tc>
        <w:tc>
          <w:tcPr>
            <w:tcW w:w="312" w:type="pct"/>
            <w:gridSpan w:val="3"/>
            <w:shd w:val="clear" w:color="auto" w:fill="auto"/>
          </w:tcPr>
          <w:p w14:paraId="17E5BA2D" w14:textId="77777777" w:rsidR="00437B9F" w:rsidRPr="00437B9F" w:rsidRDefault="00437B9F" w:rsidP="00437B9F">
            <w:pPr>
              <w:snapToGrid w:val="0"/>
              <w:rPr>
                <w:rFonts w:ascii="Arial" w:eastAsia="MS PGothic" w:hAnsi="Arial" w:cs="Arial"/>
                <w:sz w:val="18"/>
                <w:szCs w:val="18"/>
              </w:rPr>
            </w:pPr>
          </w:p>
        </w:tc>
        <w:tc>
          <w:tcPr>
            <w:tcW w:w="227" w:type="pct"/>
            <w:gridSpan w:val="2"/>
            <w:shd w:val="clear" w:color="auto" w:fill="auto"/>
          </w:tcPr>
          <w:p w14:paraId="63240BFD" w14:textId="77777777" w:rsidR="00437B9F" w:rsidRPr="00437B9F" w:rsidRDefault="00437B9F" w:rsidP="00437B9F">
            <w:pPr>
              <w:snapToGrid w:val="0"/>
              <w:rPr>
                <w:rFonts w:ascii="Arial" w:eastAsia="MS PGothic" w:hAnsi="Arial" w:cs="Arial"/>
                <w:sz w:val="18"/>
                <w:szCs w:val="18"/>
              </w:rPr>
            </w:pPr>
          </w:p>
        </w:tc>
        <w:tc>
          <w:tcPr>
            <w:tcW w:w="417" w:type="pct"/>
            <w:shd w:val="clear" w:color="auto" w:fill="auto"/>
          </w:tcPr>
          <w:p w14:paraId="78ECD939" w14:textId="77777777" w:rsidR="00437B9F" w:rsidRPr="00437B9F" w:rsidRDefault="00437B9F" w:rsidP="00437B9F">
            <w:pPr>
              <w:rPr>
                <w:rFonts w:ascii="Arial" w:hAnsi="Arial" w:cs="Arial"/>
                <w:sz w:val="18"/>
                <w:szCs w:val="18"/>
              </w:rPr>
            </w:pPr>
            <w:r w:rsidRPr="00437B9F">
              <w:rPr>
                <w:rFonts w:ascii="Arial" w:hAnsi="Arial" w:cs="Arial"/>
                <w:sz w:val="18"/>
                <w:szCs w:val="18"/>
              </w:rPr>
              <w:t>Mandatory with UE capability signaling</w:t>
            </w:r>
          </w:p>
        </w:tc>
        <w:tc>
          <w:tcPr>
            <w:tcW w:w="366" w:type="pct"/>
          </w:tcPr>
          <w:p w14:paraId="31566AA0" w14:textId="77777777" w:rsidR="00437B9F" w:rsidRPr="00437B9F" w:rsidRDefault="00437B9F" w:rsidP="00437B9F">
            <w:pPr>
              <w:snapToGrid w:val="0"/>
              <w:rPr>
                <w:rFonts w:ascii="Arial" w:eastAsia="MS PGothic" w:hAnsi="Arial" w:cs="Arial"/>
                <w:sz w:val="18"/>
                <w:szCs w:val="18"/>
              </w:rPr>
            </w:pPr>
            <w:r w:rsidRPr="00437B9F">
              <w:rPr>
                <w:rFonts w:ascii="Arial" w:hAnsi="Arial" w:cs="Arial"/>
                <w:sz w:val="18"/>
                <w:szCs w:val="18"/>
              </w:rPr>
              <w:t>Mandatory with capability signaling</w:t>
            </w:r>
          </w:p>
        </w:tc>
        <w:tc>
          <w:tcPr>
            <w:tcW w:w="364" w:type="pct"/>
          </w:tcPr>
          <w:p w14:paraId="1391000B" w14:textId="77777777" w:rsidR="00437B9F" w:rsidRPr="002548AB" w:rsidRDefault="00437B9F" w:rsidP="00437B9F">
            <w:pPr>
              <w:snapToGrid w:val="0"/>
              <w:rPr>
                <w:rFonts w:ascii="Arial" w:hAnsi="Arial" w:cs="Arial"/>
                <w:color w:val="FF0000"/>
                <w:sz w:val="18"/>
                <w:szCs w:val="18"/>
              </w:rPr>
            </w:pPr>
          </w:p>
        </w:tc>
      </w:tr>
      <w:tr w:rsidR="00437B9F" w:rsidRPr="00437B9F" w14:paraId="0296FF56" w14:textId="3CBB5CC5" w:rsidTr="00F03EA7">
        <w:trPr>
          <w:trHeight w:val="525"/>
        </w:trPr>
        <w:tc>
          <w:tcPr>
            <w:tcW w:w="317" w:type="pct"/>
            <w:shd w:val="clear" w:color="auto" w:fill="auto"/>
          </w:tcPr>
          <w:p w14:paraId="0CA6C5ED" w14:textId="77777777" w:rsidR="00437B9F" w:rsidRPr="00437B9F" w:rsidRDefault="00437B9F" w:rsidP="00437B9F">
            <w:pPr>
              <w:snapToGrid w:val="0"/>
              <w:rPr>
                <w:rFonts w:ascii="Arial" w:eastAsia="MS PGothic" w:hAnsi="Arial" w:cs="Arial"/>
                <w:sz w:val="18"/>
                <w:szCs w:val="18"/>
              </w:rPr>
            </w:pPr>
          </w:p>
        </w:tc>
        <w:tc>
          <w:tcPr>
            <w:tcW w:w="199" w:type="pct"/>
            <w:shd w:val="clear" w:color="auto" w:fill="auto"/>
          </w:tcPr>
          <w:p w14:paraId="7503C3ED" w14:textId="77777777" w:rsidR="00437B9F" w:rsidRPr="00437B9F" w:rsidRDefault="00437B9F" w:rsidP="00437B9F">
            <w:pPr>
              <w:rPr>
                <w:rFonts w:ascii="Arial" w:hAnsi="Arial" w:cs="Arial"/>
                <w:sz w:val="18"/>
                <w:szCs w:val="18"/>
              </w:rPr>
            </w:pPr>
            <w:r w:rsidRPr="00437B9F">
              <w:rPr>
                <w:rFonts w:ascii="Arial" w:hAnsi="Arial" w:cs="Arial"/>
                <w:sz w:val="18"/>
                <w:szCs w:val="18"/>
              </w:rPr>
              <w:t>2-6b</w:t>
            </w:r>
          </w:p>
        </w:tc>
        <w:tc>
          <w:tcPr>
            <w:tcW w:w="501" w:type="pct"/>
            <w:gridSpan w:val="3"/>
            <w:shd w:val="clear" w:color="auto" w:fill="auto"/>
          </w:tcPr>
          <w:p w14:paraId="2C804918" w14:textId="77777777" w:rsidR="00437B9F" w:rsidRPr="00437B9F" w:rsidRDefault="00437B9F" w:rsidP="00437B9F">
            <w:pPr>
              <w:rPr>
                <w:rFonts w:ascii="Arial" w:hAnsi="Arial" w:cs="Arial"/>
                <w:sz w:val="18"/>
                <w:szCs w:val="18"/>
              </w:rPr>
            </w:pPr>
            <w:r w:rsidRPr="00437B9F">
              <w:rPr>
                <w:rFonts w:ascii="Arial" w:hAnsi="Arial" w:cs="Arial"/>
                <w:sz w:val="18"/>
                <w:szCs w:val="18"/>
              </w:rPr>
              <w:t>Support alternative additional DMRS location</w:t>
            </w:r>
          </w:p>
        </w:tc>
        <w:tc>
          <w:tcPr>
            <w:tcW w:w="561" w:type="pct"/>
            <w:gridSpan w:val="3"/>
            <w:shd w:val="clear" w:color="auto" w:fill="auto"/>
          </w:tcPr>
          <w:p w14:paraId="5080EA12" w14:textId="77777777" w:rsidR="00437B9F" w:rsidRPr="00437B9F" w:rsidRDefault="00437B9F" w:rsidP="00437B9F">
            <w:pPr>
              <w:spacing w:after="240"/>
              <w:rPr>
                <w:rFonts w:ascii="Arial" w:hAnsi="Arial" w:cs="Arial"/>
                <w:sz w:val="18"/>
                <w:szCs w:val="18"/>
              </w:rPr>
            </w:pPr>
            <w:r w:rsidRPr="00437B9F">
              <w:rPr>
                <w:rFonts w:ascii="Arial" w:hAnsi="Arial" w:cs="Arial"/>
                <w:sz w:val="18"/>
                <w:szCs w:val="18"/>
              </w:rPr>
              <w:t>Support alternative additional DMRS position for co-existence with LTE CRS</w:t>
            </w:r>
          </w:p>
        </w:tc>
        <w:tc>
          <w:tcPr>
            <w:tcW w:w="225" w:type="pct"/>
            <w:gridSpan w:val="3"/>
            <w:shd w:val="clear" w:color="auto" w:fill="auto"/>
          </w:tcPr>
          <w:p w14:paraId="7CA091E5" w14:textId="77777777" w:rsidR="00437B9F" w:rsidRPr="00437B9F" w:rsidRDefault="00437B9F" w:rsidP="00437B9F">
            <w:pPr>
              <w:rPr>
                <w:rFonts w:ascii="Arial" w:hAnsi="Arial" w:cs="Arial"/>
                <w:sz w:val="18"/>
                <w:szCs w:val="18"/>
              </w:rPr>
            </w:pPr>
            <w:r w:rsidRPr="00437B9F">
              <w:rPr>
                <w:rFonts w:ascii="Arial" w:hAnsi="Arial" w:cs="Arial"/>
                <w:sz w:val="18"/>
                <w:szCs w:val="18"/>
              </w:rPr>
              <w:t>2-5 and 5-28</w:t>
            </w:r>
          </w:p>
        </w:tc>
        <w:tc>
          <w:tcPr>
            <w:tcW w:w="183" w:type="pct"/>
            <w:gridSpan w:val="2"/>
            <w:shd w:val="clear" w:color="auto" w:fill="auto"/>
          </w:tcPr>
          <w:p w14:paraId="370A0AD5"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Yes</w:t>
            </w:r>
          </w:p>
        </w:tc>
        <w:tc>
          <w:tcPr>
            <w:tcW w:w="404" w:type="pct"/>
            <w:gridSpan w:val="4"/>
            <w:shd w:val="clear" w:color="auto" w:fill="auto"/>
          </w:tcPr>
          <w:p w14:paraId="174E64F9" w14:textId="77777777" w:rsidR="00437B9F" w:rsidRPr="00437B9F" w:rsidRDefault="00437B9F" w:rsidP="00437B9F">
            <w:pPr>
              <w:snapToGrid w:val="0"/>
              <w:rPr>
                <w:rFonts w:ascii="Arial" w:eastAsia="MS PGothic" w:hAnsi="Arial" w:cs="Arial"/>
                <w:sz w:val="18"/>
                <w:szCs w:val="18"/>
              </w:rPr>
            </w:pPr>
            <w:r w:rsidRPr="00437B9F">
              <w:rPr>
                <w:rFonts w:ascii="Arial" w:hAnsi="Arial" w:cs="Arial"/>
                <w:sz w:val="18"/>
                <w:szCs w:val="18"/>
              </w:rPr>
              <w:t>alternative additional DMRS position is not supported</w:t>
            </w:r>
          </w:p>
        </w:tc>
        <w:tc>
          <w:tcPr>
            <w:tcW w:w="234" w:type="pct"/>
            <w:gridSpan w:val="2"/>
            <w:shd w:val="clear" w:color="auto" w:fill="auto"/>
          </w:tcPr>
          <w:p w14:paraId="358464E5" w14:textId="77777777" w:rsidR="00437B9F" w:rsidRPr="00437B9F" w:rsidRDefault="00437B9F" w:rsidP="00437B9F">
            <w:pPr>
              <w:rPr>
                <w:rFonts w:ascii="Arial" w:hAnsi="Arial" w:cs="Arial"/>
                <w:sz w:val="18"/>
                <w:szCs w:val="18"/>
              </w:rPr>
            </w:pPr>
            <w:r w:rsidRPr="00437B9F">
              <w:rPr>
                <w:rFonts w:ascii="Arial" w:hAnsi="Arial" w:cs="Arial"/>
                <w:sz w:val="18"/>
                <w:szCs w:val="18"/>
              </w:rPr>
              <w:t>Type 3</w:t>
            </w:r>
          </w:p>
        </w:tc>
        <w:tc>
          <w:tcPr>
            <w:tcW w:w="245" w:type="pct"/>
            <w:gridSpan w:val="4"/>
            <w:shd w:val="clear" w:color="auto" w:fill="auto"/>
          </w:tcPr>
          <w:p w14:paraId="331F8720" w14:textId="77777777" w:rsidR="00437B9F" w:rsidRPr="00437B9F" w:rsidRDefault="00437B9F" w:rsidP="00437B9F">
            <w:pPr>
              <w:snapToGrid w:val="0"/>
              <w:jc w:val="center"/>
              <w:rPr>
                <w:rFonts w:ascii="Arial" w:eastAsia="MS PGothic" w:hAnsi="Arial" w:cs="Arial"/>
                <w:sz w:val="18"/>
                <w:szCs w:val="18"/>
              </w:rPr>
            </w:pPr>
            <w:r w:rsidRPr="00437B9F">
              <w:rPr>
                <w:rFonts w:ascii="Arial" w:eastAsia="MS PGothic" w:hAnsi="Arial" w:cs="Arial"/>
                <w:sz w:val="18"/>
                <w:szCs w:val="18"/>
              </w:rPr>
              <w:t>No need</w:t>
            </w:r>
          </w:p>
        </w:tc>
        <w:tc>
          <w:tcPr>
            <w:tcW w:w="245" w:type="pct"/>
            <w:gridSpan w:val="3"/>
            <w:shd w:val="clear" w:color="auto" w:fill="auto"/>
          </w:tcPr>
          <w:p w14:paraId="5B8F999C" w14:textId="77777777" w:rsidR="00437B9F" w:rsidRPr="00437B9F" w:rsidRDefault="00437B9F" w:rsidP="00437B9F">
            <w:pPr>
              <w:snapToGrid w:val="0"/>
              <w:jc w:val="center"/>
              <w:rPr>
                <w:rFonts w:ascii="Arial" w:eastAsia="MS PGothic" w:hAnsi="Arial" w:cs="Arial"/>
                <w:sz w:val="18"/>
                <w:szCs w:val="18"/>
              </w:rPr>
            </w:pPr>
            <w:r w:rsidRPr="00437B9F">
              <w:rPr>
                <w:rFonts w:ascii="Arial" w:eastAsia="MS PGothic" w:hAnsi="Arial" w:cs="Arial"/>
                <w:sz w:val="18"/>
                <w:szCs w:val="18"/>
              </w:rPr>
              <w:t>N.A.</w:t>
            </w:r>
          </w:p>
        </w:tc>
        <w:tc>
          <w:tcPr>
            <w:tcW w:w="200" w:type="pct"/>
            <w:gridSpan w:val="3"/>
            <w:shd w:val="clear" w:color="auto" w:fill="auto"/>
          </w:tcPr>
          <w:p w14:paraId="2F04DE59" w14:textId="77777777" w:rsidR="00437B9F" w:rsidRPr="00437B9F" w:rsidRDefault="00437B9F" w:rsidP="00437B9F">
            <w:pPr>
              <w:snapToGrid w:val="0"/>
              <w:rPr>
                <w:rFonts w:ascii="Arial" w:eastAsia="MS PGothic" w:hAnsi="Arial" w:cs="Arial"/>
                <w:sz w:val="18"/>
                <w:szCs w:val="18"/>
              </w:rPr>
            </w:pPr>
          </w:p>
        </w:tc>
        <w:tc>
          <w:tcPr>
            <w:tcW w:w="312" w:type="pct"/>
            <w:gridSpan w:val="3"/>
            <w:shd w:val="clear" w:color="auto" w:fill="auto"/>
          </w:tcPr>
          <w:p w14:paraId="68D2CCA7"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 xml:space="preserve">Note: This FG applies to FR1 only and 15kHz SCS. </w:t>
            </w:r>
          </w:p>
          <w:p w14:paraId="7A021814" w14:textId="77777777" w:rsidR="00437B9F" w:rsidRPr="00437B9F" w:rsidRDefault="00437B9F" w:rsidP="00437B9F">
            <w:pPr>
              <w:snapToGrid w:val="0"/>
              <w:rPr>
                <w:rFonts w:ascii="Arial" w:eastAsia="MS PGothic" w:hAnsi="Arial" w:cs="Arial"/>
                <w:sz w:val="18"/>
                <w:szCs w:val="18"/>
              </w:rPr>
            </w:pPr>
          </w:p>
          <w:p w14:paraId="3D62A94F"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 xml:space="preserve">Note: this applies to one additional DMRS case only </w:t>
            </w:r>
          </w:p>
        </w:tc>
        <w:tc>
          <w:tcPr>
            <w:tcW w:w="227" w:type="pct"/>
            <w:gridSpan w:val="2"/>
            <w:shd w:val="clear" w:color="auto" w:fill="auto"/>
          </w:tcPr>
          <w:p w14:paraId="0D0600DD" w14:textId="77777777" w:rsidR="00437B9F" w:rsidRPr="00437B9F" w:rsidRDefault="00437B9F" w:rsidP="00437B9F">
            <w:pPr>
              <w:snapToGrid w:val="0"/>
              <w:rPr>
                <w:rFonts w:ascii="Arial" w:eastAsia="MS PGothic" w:hAnsi="Arial" w:cs="Arial"/>
                <w:sz w:val="18"/>
                <w:szCs w:val="18"/>
              </w:rPr>
            </w:pPr>
          </w:p>
        </w:tc>
        <w:tc>
          <w:tcPr>
            <w:tcW w:w="417" w:type="pct"/>
            <w:shd w:val="clear" w:color="auto" w:fill="auto"/>
          </w:tcPr>
          <w:p w14:paraId="3A5BC480" w14:textId="77777777" w:rsidR="00437B9F" w:rsidRPr="00437B9F" w:rsidRDefault="00437B9F" w:rsidP="00437B9F">
            <w:pPr>
              <w:rPr>
                <w:rFonts w:ascii="Arial" w:hAnsi="Arial" w:cs="Arial"/>
                <w:sz w:val="18"/>
                <w:szCs w:val="18"/>
              </w:rPr>
            </w:pPr>
            <w:r w:rsidRPr="00437B9F">
              <w:rPr>
                <w:rFonts w:ascii="Arial" w:hAnsi="Arial" w:cs="Arial"/>
                <w:sz w:val="18"/>
                <w:szCs w:val="18"/>
              </w:rPr>
              <w:t>Optional with UE capability signaling</w:t>
            </w:r>
          </w:p>
        </w:tc>
        <w:tc>
          <w:tcPr>
            <w:tcW w:w="366" w:type="pct"/>
          </w:tcPr>
          <w:p w14:paraId="6D8E2E66" w14:textId="77777777" w:rsidR="00437B9F" w:rsidRPr="00437B9F" w:rsidRDefault="00437B9F" w:rsidP="00437B9F">
            <w:pPr>
              <w:snapToGrid w:val="0"/>
              <w:rPr>
                <w:rFonts w:ascii="Arial" w:hAnsi="Arial" w:cs="Arial"/>
                <w:sz w:val="18"/>
                <w:szCs w:val="18"/>
              </w:rPr>
            </w:pPr>
          </w:p>
        </w:tc>
        <w:tc>
          <w:tcPr>
            <w:tcW w:w="364" w:type="pct"/>
          </w:tcPr>
          <w:p w14:paraId="7AE2C2EF" w14:textId="2A7CECF7" w:rsidR="00437B9F" w:rsidRPr="002548AB" w:rsidRDefault="00437B9F" w:rsidP="00437B9F">
            <w:pPr>
              <w:snapToGrid w:val="0"/>
              <w:rPr>
                <w:rFonts w:ascii="Arial" w:hAnsi="Arial" w:cs="Arial"/>
                <w:color w:val="FF0000"/>
                <w:sz w:val="18"/>
                <w:szCs w:val="18"/>
              </w:rPr>
            </w:pPr>
          </w:p>
        </w:tc>
      </w:tr>
      <w:tr w:rsidR="00437B9F" w:rsidRPr="00437B9F" w14:paraId="3D1601B3" w14:textId="685D5511" w:rsidTr="00F03EA7">
        <w:trPr>
          <w:trHeight w:val="525"/>
        </w:trPr>
        <w:tc>
          <w:tcPr>
            <w:tcW w:w="317" w:type="pct"/>
            <w:shd w:val="clear" w:color="auto" w:fill="auto"/>
          </w:tcPr>
          <w:p w14:paraId="75CE3884" w14:textId="77777777" w:rsidR="00437B9F" w:rsidRPr="00437B9F" w:rsidRDefault="00437B9F" w:rsidP="00437B9F">
            <w:pPr>
              <w:snapToGrid w:val="0"/>
              <w:rPr>
                <w:rFonts w:ascii="Arial" w:eastAsia="MS PGothic" w:hAnsi="Arial" w:cs="Arial"/>
                <w:sz w:val="18"/>
                <w:szCs w:val="18"/>
              </w:rPr>
            </w:pPr>
          </w:p>
        </w:tc>
        <w:tc>
          <w:tcPr>
            <w:tcW w:w="199" w:type="pct"/>
            <w:shd w:val="clear" w:color="auto" w:fill="auto"/>
          </w:tcPr>
          <w:p w14:paraId="035B1B97" w14:textId="77777777" w:rsidR="00437B9F" w:rsidRPr="00437B9F" w:rsidRDefault="00437B9F" w:rsidP="00437B9F">
            <w:pPr>
              <w:rPr>
                <w:rFonts w:ascii="Arial" w:hAnsi="Arial" w:cs="Arial"/>
                <w:sz w:val="18"/>
                <w:szCs w:val="18"/>
              </w:rPr>
            </w:pPr>
            <w:r w:rsidRPr="00437B9F">
              <w:rPr>
                <w:rFonts w:ascii="Arial" w:hAnsi="Arial" w:cs="Arial"/>
                <w:sz w:val="18"/>
                <w:szCs w:val="18"/>
              </w:rPr>
              <w:t>2-7</w:t>
            </w:r>
          </w:p>
        </w:tc>
        <w:tc>
          <w:tcPr>
            <w:tcW w:w="501" w:type="pct"/>
            <w:gridSpan w:val="3"/>
            <w:shd w:val="clear" w:color="auto" w:fill="auto"/>
          </w:tcPr>
          <w:p w14:paraId="593E2F2B" w14:textId="77777777" w:rsidR="00437B9F" w:rsidRPr="00437B9F" w:rsidRDefault="00437B9F" w:rsidP="00437B9F">
            <w:pPr>
              <w:rPr>
                <w:rFonts w:ascii="Arial" w:hAnsi="Arial" w:cs="Arial"/>
                <w:sz w:val="18"/>
                <w:szCs w:val="18"/>
              </w:rPr>
            </w:pPr>
            <w:r w:rsidRPr="00437B9F">
              <w:rPr>
                <w:rFonts w:ascii="Arial" w:hAnsi="Arial" w:cs="Arial"/>
                <w:sz w:val="18"/>
                <w:szCs w:val="18"/>
              </w:rPr>
              <w:t>Supported 2 symbols front-loaded DMRS(downlink)</w:t>
            </w:r>
          </w:p>
        </w:tc>
        <w:tc>
          <w:tcPr>
            <w:tcW w:w="561" w:type="pct"/>
            <w:gridSpan w:val="3"/>
            <w:shd w:val="clear" w:color="auto" w:fill="auto"/>
          </w:tcPr>
          <w:p w14:paraId="41A4711E" w14:textId="77777777" w:rsidR="00437B9F" w:rsidRPr="00437B9F" w:rsidRDefault="00437B9F" w:rsidP="00437B9F">
            <w:pPr>
              <w:rPr>
                <w:rFonts w:ascii="Arial" w:hAnsi="Arial" w:cs="Arial"/>
                <w:sz w:val="18"/>
                <w:szCs w:val="18"/>
              </w:rPr>
            </w:pPr>
            <w:r w:rsidRPr="00437B9F">
              <w:rPr>
                <w:rFonts w:ascii="Arial" w:hAnsi="Arial" w:cs="Arial"/>
                <w:sz w:val="18"/>
                <w:szCs w:val="18"/>
              </w:rPr>
              <w:t>1. Support 2 symbols FL-DMRS</w:t>
            </w:r>
          </w:p>
          <w:p w14:paraId="5C946656" w14:textId="77777777" w:rsidR="00437B9F" w:rsidRPr="00437B9F" w:rsidRDefault="00437B9F" w:rsidP="00437B9F">
            <w:pPr>
              <w:spacing w:after="240"/>
              <w:rPr>
                <w:rFonts w:ascii="Arial" w:hAnsi="Arial" w:cs="Arial"/>
                <w:sz w:val="18"/>
                <w:szCs w:val="18"/>
              </w:rPr>
            </w:pPr>
          </w:p>
        </w:tc>
        <w:tc>
          <w:tcPr>
            <w:tcW w:w="225" w:type="pct"/>
            <w:gridSpan w:val="3"/>
            <w:shd w:val="clear" w:color="auto" w:fill="auto"/>
          </w:tcPr>
          <w:p w14:paraId="4426D44C" w14:textId="77777777" w:rsidR="00437B9F" w:rsidRPr="00437B9F" w:rsidRDefault="00437B9F" w:rsidP="00437B9F">
            <w:pPr>
              <w:rPr>
                <w:rFonts w:ascii="Arial" w:hAnsi="Arial" w:cs="Arial"/>
                <w:sz w:val="18"/>
                <w:szCs w:val="18"/>
              </w:rPr>
            </w:pPr>
            <w:r w:rsidRPr="00437B9F">
              <w:rPr>
                <w:rFonts w:ascii="Arial" w:hAnsi="Arial" w:cs="Arial"/>
                <w:sz w:val="18"/>
                <w:szCs w:val="18"/>
              </w:rPr>
              <w:t>2-5</w:t>
            </w:r>
          </w:p>
        </w:tc>
        <w:tc>
          <w:tcPr>
            <w:tcW w:w="183" w:type="pct"/>
            <w:gridSpan w:val="2"/>
            <w:shd w:val="clear" w:color="auto" w:fill="auto"/>
          </w:tcPr>
          <w:p w14:paraId="20AB4665"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Yes</w:t>
            </w:r>
          </w:p>
        </w:tc>
        <w:tc>
          <w:tcPr>
            <w:tcW w:w="404" w:type="pct"/>
            <w:gridSpan w:val="4"/>
            <w:shd w:val="clear" w:color="auto" w:fill="auto"/>
          </w:tcPr>
          <w:p w14:paraId="65B861E9"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2 FL DMRS is not supported</w:t>
            </w:r>
          </w:p>
        </w:tc>
        <w:tc>
          <w:tcPr>
            <w:tcW w:w="234" w:type="pct"/>
            <w:gridSpan w:val="2"/>
            <w:shd w:val="clear" w:color="auto" w:fill="auto"/>
          </w:tcPr>
          <w:p w14:paraId="6D9123F3" w14:textId="77777777" w:rsidR="00437B9F" w:rsidRPr="00437B9F" w:rsidRDefault="00437B9F" w:rsidP="00437B9F">
            <w:pPr>
              <w:rPr>
                <w:rFonts w:ascii="Arial" w:hAnsi="Arial" w:cs="Arial"/>
                <w:sz w:val="18"/>
                <w:szCs w:val="18"/>
              </w:rPr>
            </w:pPr>
            <w:r w:rsidRPr="00437B9F">
              <w:rPr>
                <w:rFonts w:ascii="Arial" w:hAnsi="Arial" w:cs="Arial"/>
                <w:sz w:val="18"/>
                <w:szCs w:val="18"/>
              </w:rPr>
              <w:t>Type 4</w:t>
            </w:r>
          </w:p>
        </w:tc>
        <w:tc>
          <w:tcPr>
            <w:tcW w:w="245" w:type="pct"/>
            <w:gridSpan w:val="4"/>
            <w:shd w:val="clear" w:color="auto" w:fill="auto"/>
          </w:tcPr>
          <w:p w14:paraId="741D083A" w14:textId="77777777" w:rsidR="00437B9F" w:rsidRPr="00437B9F" w:rsidRDefault="00437B9F" w:rsidP="00437B9F">
            <w:pPr>
              <w:snapToGrid w:val="0"/>
              <w:jc w:val="center"/>
              <w:rPr>
                <w:rFonts w:ascii="Arial" w:eastAsia="MS PGothic" w:hAnsi="Arial" w:cs="Arial"/>
                <w:sz w:val="18"/>
                <w:szCs w:val="18"/>
              </w:rPr>
            </w:pPr>
            <w:r w:rsidRPr="00437B9F">
              <w:rPr>
                <w:rFonts w:ascii="Arial" w:eastAsia="MS PGothic" w:hAnsi="Arial" w:cs="Arial"/>
                <w:sz w:val="18"/>
                <w:szCs w:val="18"/>
              </w:rPr>
              <w:t>No need</w:t>
            </w:r>
          </w:p>
        </w:tc>
        <w:tc>
          <w:tcPr>
            <w:tcW w:w="245" w:type="pct"/>
            <w:gridSpan w:val="3"/>
            <w:shd w:val="clear" w:color="auto" w:fill="auto"/>
          </w:tcPr>
          <w:p w14:paraId="18D18917" w14:textId="77777777" w:rsidR="00437B9F" w:rsidRPr="00437B9F" w:rsidRDefault="00437B9F" w:rsidP="00437B9F">
            <w:pPr>
              <w:snapToGrid w:val="0"/>
              <w:jc w:val="center"/>
              <w:rPr>
                <w:rFonts w:ascii="Arial" w:eastAsia="MS PGothic" w:hAnsi="Arial" w:cs="Arial"/>
                <w:sz w:val="18"/>
                <w:szCs w:val="18"/>
              </w:rPr>
            </w:pPr>
            <w:r w:rsidRPr="00437B9F">
              <w:rPr>
                <w:rFonts w:ascii="Arial" w:eastAsia="MS PGothic" w:hAnsi="Arial" w:cs="Arial"/>
                <w:sz w:val="18"/>
                <w:szCs w:val="18"/>
              </w:rPr>
              <w:t>Yes</w:t>
            </w:r>
          </w:p>
        </w:tc>
        <w:tc>
          <w:tcPr>
            <w:tcW w:w="200" w:type="pct"/>
            <w:gridSpan w:val="3"/>
            <w:shd w:val="clear" w:color="auto" w:fill="auto"/>
          </w:tcPr>
          <w:p w14:paraId="3985001D" w14:textId="77777777" w:rsidR="00437B9F" w:rsidRPr="00437B9F" w:rsidRDefault="00437B9F" w:rsidP="00437B9F">
            <w:pPr>
              <w:snapToGrid w:val="0"/>
              <w:rPr>
                <w:rFonts w:ascii="Arial" w:eastAsia="MS PGothic" w:hAnsi="Arial" w:cs="Arial"/>
                <w:sz w:val="18"/>
                <w:szCs w:val="18"/>
              </w:rPr>
            </w:pPr>
          </w:p>
        </w:tc>
        <w:tc>
          <w:tcPr>
            <w:tcW w:w="312" w:type="pct"/>
            <w:gridSpan w:val="3"/>
            <w:shd w:val="clear" w:color="auto" w:fill="auto"/>
          </w:tcPr>
          <w:p w14:paraId="3E621A53" w14:textId="77777777" w:rsidR="00437B9F" w:rsidRPr="00437B9F" w:rsidRDefault="00437B9F" w:rsidP="00437B9F">
            <w:pPr>
              <w:snapToGrid w:val="0"/>
              <w:rPr>
                <w:rFonts w:ascii="Arial" w:eastAsia="MS PGothic" w:hAnsi="Arial" w:cs="Arial"/>
                <w:sz w:val="18"/>
                <w:szCs w:val="18"/>
              </w:rPr>
            </w:pPr>
          </w:p>
        </w:tc>
        <w:tc>
          <w:tcPr>
            <w:tcW w:w="227" w:type="pct"/>
            <w:gridSpan w:val="2"/>
            <w:shd w:val="clear" w:color="auto" w:fill="auto"/>
          </w:tcPr>
          <w:p w14:paraId="5498A80F" w14:textId="77777777" w:rsidR="00437B9F" w:rsidRPr="00437B9F" w:rsidRDefault="00437B9F" w:rsidP="00437B9F">
            <w:pPr>
              <w:snapToGrid w:val="0"/>
              <w:rPr>
                <w:rFonts w:ascii="Arial" w:eastAsia="MS PGothic" w:hAnsi="Arial" w:cs="Arial"/>
                <w:sz w:val="18"/>
                <w:szCs w:val="18"/>
              </w:rPr>
            </w:pPr>
          </w:p>
        </w:tc>
        <w:tc>
          <w:tcPr>
            <w:tcW w:w="417" w:type="pct"/>
            <w:shd w:val="clear" w:color="auto" w:fill="auto"/>
          </w:tcPr>
          <w:p w14:paraId="7F743358" w14:textId="77777777" w:rsidR="00437B9F" w:rsidRPr="00437B9F" w:rsidRDefault="00437B9F" w:rsidP="00437B9F">
            <w:pPr>
              <w:rPr>
                <w:rFonts w:ascii="Arial" w:hAnsi="Arial" w:cs="Arial"/>
                <w:sz w:val="18"/>
                <w:szCs w:val="18"/>
              </w:rPr>
            </w:pPr>
          </w:p>
        </w:tc>
        <w:tc>
          <w:tcPr>
            <w:tcW w:w="366" w:type="pct"/>
          </w:tcPr>
          <w:p w14:paraId="27E2A664"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Optional with capability signaling</w:t>
            </w:r>
          </w:p>
        </w:tc>
        <w:tc>
          <w:tcPr>
            <w:tcW w:w="364" w:type="pct"/>
          </w:tcPr>
          <w:p w14:paraId="5F954BF5" w14:textId="77777777" w:rsidR="00437B9F" w:rsidRPr="002548AB" w:rsidRDefault="00437B9F" w:rsidP="00437B9F">
            <w:pPr>
              <w:snapToGrid w:val="0"/>
              <w:rPr>
                <w:rFonts w:ascii="Arial" w:eastAsia="MS PGothic" w:hAnsi="Arial" w:cs="Arial"/>
                <w:color w:val="FF0000"/>
                <w:sz w:val="18"/>
                <w:szCs w:val="18"/>
              </w:rPr>
            </w:pPr>
          </w:p>
        </w:tc>
      </w:tr>
      <w:tr w:rsidR="00437B9F" w:rsidRPr="00437B9F" w14:paraId="6C81E8C0" w14:textId="7D8FED96" w:rsidTr="00F03EA7">
        <w:trPr>
          <w:trHeight w:val="525"/>
        </w:trPr>
        <w:tc>
          <w:tcPr>
            <w:tcW w:w="317" w:type="pct"/>
            <w:shd w:val="clear" w:color="auto" w:fill="auto"/>
          </w:tcPr>
          <w:p w14:paraId="104C12C9" w14:textId="77777777" w:rsidR="00437B9F" w:rsidRPr="00437B9F" w:rsidRDefault="00437B9F" w:rsidP="00437B9F">
            <w:pPr>
              <w:snapToGrid w:val="0"/>
              <w:rPr>
                <w:rFonts w:ascii="Arial" w:eastAsia="MS PGothic" w:hAnsi="Arial" w:cs="Arial"/>
                <w:sz w:val="18"/>
                <w:szCs w:val="18"/>
              </w:rPr>
            </w:pPr>
          </w:p>
        </w:tc>
        <w:tc>
          <w:tcPr>
            <w:tcW w:w="199" w:type="pct"/>
            <w:shd w:val="clear" w:color="auto" w:fill="auto"/>
          </w:tcPr>
          <w:p w14:paraId="51796BEE" w14:textId="77777777" w:rsidR="00437B9F" w:rsidRPr="00437B9F" w:rsidRDefault="00437B9F" w:rsidP="00437B9F">
            <w:pPr>
              <w:rPr>
                <w:rFonts w:ascii="Arial" w:hAnsi="Arial" w:cs="Arial"/>
                <w:sz w:val="18"/>
                <w:szCs w:val="18"/>
              </w:rPr>
            </w:pPr>
            <w:r w:rsidRPr="00437B9F">
              <w:rPr>
                <w:rFonts w:ascii="Arial" w:hAnsi="Arial" w:cs="Arial"/>
                <w:sz w:val="18"/>
                <w:szCs w:val="18"/>
              </w:rPr>
              <w:t>2-8</w:t>
            </w:r>
          </w:p>
        </w:tc>
        <w:tc>
          <w:tcPr>
            <w:tcW w:w="501" w:type="pct"/>
            <w:gridSpan w:val="3"/>
            <w:shd w:val="clear" w:color="auto" w:fill="auto"/>
          </w:tcPr>
          <w:p w14:paraId="3A2E6B2B" w14:textId="77777777" w:rsidR="00437B9F" w:rsidRPr="00437B9F" w:rsidRDefault="00437B9F" w:rsidP="00437B9F">
            <w:pPr>
              <w:rPr>
                <w:rFonts w:ascii="Arial" w:hAnsi="Arial" w:cs="Arial"/>
                <w:sz w:val="18"/>
                <w:szCs w:val="18"/>
              </w:rPr>
            </w:pPr>
            <w:r w:rsidRPr="00437B9F">
              <w:rPr>
                <w:rFonts w:ascii="Arial" w:hAnsi="Arial" w:cs="Arial"/>
                <w:sz w:val="18"/>
                <w:szCs w:val="18"/>
              </w:rPr>
              <w:t>Supported 2 symbols front-loaded +2 symbols additional DMRS(downlink)</w:t>
            </w:r>
          </w:p>
        </w:tc>
        <w:tc>
          <w:tcPr>
            <w:tcW w:w="561" w:type="pct"/>
            <w:gridSpan w:val="3"/>
            <w:shd w:val="clear" w:color="auto" w:fill="auto"/>
          </w:tcPr>
          <w:p w14:paraId="21D22511" w14:textId="77777777" w:rsidR="00437B9F" w:rsidRPr="00437B9F" w:rsidRDefault="00437B9F" w:rsidP="00437B9F">
            <w:pPr>
              <w:rPr>
                <w:rFonts w:ascii="Arial" w:hAnsi="Arial" w:cs="Arial"/>
                <w:sz w:val="18"/>
                <w:szCs w:val="18"/>
              </w:rPr>
            </w:pPr>
            <w:r w:rsidRPr="00437B9F">
              <w:rPr>
                <w:rFonts w:ascii="Arial" w:hAnsi="Arial" w:cs="Arial"/>
                <w:sz w:val="18"/>
                <w:szCs w:val="18"/>
              </w:rPr>
              <w:t xml:space="preserve">1. Support 2-symbol FL DMRS + one additional 2-symbols DMRS </w:t>
            </w:r>
          </w:p>
        </w:tc>
        <w:tc>
          <w:tcPr>
            <w:tcW w:w="225" w:type="pct"/>
            <w:gridSpan w:val="3"/>
            <w:shd w:val="clear" w:color="auto" w:fill="auto"/>
          </w:tcPr>
          <w:p w14:paraId="15E4CBDA" w14:textId="77777777" w:rsidR="00437B9F" w:rsidRPr="00437B9F" w:rsidRDefault="00437B9F" w:rsidP="00437B9F">
            <w:pPr>
              <w:rPr>
                <w:rFonts w:ascii="Arial" w:hAnsi="Arial" w:cs="Arial"/>
                <w:sz w:val="18"/>
                <w:szCs w:val="18"/>
              </w:rPr>
            </w:pPr>
            <w:r w:rsidRPr="00437B9F">
              <w:rPr>
                <w:rFonts w:ascii="Arial" w:hAnsi="Arial" w:cs="Arial"/>
                <w:sz w:val="18"/>
                <w:szCs w:val="18"/>
              </w:rPr>
              <w:t>2-5</w:t>
            </w:r>
          </w:p>
        </w:tc>
        <w:tc>
          <w:tcPr>
            <w:tcW w:w="183" w:type="pct"/>
            <w:gridSpan w:val="2"/>
            <w:shd w:val="clear" w:color="auto" w:fill="auto"/>
          </w:tcPr>
          <w:p w14:paraId="056D3966"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Yes</w:t>
            </w:r>
          </w:p>
        </w:tc>
        <w:tc>
          <w:tcPr>
            <w:tcW w:w="404" w:type="pct"/>
            <w:gridSpan w:val="4"/>
            <w:shd w:val="clear" w:color="auto" w:fill="auto"/>
          </w:tcPr>
          <w:p w14:paraId="4A3FB14E"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2 FL DMRS + one additional 2-symbols DMRS is not supported</w:t>
            </w:r>
          </w:p>
        </w:tc>
        <w:tc>
          <w:tcPr>
            <w:tcW w:w="234" w:type="pct"/>
            <w:gridSpan w:val="2"/>
            <w:shd w:val="clear" w:color="auto" w:fill="auto"/>
          </w:tcPr>
          <w:p w14:paraId="0881E078" w14:textId="77777777" w:rsidR="00437B9F" w:rsidRPr="00437B9F" w:rsidRDefault="00437B9F" w:rsidP="00437B9F">
            <w:pPr>
              <w:rPr>
                <w:rFonts w:ascii="Arial" w:hAnsi="Arial" w:cs="Arial"/>
                <w:sz w:val="18"/>
                <w:szCs w:val="18"/>
              </w:rPr>
            </w:pPr>
            <w:r w:rsidRPr="00437B9F">
              <w:rPr>
                <w:rFonts w:ascii="Arial" w:hAnsi="Arial" w:cs="Arial"/>
                <w:sz w:val="18"/>
                <w:szCs w:val="18"/>
              </w:rPr>
              <w:t>Type 3</w:t>
            </w:r>
          </w:p>
          <w:p w14:paraId="798D1AFB" w14:textId="77777777" w:rsidR="00437B9F" w:rsidRPr="00437B9F" w:rsidRDefault="00437B9F" w:rsidP="00437B9F">
            <w:pPr>
              <w:rPr>
                <w:rFonts w:ascii="Arial" w:hAnsi="Arial" w:cs="Arial"/>
                <w:sz w:val="18"/>
                <w:szCs w:val="18"/>
              </w:rPr>
            </w:pPr>
            <w:r w:rsidRPr="00437B9F">
              <w:rPr>
                <w:rFonts w:ascii="Arial" w:hAnsi="Arial" w:cs="Arial"/>
                <w:sz w:val="18"/>
                <w:szCs w:val="18"/>
              </w:rPr>
              <w:t>Note: per band per band combination</w:t>
            </w:r>
          </w:p>
        </w:tc>
        <w:tc>
          <w:tcPr>
            <w:tcW w:w="245" w:type="pct"/>
            <w:gridSpan w:val="4"/>
            <w:shd w:val="clear" w:color="auto" w:fill="auto"/>
          </w:tcPr>
          <w:p w14:paraId="355102A6" w14:textId="77777777" w:rsidR="00437B9F" w:rsidRPr="00437B9F" w:rsidRDefault="00437B9F" w:rsidP="00437B9F">
            <w:pPr>
              <w:snapToGrid w:val="0"/>
              <w:jc w:val="center"/>
              <w:rPr>
                <w:rFonts w:ascii="Arial" w:eastAsia="MS PGothic" w:hAnsi="Arial" w:cs="Arial"/>
                <w:sz w:val="18"/>
                <w:szCs w:val="18"/>
              </w:rPr>
            </w:pPr>
            <w:r w:rsidRPr="00437B9F">
              <w:rPr>
                <w:rFonts w:ascii="Arial" w:eastAsia="MS PGothic" w:hAnsi="Arial" w:cs="Arial"/>
                <w:sz w:val="18"/>
                <w:szCs w:val="18"/>
              </w:rPr>
              <w:t>No need</w:t>
            </w:r>
          </w:p>
        </w:tc>
        <w:tc>
          <w:tcPr>
            <w:tcW w:w="245" w:type="pct"/>
            <w:gridSpan w:val="3"/>
            <w:shd w:val="clear" w:color="auto" w:fill="auto"/>
          </w:tcPr>
          <w:p w14:paraId="7FDF70B2" w14:textId="77777777" w:rsidR="00437B9F" w:rsidRPr="00437B9F" w:rsidRDefault="00437B9F" w:rsidP="00437B9F">
            <w:pPr>
              <w:snapToGrid w:val="0"/>
              <w:jc w:val="center"/>
              <w:rPr>
                <w:rFonts w:ascii="Arial" w:eastAsia="MS PGothic" w:hAnsi="Arial" w:cs="Arial"/>
                <w:sz w:val="18"/>
                <w:szCs w:val="18"/>
              </w:rPr>
            </w:pPr>
            <w:r w:rsidRPr="00437B9F">
              <w:rPr>
                <w:rFonts w:ascii="Arial" w:eastAsia="MS PGothic" w:hAnsi="Arial" w:cs="Arial"/>
                <w:sz w:val="18"/>
                <w:szCs w:val="18"/>
              </w:rPr>
              <w:t>Yes</w:t>
            </w:r>
          </w:p>
        </w:tc>
        <w:tc>
          <w:tcPr>
            <w:tcW w:w="200" w:type="pct"/>
            <w:gridSpan w:val="3"/>
            <w:shd w:val="clear" w:color="auto" w:fill="auto"/>
          </w:tcPr>
          <w:p w14:paraId="39F34710" w14:textId="77777777" w:rsidR="00437B9F" w:rsidRPr="00437B9F" w:rsidRDefault="00437B9F" w:rsidP="00437B9F">
            <w:pPr>
              <w:snapToGrid w:val="0"/>
              <w:rPr>
                <w:rFonts w:ascii="Arial" w:eastAsia="MS PGothic" w:hAnsi="Arial" w:cs="Arial"/>
                <w:sz w:val="18"/>
                <w:szCs w:val="18"/>
              </w:rPr>
            </w:pPr>
          </w:p>
        </w:tc>
        <w:tc>
          <w:tcPr>
            <w:tcW w:w="312" w:type="pct"/>
            <w:gridSpan w:val="3"/>
            <w:shd w:val="clear" w:color="auto" w:fill="auto"/>
          </w:tcPr>
          <w:p w14:paraId="44FA07F4" w14:textId="77777777" w:rsidR="00437B9F" w:rsidRPr="00437B9F" w:rsidRDefault="00437B9F" w:rsidP="00437B9F">
            <w:pPr>
              <w:snapToGrid w:val="0"/>
              <w:rPr>
                <w:rFonts w:ascii="Arial" w:eastAsia="MS PGothic" w:hAnsi="Arial" w:cs="Arial"/>
                <w:sz w:val="18"/>
                <w:szCs w:val="18"/>
              </w:rPr>
            </w:pPr>
          </w:p>
        </w:tc>
        <w:tc>
          <w:tcPr>
            <w:tcW w:w="227" w:type="pct"/>
            <w:gridSpan w:val="2"/>
            <w:shd w:val="clear" w:color="auto" w:fill="auto"/>
          </w:tcPr>
          <w:p w14:paraId="470FFEFF" w14:textId="77777777" w:rsidR="00437B9F" w:rsidRPr="00437B9F" w:rsidRDefault="00437B9F" w:rsidP="00437B9F">
            <w:pPr>
              <w:snapToGrid w:val="0"/>
              <w:rPr>
                <w:rFonts w:ascii="Arial" w:eastAsia="MS PGothic" w:hAnsi="Arial" w:cs="Arial"/>
                <w:sz w:val="18"/>
                <w:szCs w:val="18"/>
              </w:rPr>
            </w:pPr>
          </w:p>
        </w:tc>
        <w:tc>
          <w:tcPr>
            <w:tcW w:w="417" w:type="pct"/>
            <w:shd w:val="clear" w:color="auto" w:fill="auto"/>
          </w:tcPr>
          <w:p w14:paraId="4BB650EE" w14:textId="77777777" w:rsidR="00437B9F" w:rsidRPr="00437B9F" w:rsidRDefault="00437B9F" w:rsidP="00437B9F">
            <w:pPr>
              <w:rPr>
                <w:rFonts w:ascii="Arial" w:hAnsi="Arial" w:cs="Arial"/>
                <w:sz w:val="18"/>
                <w:szCs w:val="18"/>
              </w:rPr>
            </w:pPr>
          </w:p>
        </w:tc>
        <w:tc>
          <w:tcPr>
            <w:tcW w:w="366" w:type="pct"/>
          </w:tcPr>
          <w:p w14:paraId="2C4BA190"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Optional with capability signaling</w:t>
            </w:r>
          </w:p>
        </w:tc>
        <w:tc>
          <w:tcPr>
            <w:tcW w:w="364" w:type="pct"/>
          </w:tcPr>
          <w:p w14:paraId="159A8FCD" w14:textId="77777777" w:rsidR="00437B9F" w:rsidRPr="002548AB" w:rsidRDefault="00437B9F" w:rsidP="00437B9F">
            <w:pPr>
              <w:snapToGrid w:val="0"/>
              <w:rPr>
                <w:rFonts w:ascii="Arial" w:eastAsia="MS PGothic" w:hAnsi="Arial" w:cs="Arial"/>
                <w:color w:val="FF0000"/>
                <w:sz w:val="18"/>
                <w:szCs w:val="18"/>
              </w:rPr>
            </w:pPr>
          </w:p>
        </w:tc>
      </w:tr>
      <w:tr w:rsidR="00437B9F" w:rsidRPr="00437B9F" w14:paraId="7AA40B27" w14:textId="658B6C22" w:rsidTr="00F03EA7">
        <w:trPr>
          <w:trHeight w:val="525"/>
        </w:trPr>
        <w:tc>
          <w:tcPr>
            <w:tcW w:w="317" w:type="pct"/>
            <w:shd w:val="clear" w:color="auto" w:fill="auto"/>
          </w:tcPr>
          <w:p w14:paraId="4ECB0CFA" w14:textId="77777777" w:rsidR="00437B9F" w:rsidRPr="00437B9F" w:rsidRDefault="00437B9F" w:rsidP="00437B9F">
            <w:pPr>
              <w:snapToGrid w:val="0"/>
              <w:rPr>
                <w:rFonts w:ascii="Arial" w:eastAsia="MS PGothic" w:hAnsi="Arial" w:cs="Arial"/>
                <w:sz w:val="18"/>
                <w:szCs w:val="18"/>
              </w:rPr>
            </w:pPr>
          </w:p>
        </w:tc>
        <w:tc>
          <w:tcPr>
            <w:tcW w:w="199" w:type="pct"/>
            <w:shd w:val="clear" w:color="auto" w:fill="auto"/>
          </w:tcPr>
          <w:p w14:paraId="5EBDBD24" w14:textId="77777777" w:rsidR="00437B9F" w:rsidRPr="00437B9F" w:rsidRDefault="00437B9F" w:rsidP="00437B9F">
            <w:pPr>
              <w:rPr>
                <w:rFonts w:ascii="Arial" w:hAnsi="Arial" w:cs="Arial"/>
                <w:sz w:val="18"/>
                <w:szCs w:val="18"/>
              </w:rPr>
            </w:pPr>
            <w:r w:rsidRPr="00437B9F">
              <w:rPr>
                <w:rFonts w:ascii="Arial" w:hAnsi="Arial" w:cs="Arial"/>
                <w:sz w:val="18"/>
                <w:szCs w:val="18"/>
              </w:rPr>
              <w:t>2-9</w:t>
            </w:r>
          </w:p>
        </w:tc>
        <w:tc>
          <w:tcPr>
            <w:tcW w:w="501" w:type="pct"/>
            <w:gridSpan w:val="3"/>
            <w:shd w:val="clear" w:color="auto" w:fill="auto"/>
          </w:tcPr>
          <w:p w14:paraId="300E049E" w14:textId="77777777" w:rsidR="00437B9F" w:rsidRPr="00437B9F" w:rsidRDefault="00437B9F" w:rsidP="00437B9F">
            <w:pPr>
              <w:rPr>
                <w:rFonts w:ascii="Arial" w:hAnsi="Arial" w:cs="Arial"/>
                <w:sz w:val="18"/>
                <w:szCs w:val="18"/>
              </w:rPr>
            </w:pPr>
            <w:r w:rsidRPr="00437B9F">
              <w:rPr>
                <w:rFonts w:ascii="Arial" w:hAnsi="Arial" w:cs="Arial"/>
                <w:sz w:val="18"/>
                <w:szCs w:val="18"/>
              </w:rPr>
              <w:t>Support 1+3 DMRS symbols(downlink)</w:t>
            </w:r>
          </w:p>
        </w:tc>
        <w:tc>
          <w:tcPr>
            <w:tcW w:w="561" w:type="pct"/>
            <w:gridSpan w:val="3"/>
            <w:shd w:val="clear" w:color="auto" w:fill="auto"/>
          </w:tcPr>
          <w:p w14:paraId="24D3E283" w14:textId="77777777" w:rsidR="00437B9F" w:rsidRPr="00437B9F" w:rsidRDefault="00437B9F" w:rsidP="00437B9F">
            <w:pPr>
              <w:rPr>
                <w:rFonts w:ascii="Arial" w:hAnsi="Arial" w:cs="Arial"/>
                <w:sz w:val="18"/>
                <w:szCs w:val="18"/>
              </w:rPr>
            </w:pPr>
            <w:r w:rsidRPr="00437B9F">
              <w:rPr>
                <w:rFonts w:ascii="Arial" w:hAnsi="Arial" w:cs="Arial"/>
                <w:sz w:val="18"/>
                <w:szCs w:val="18"/>
              </w:rPr>
              <w:t>1. Support 1 symbol FL DMRS and 3 additional DMRS symbols</w:t>
            </w:r>
          </w:p>
        </w:tc>
        <w:tc>
          <w:tcPr>
            <w:tcW w:w="225" w:type="pct"/>
            <w:gridSpan w:val="3"/>
            <w:shd w:val="clear" w:color="auto" w:fill="auto"/>
          </w:tcPr>
          <w:p w14:paraId="6FA58F82" w14:textId="77777777" w:rsidR="00437B9F" w:rsidRPr="00437B9F" w:rsidRDefault="00437B9F" w:rsidP="00437B9F">
            <w:pPr>
              <w:rPr>
                <w:rFonts w:ascii="Arial" w:hAnsi="Arial" w:cs="Arial"/>
                <w:sz w:val="18"/>
                <w:szCs w:val="18"/>
              </w:rPr>
            </w:pPr>
            <w:r w:rsidRPr="00437B9F">
              <w:rPr>
                <w:rFonts w:ascii="Arial" w:hAnsi="Arial" w:cs="Arial"/>
                <w:sz w:val="18"/>
                <w:szCs w:val="18"/>
              </w:rPr>
              <w:t>2-5</w:t>
            </w:r>
          </w:p>
        </w:tc>
        <w:tc>
          <w:tcPr>
            <w:tcW w:w="183" w:type="pct"/>
            <w:gridSpan w:val="2"/>
            <w:shd w:val="clear" w:color="auto" w:fill="auto"/>
          </w:tcPr>
          <w:p w14:paraId="3D7F58DA"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Yes</w:t>
            </w:r>
          </w:p>
        </w:tc>
        <w:tc>
          <w:tcPr>
            <w:tcW w:w="404" w:type="pct"/>
            <w:gridSpan w:val="4"/>
            <w:shd w:val="clear" w:color="auto" w:fill="auto"/>
          </w:tcPr>
          <w:p w14:paraId="598068F4"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1 symbol FL DMRS and 3 additional DMRS symbols is not supported</w:t>
            </w:r>
          </w:p>
        </w:tc>
        <w:tc>
          <w:tcPr>
            <w:tcW w:w="234" w:type="pct"/>
            <w:gridSpan w:val="2"/>
            <w:shd w:val="clear" w:color="auto" w:fill="auto"/>
          </w:tcPr>
          <w:p w14:paraId="2E47369A" w14:textId="77777777" w:rsidR="00437B9F" w:rsidRPr="00437B9F" w:rsidRDefault="00437B9F" w:rsidP="00437B9F">
            <w:pPr>
              <w:rPr>
                <w:rFonts w:ascii="Arial" w:hAnsi="Arial" w:cs="Arial"/>
                <w:sz w:val="18"/>
                <w:szCs w:val="18"/>
              </w:rPr>
            </w:pPr>
            <w:r w:rsidRPr="00437B9F">
              <w:rPr>
                <w:rFonts w:ascii="Arial" w:hAnsi="Arial" w:cs="Arial"/>
                <w:sz w:val="18"/>
                <w:szCs w:val="18"/>
              </w:rPr>
              <w:t>Type 3</w:t>
            </w:r>
          </w:p>
          <w:p w14:paraId="7D06833D" w14:textId="77777777" w:rsidR="00437B9F" w:rsidRPr="00437B9F" w:rsidRDefault="00437B9F" w:rsidP="00437B9F">
            <w:pPr>
              <w:rPr>
                <w:rFonts w:ascii="Arial" w:hAnsi="Arial" w:cs="Arial"/>
                <w:sz w:val="18"/>
                <w:szCs w:val="18"/>
              </w:rPr>
            </w:pPr>
            <w:r w:rsidRPr="00437B9F">
              <w:rPr>
                <w:rFonts w:ascii="Arial" w:hAnsi="Arial" w:cs="Arial"/>
                <w:sz w:val="18"/>
                <w:szCs w:val="18"/>
              </w:rPr>
              <w:t>Note: per band per band combination</w:t>
            </w:r>
          </w:p>
        </w:tc>
        <w:tc>
          <w:tcPr>
            <w:tcW w:w="245" w:type="pct"/>
            <w:gridSpan w:val="4"/>
            <w:shd w:val="clear" w:color="auto" w:fill="auto"/>
          </w:tcPr>
          <w:p w14:paraId="7DE5BE6E" w14:textId="77777777" w:rsidR="00437B9F" w:rsidRPr="00437B9F" w:rsidRDefault="00437B9F" w:rsidP="00437B9F">
            <w:pPr>
              <w:snapToGrid w:val="0"/>
              <w:jc w:val="center"/>
              <w:rPr>
                <w:rFonts w:ascii="Arial" w:eastAsia="MS PGothic" w:hAnsi="Arial" w:cs="Arial"/>
                <w:sz w:val="18"/>
                <w:szCs w:val="18"/>
              </w:rPr>
            </w:pPr>
            <w:r w:rsidRPr="00437B9F">
              <w:rPr>
                <w:rFonts w:ascii="Arial" w:eastAsia="MS PGothic" w:hAnsi="Arial" w:cs="Arial"/>
                <w:sz w:val="18"/>
                <w:szCs w:val="18"/>
              </w:rPr>
              <w:t>No need</w:t>
            </w:r>
          </w:p>
        </w:tc>
        <w:tc>
          <w:tcPr>
            <w:tcW w:w="245" w:type="pct"/>
            <w:gridSpan w:val="3"/>
            <w:shd w:val="clear" w:color="auto" w:fill="auto"/>
          </w:tcPr>
          <w:p w14:paraId="71C78B27" w14:textId="77777777" w:rsidR="00437B9F" w:rsidRPr="00437B9F" w:rsidRDefault="00437B9F" w:rsidP="00437B9F">
            <w:pPr>
              <w:snapToGrid w:val="0"/>
              <w:jc w:val="center"/>
              <w:rPr>
                <w:rFonts w:ascii="Arial" w:eastAsia="MS PGothic" w:hAnsi="Arial" w:cs="Arial"/>
                <w:sz w:val="18"/>
                <w:szCs w:val="18"/>
              </w:rPr>
            </w:pPr>
            <w:r w:rsidRPr="00437B9F">
              <w:rPr>
                <w:rFonts w:ascii="Arial" w:eastAsia="MS PGothic" w:hAnsi="Arial" w:cs="Arial"/>
                <w:sz w:val="18"/>
                <w:szCs w:val="18"/>
              </w:rPr>
              <w:t>Yes</w:t>
            </w:r>
          </w:p>
        </w:tc>
        <w:tc>
          <w:tcPr>
            <w:tcW w:w="200" w:type="pct"/>
            <w:gridSpan w:val="3"/>
            <w:shd w:val="clear" w:color="auto" w:fill="auto"/>
          </w:tcPr>
          <w:p w14:paraId="0F32477D" w14:textId="77777777" w:rsidR="00437B9F" w:rsidRPr="00437B9F" w:rsidRDefault="00437B9F" w:rsidP="00437B9F">
            <w:pPr>
              <w:snapToGrid w:val="0"/>
              <w:rPr>
                <w:rFonts w:ascii="Arial" w:eastAsia="MS PGothic" w:hAnsi="Arial" w:cs="Arial"/>
                <w:sz w:val="18"/>
                <w:szCs w:val="18"/>
              </w:rPr>
            </w:pPr>
          </w:p>
        </w:tc>
        <w:tc>
          <w:tcPr>
            <w:tcW w:w="312" w:type="pct"/>
            <w:gridSpan w:val="3"/>
            <w:shd w:val="clear" w:color="auto" w:fill="auto"/>
          </w:tcPr>
          <w:p w14:paraId="16ED44AE" w14:textId="77777777" w:rsidR="00437B9F" w:rsidRPr="00437B9F" w:rsidRDefault="00437B9F" w:rsidP="00437B9F">
            <w:pPr>
              <w:snapToGrid w:val="0"/>
              <w:rPr>
                <w:rFonts w:ascii="Arial" w:eastAsia="MS PGothic" w:hAnsi="Arial" w:cs="Arial"/>
                <w:sz w:val="18"/>
                <w:szCs w:val="18"/>
              </w:rPr>
            </w:pPr>
          </w:p>
        </w:tc>
        <w:tc>
          <w:tcPr>
            <w:tcW w:w="227" w:type="pct"/>
            <w:gridSpan w:val="2"/>
            <w:shd w:val="clear" w:color="auto" w:fill="auto"/>
          </w:tcPr>
          <w:p w14:paraId="27707884" w14:textId="77777777" w:rsidR="00437B9F" w:rsidRPr="00437B9F" w:rsidRDefault="00437B9F" w:rsidP="00437B9F">
            <w:pPr>
              <w:snapToGrid w:val="0"/>
              <w:rPr>
                <w:rFonts w:ascii="Arial" w:eastAsia="MS PGothic" w:hAnsi="Arial" w:cs="Arial"/>
                <w:sz w:val="18"/>
                <w:szCs w:val="18"/>
              </w:rPr>
            </w:pPr>
          </w:p>
        </w:tc>
        <w:tc>
          <w:tcPr>
            <w:tcW w:w="417" w:type="pct"/>
            <w:shd w:val="clear" w:color="auto" w:fill="auto"/>
          </w:tcPr>
          <w:p w14:paraId="20CC275D" w14:textId="77777777" w:rsidR="00437B9F" w:rsidRPr="00437B9F" w:rsidRDefault="00437B9F" w:rsidP="00437B9F">
            <w:pPr>
              <w:rPr>
                <w:rFonts w:ascii="Arial" w:hAnsi="Arial" w:cs="Arial"/>
                <w:sz w:val="18"/>
                <w:szCs w:val="18"/>
              </w:rPr>
            </w:pPr>
          </w:p>
        </w:tc>
        <w:tc>
          <w:tcPr>
            <w:tcW w:w="366" w:type="pct"/>
          </w:tcPr>
          <w:p w14:paraId="530ED23B"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Optional with capability signaling</w:t>
            </w:r>
          </w:p>
        </w:tc>
        <w:tc>
          <w:tcPr>
            <w:tcW w:w="364" w:type="pct"/>
          </w:tcPr>
          <w:p w14:paraId="30C04B30" w14:textId="77777777" w:rsidR="00437B9F" w:rsidRPr="002548AB" w:rsidRDefault="00437B9F" w:rsidP="00437B9F">
            <w:pPr>
              <w:snapToGrid w:val="0"/>
              <w:rPr>
                <w:rFonts w:ascii="Arial" w:eastAsia="MS PGothic" w:hAnsi="Arial" w:cs="Arial"/>
                <w:color w:val="FF0000"/>
                <w:sz w:val="18"/>
                <w:szCs w:val="18"/>
              </w:rPr>
            </w:pPr>
          </w:p>
        </w:tc>
      </w:tr>
      <w:tr w:rsidR="00437B9F" w:rsidRPr="00437B9F" w14:paraId="5DF0610C" w14:textId="5C114D6C" w:rsidTr="00F03EA7">
        <w:trPr>
          <w:trHeight w:val="525"/>
        </w:trPr>
        <w:tc>
          <w:tcPr>
            <w:tcW w:w="317" w:type="pct"/>
            <w:shd w:val="clear" w:color="auto" w:fill="auto"/>
          </w:tcPr>
          <w:p w14:paraId="024CE2B0" w14:textId="77777777" w:rsidR="00437B9F" w:rsidRPr="00437B9F" w:rsidRDefault="00437B9F" w:rsidP="00437B9F">
            <w:pPr>
              <w:snapToGrid w:val="0"/>
              <w:rPr>
                <w:rFonts w:ascii="Arial" w:eastAsia="MS PGothic" w:hAnsi="Arial" w:cs="Arial"/>
                <w:sz w:val="18"/>
                <w:szCs w:val="18"/>
              </w:rPr>
            </w:pPr>
          </w:p>
        </w:tc>
        <w:tc>
          <w:tcPr>
            <w:tcW w:w="199" w:type="pct"/>
            <w:shd w:val="clear" w:color="auto" w:fill="auto"/>
          </w:tcPr>
          <w:p w14:paraId="5AA135CE" w14:textId="77777777" w:rsidR="00437B9F" w:rsidRPr="00437B9F" w:rsidRDefault="00437B9F" w:rsidP="00437B9F">
            <w:pPr>
              <w:rPr>
                <w:rFonts w:ascii="Arial" w:hAnsi="Arial" w:cs="Arial"/>
                <w:sz w:val="18"/>
                <w:szCs w:val="18"/>
              </w:rPr>
            </w:pPr>
            <w:r w:rsidRPr="00437B9F">
              <w:rPr>
                <w:rFonts w:ascii="Arial" w:hAnsi="Arial" w:cs="Arial"/>
                <w:sz w:val="18"/>
                <w:szCs w:val="18"/>
              </w:rPr>
              <w:t> 2-10</w:t>
            </w:r>
          </w:p>
        </w:tc>
        <w:tc>
          <w:tcPr>
            <w:tcW w:w="501" w:type="pct"/>
            <w:gridSpan w:val="3"/>
            <w:shd w:val="clear" w:color="auto" w:fill="auto"/>
          </w:tcPr>
          <w:p w14:paraId="7599FEB2" w14:textId="77777777" w:rsidR="00437B9F" w:rsidRPr="00437B9F" w:rsidRDefault="00437B9F" w:rsidP="00437B9F">
            <w:pPr>
              <w:rPr>
                <w:rFonts w:ascii="Arial" w:hAnsi="Arial" w:cs="Arial"/>
                <w:sz w:val="18"/>
                <w:szCs w:val="18"/>
              </w:rPr>
            </w:pPr>
            <w:r w:rsidRPr="00437B9F">
              <w:rPr>
                <w:rFonts w:ascii="Arial" w:hAnsi="Arial" w:cs="Arial"/>
                <w:sz w:val="18"/>
                <w:szCs w:val="18"/>
              </w:rPr>
              <w:t> Support DMRS type (downlink)</w:t>
            </w:r>
          </w:p>
        </w:tc>
        <w:tc>
          <w:tcPr>
            <w:tcW w:w="561" w:type="pct"/>
            <w:gridSpan w:val="3"/>
            <w:shd w:val="clear" w:color="auto" w:fill="auto"/>
          </w:tcPr>
          <w:p w14:paraId="2FCCE1DC" w14:textId="77777777" w:rsidR="00437B9F" w:rsidRPr="00437B9F" w:rsidRDefault="00437B9F" w:rsidP="00437B9F">
            <w:pPr>
              <w:spacing w:after="240"/>
              <w:rPr>
                <w:rFonts w:ascii="Arial" w:hAnsi="Arial" w:cs="Arial"/>
                <w:sz w:val="18"/>
                <w:szCs w:val="18"/>
              </w:rPr>
            </w:pPr>
            <w:r w:rsidRPr="00437B9F">
              <w:rPr>
                <w:rFonts w:ascii="Arial" w:hAnsi="Arial" w:cs="Arial"/>
                <w:sz w:val="18"/>
                <w:szCs w:val="18"/>
              </w:rPr>
              <w:t xml:space="preserve">Support DMRS {type 1, both type 1 and type 2} </w:t>
            </w:r>
          </w:p>
        </w:tc>
        <w:tc>
          <w:tcPr>
            <w:tcW w:w="225" w:type="pct"/>
            <w:gridSpan w:val="3"/>
            <w:shd w:val="clear" w:color="auto" w:fill="auto"/>
          </w:tcPr>
          <w:p w14:paraId="62017DAD" w14:textId="77777777" w:rsidR="00437B9F" w:rsidRPr="00437B9F" w:rsidRDefault="00437B9F" w:rsidP="00437B9F">
            <w:pPr>
              <w:rPr>
                <w:rFonts w:ascii="Arial" w:hAnsi="Arial" w:cs="Arial"/>
                <w:sz w:val="18"/>
                <w:szCs w:val="18"/>
              </w:rPr>
            </w:pPr>
            <w:r w:rsidRPr="00437B9F">
              <w:rPr>
                <w:rFonts w:ascii="Arial" w:hAnsi="Arial" w:cs="Arial"/>
                <w:sz w:val="18"/>
                <w:szCs w:val="18"/>
              </w:rPr>
              <w:t> </w:t>
            </w:r>
          </w:p>
        </w:tc>
        <w:tc>
          <w:tcPr>
            <w:tcW w:w="183" w:type="pct"/>
            <w:gridSpan w:val="2"/>
            <w:shd w:val="clear" w:color="auto" w:fill="auto"/>
          </w:tcPr>
          <w:p w14:paraId="6E3F3DFF"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Yes</w:t>
            </w:r>
          </w:p>
        </w:tc>
        <w:tc>
          <w:tcPr>
            <w:tcW w:w="404" w:type="pct"/>
            <w:gridSpan w:val="4"/>
            <w:shd w:val="clear" w:color="auto" w:fill="auto"/>
          </w:tcPr>
          <w:p w14:paraId="0B3A4BE9" w14:textId="77777777" w:rsidR="00437B9F" w:rsidRPr="00437B9F" w:rsidRDefault="00437B9F" w:rsidP="00437B9F">
            <w:pPr>
              <w:snapToGrid w:val="0"/>
              <w:rPr>
                <w:rFonts w:ascii="Arial" w:eastAsia="MS PGothic" w:hAnsi="Arial" w:cs="Arial"/>
                <w:sz w:val="18"/>
                <w:szCs w:val="18"/>
              </w:rPr>
            </w:pPr>
          </w:p>
          <w:p w14:paraId="567EEF40"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Only type 1 is supported</w:t>
            </w:r>
          </w:p>
        </w:tc>
        <w:tc>
          <w:tcPr>
            <w:tcW w:w="234" w:type="pct"/>
            <w:gridSpan w:val="2"/>
            <w:shd w:val="clear" w:color="auto" w:fill="auto"/>
          </w:tcPr>
          <w:p w14:paraId="5EAD60A3" w14:textId="77777777" w:rsidR="00437B9F" w:rsidRPr="00437B9F" w:rsidRDefault="00437B9F" w:rsidP="00437B9F">
            <w:pPr>
              <w:rPr>
                <w:rFonts w:ascii="Arial" w:hAnsi="Arial" w:cs="Arial"/>
                <w:sz w:val="18"/>
                <w:szCs w:val="18"/>
              </w:rPr>
            </w:pPr>
            <w:r w:rsidRPr="00437B9F">
              <w:rPr>
                <w:rFonts w:ascii="Arial" w:hAnsi="Arial" w:cs="Arial"/>
                <w:sz w:val="18"/>
                <w:szCs w:val="18"/>
              </w:rPr>
              <w:t xml:space="preserve">Type 4 </w:t>
            </w:r>
          </w:p>
        </w:tc>
        <w:tc>
          <w:tcPr>
            <w:tcW w:w="245" w:type="pct"/>
            <w:gridSpan w:val="4"/>
            <w:shd w:val="clear" w:color="auto" w:fill="auto"/>
          </w:tcPr>
          <w:p w14:paraId="3C6126C1" w14:textId="77777777" w:rsidR="00437B9F" w:rsidRPr="00437B9F" w:rsidRDefault="00437B9F" w:rsidP="00437B9F">
            <w:pPr>
              <w:snapToGrid w:val="0"/>
              <w:jc w:val="center"/>
              <w:rPr>
                <w:rFonts w:ascii="Arial" w:eastAsia="MS PGothic" w:hAnsi="Arial" w:cs="Arial"/>
                <w:sz w:val="18"/>
                <w:szCs w:val="18"/>
              </w:rPr>
            </w:pPr>
            <w:r w:rsidRPr="00437B9F">
              <w:rPr>
                <w:rFonts w:ascii="Arial" w:eastAsia="MS PGothic" w:hAnsi="Arial" w:cs="Arial"/>
                <w:sz w:val="18"/>
                <w:szCs w:val="18"/>
              </w:rPr>
              <w:t>No need</w:t>
            </w:r>
          </w:p>
        </w:tc>
        <w:tc>
          <w:tcPr>
            <w:tcW w:w="245" w:type="pct"/>
            <w:gridSpan w:val="3"/>
            <w:shd w:val="clear" w:color="auto" w:fill="auto"/>
          </w:tcPr>
          <w:p w14:paraId="76189646" w14:textId="77777777" w:rsidR="00437B9F" w:rsidRPr="00437B9F" w:rsidRDefault="00437B9F" w:rsidP="00437B9F">
            <w:pPr>
              <w:snapToGrid w:val="0"/>
              <w:jc w:val="center"/>
              <w:rPr>
                <w:rFonts w:ascii="Arial" w:eastAsia="MS PGothic" w:hAnsi="Arial" w:cs="Arial"/>
                <w:sz w:val="18"/>
                <w:szCs w:val="18"/>
              </w:rPr>
            </w:pPr>
            <w:r w:rsidRPr="00437B9F">
              <w:rPr>
                <w:rFonts w:ascii="Arial" w:eastAsia="MS PGothic" w:hAnsi="Arial" w:cs="Arial"/>
                <w:sz w:val="18"/>
                <w:szCs w:val="18"/>
              </w:rPr>
              <w:t>Yes</w:t>
            </w:r>
          </w:p>
        </w:tc>
        <w:tc>
          <w:tcPr>
            <w:tcW w:w="200" w:type="pct"/>
            <w:gridSpan w:val="3"/>
            <w:shd w:val="clear" w:color="auto" w:fill="auto"/>
          </w:tcPr>
          <w:p w14:paraId="2849E54E" w14:textId="77777777" w:rsidR="00437B9F" w:rsidRPr="00437B9F" w:rsidRDefault="00437B9F" w:rsidP="00437B9F">
            <w:pPr>
              <w:snapToGrid w:val="0"/>
              <w:rPr>
                <w:rFonts w:ascii="Arial" w:eastAsia="MS PGothic" w:hAnsi="Arial" w:cs="Arial"/>
                <w:sz w:val="18"/>
                <w:szCs w:val="18"/>
              </w:rPr>
            </w:pPr>
          </w:p>
        </w:tc>
        <w:tc>
          <w:tcPr>
            <w:tcW w:w="312" w:type="pct"/>
            <w:gridSpan w:val="3"/>
            <w:shd w:val="clear" w:color="auto" w:fill="auto"/>
          </w:tcPr>
          <w:p w14:paraId="35EEAE23" w14:textId="77777777" w:rsidR="00437B9F" w:rsidRPr="00437B9F" w:rsidRDefault="00437B9F" w:rsidP="00437B9F">
            <w:pPr>
              <w:snapToGrid w:val="0"/>
              <w:rPr>
                <w:rFonts w:ascii="Arial" w:hAnsi="Arial" w:cs="Arial"/>
                <w:sz w:val="18"/>
                <w:szCs w:val="18"/>
              </w:rPr>
            </w:pPr>
          </w:p>
        </w:tc>
        <w:tc>
          <w:tcPr>
            <w:tcW w:w="227" w:type="pct"/>
            <w:gridSpan w:val="2"/>
            <w:shd w:val="clear" w:color="auto" w:fill="auto"/>
          </w:tcPr>
          <w:p w14:paraId="209B5586" w14:textId="77777777" w:rsidR="00437B9F" w:rsidRPr="00437B9F" w:rsidRDefault="00437B9F" w:rsidP="00437B9F">
            <w:pPr>
              <w:snapToGrid w:val="0"/>
              <w:rPr>
                <w:rFonts w:ascii="Arial" w:eastAsia="MS PGothic" w:hAnsi="Arial" w:cs="Arial"/>
                <w:sz w:val="18"/>
                <w:szCs w:val="18"/>
              </w:rPr>
            </w:pPr>
          </w:p>
        </w:tc>
        <w:tc>
          <w:tcPr>
            <w:tcW w:w="417" w:type="pct"/>
            <w:shd w:val="clear" w:color="auto" w:fill="auto"/>
          </w:tcPr>
          <w:p w14:paraId="022CC33C" w14:textId="77777777" w:rsidR="00437B9F" w:rsidRPr="00437B9F" w:rsidRDefault="00437B9F" w:rsidP="00437B9F">
            <w:pPr>
              <w:rPr>
                <w:rFonts w:ascii="Arial" w:hAnsi="Arial" w:cs="Arial"/>
                <w:sz w:val="18"/>
                <w:szCs w:val="18"/>
              </w:rPr>
            </w:pPr>
            <w:r w:rsidRPr="00437B9F">
              <w:rPr>
                <w:rFonts w:ascii="Arial" w:hAnsi="Arial" w:cs="Arial"/>
                <w:sz w:val="18"/>
                <w:szCs w:val="18"/>
              </w:rPr>
              <w:t xml:space="preserve"> </w:t>
            </w:r>
          </w:p>
        </w:tc>
        <w:tc>
          <w:tcPr>
            <w:tcW w:w="366" w:type="pct"/>
          </w:tcPr>
          <w:p w14:paraId="0A4A8834"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Type 1 is mandatory with capability signaling.</w:t>
            </w:r>
          </w:p>
          <w:p w14:paraId="0CE8E6F1"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 xml:space="preserve">Type 2 is optional with capability signaling. </w:t>
            </w:r>
          </w:p>
        </w:tc>
        <w:tc>
          <w:tcPr>
            <w:tcW w:w="364" w:type="pct"/>
          </w:tcPr>
          <w:p w14:paraId="1ED41209" w14:textId="77777777" w:rsidR="00437B9F" w:rsidRPr="002548AB" w:rsidRDefault="00437B9F" w:rsidP="00437B9F">
            <w:pPr>
              <w:snapToGrid w:val="0"/>
              <w:rPr>
                <w:rFonts w:ascii="Arial" w:eastAsia="MS PGothic" w:hAnsi="Arial" w:cs="Arial"/>
                <w:color w:val="FF0000"/>
                <w:sz w:val="18"/>
                <w:szCs w:val="18"/>
              </w:rPr>
            </w:pPr>
          </w:p>
        </w:tc>
      </w:tr>
      <w:tr w:rsidR="00437B9F" w:rsidRPr="00437B9F" w14:paraId="3FA02D24" w14:textId="48C4A907" w:rsidTr="00F03EA7">
        <w:trPr>
          <w:trHeight w:val="525"/>
        </w:trPr>
        <w:tc>
          <w:tcPr>
            <w:tcW w:w="317" w:type="pct"/>
            <w:shd w:val="clear" w:color="auto" w:fill="auto"/>
          </w:tcPr>
          <w:p w14:paraId="69C7FDB9" w14:textId="77777777" w:rsidR="00437B9F" w:rsidRPr="00437B9F" w:rsidRDefault="00437B9F" w:rsidP="00437B9F">
            <w:pPr>
              <w:snapToGrid w:val="0"/>
              <w:rPr>
                <w:rFonts w:ascii="Arial" w:eastAsia="MS PGothic" w:hAnsi="Arial" w:cs="Arial"/>
                <w:sz w:val="18"/>
                <w:szCs w:val="18"/>
              </w:rPr>
            </w:pPr>
          </w:p>
        </w:tc>
        <w:tc>
          <w:tcPr>
            <w:tcW w:w="199" w:type="pct"/>
            <w:shd w:val="clear" w:color="auto" w:fill="auto"/>
          </w:tcPr>
          <w:p w14:paraId="385D7F6B" w14:textId="77777777" w:rsidR="00437B9F" w:rsidRPr="00437B9F" w:rsidRDefault="00437B9F" w:rsidP="00437B9F">
            <w:pPr>
              <w:rPr>
                <w:rFonts w:ascii="Arial" w:hAnsi="Arial" w:cs="Arial"/>
                <w:sz w:val="18"/>
                <w:szCs w:val="18"/>
              </w:rPr>
            </w:pPr>
            <w:r w:rsidRPr="00437B9F">
              <w:rPr>
                <w:rFonts w:ascii="Arial" w:hAnsi="Arial" w:cs="Arial"/>
                <w:sz w:val="18"/>
                <w:szCs w:val="18"/>
              </w:rPr>
              <w:t>2-11</w:t>
            </w:r>
          </w:p>
        </w:tc>
        <w:tc>
          <w:tcPr>
            <w:tcW w:w="501" w:type="pct"/>
            <w:gridSpan w:val="3"/>
            <w:shd w:val="clear" w:color="auto" w:fill="auto"/>
          </w:tcPr>
          <w:p w14:paraId="75EE0435" w14:textId="77777777" w:rsidR="00437B9F" w:rsidRPr="00437B9F" w:rsidRDefault="00437B9F" w:rsidP="00437B9F">
            <w:pPr>
              <w:rPr>
                <w:rFonts w:ascii="Arial" w:hAnsi="Arial" w:cs="Arial"/>
                <w:sz w:val="18"/>
                <w:szCs w:val="18"/>
              </w:rPr>
            </w:pPr>
            <w:r w:rsidRPr="00437B9F">
              <w:rPr>
                <w:rFonts w:ascii="Arial" w:hAnsi="Arial" w:cs="Arial"/>
                <w:sz w:val="18"/>
                <w:szCs w:val="18"/>
              </w:rPr>
              <w:t>Downlink dynamic PRB bundling (downlink)</w:t>
            </w:r>
          </w:p>
        </w:tc>
        <w:tc>
          <w:tcPr>
            <w:tcW w:w="561" w:type="pct"/>
            <w:gridSpan w:val="3"/>
            <w:shd w:val="clear" w:color="auto" w:fill="auto"/>
          </w:tcPr>
          <w:p w14:paraId="47246B60" w14:textId="77777777" w:rsidR="00437B9F" w:rsidRPr="00437B9F" w:rsidRDefault="00437B9F" w:rsidP="00437B9F">
            <w:pPr>
              <w:rPr>
                <w:rFonts w:ascii="Arial" w:hAnsi="Arial" w:cs="Arial"/>
                <w:sz w:val="18"/>
                <w:szCs w:val="18"/>
              </w:rPr>
            </w:pPr>
            <w:r w:rsidRPr="00437B9F">
              <w:rPr>
                <w:rFonts w:ascii="Arial" w:hAnsi="Arial" w:cs="Arial"/>
                <w:sz w:val="18"/>
                <w:szCs w:val="18"/>
              </w:rPr>
              <w:t>1. Support dynamic PRB bundling indication via DCI</w:t>
            </w:r>
          </w:p>
          <w:p w14:paraId="5B38211C" w14:textId="77777777" w:rsidR="00437B9F" w:rsidRPr="00437B9F" w:rsidRDefault="00437B9F" w:rsidP="00437B9F">
            <w:pPr>
              <w:rPr>
                <w:rFonts w:ascii="Arial" w:hAnsi="Arial" w:cs="Arial"/>
                <w:sz w:val="18"/>
                <w:szCs w:val="18"/>
              </w:rPr>
            </w:pPr>
            <w:r w:rsidRPr="00437B9F">
              <w:rPr>
                <w:rFonts w:ascii="Arial" w:hAnsi="Arial" w:cs="Arial"/>
                <w:sz w:val="18"/>
                <w:szCs w:val="18"/>
              </w:rPr>
              <w:t xml:space="preserve">Note: Support of semi-static PRB bundling--mandatory </w:t>
            </w:r>
          </w:p>
        </w:tc>
        <w:tc>
          <w:tcPr>
            <w:tcW w:w="225" w:type="pct"/>
            <w:gridSpan w:val="3"/>
            <w:shd w:val="clear" w:color="auto" w:fill="auto"/>
          </w:tcPr>
          <w:p w14:paraId="135B03D8" w14:textId="77777777" w:rsidR="00437B9F" w:rsidRPr="00437B9F" w:rsidRDefault="00437B9F" w:rsidP="00437B9F">
            <w:pPr>
              <w:rPr>
                <w:rFonts w:ascii="Arial" w:hAnsi="Arial" w:cs="Arial"/>
                <w:sz w:val="18"/>
                <w:szCs w:val="18"/>
              </w:rPr>
            </w:pPr>
            <w:r w:rsidRPr="00437B9F">
              <w:rPr>
                <w:rFonts w:ascii="Arial" w:hAnsi="Arial" w:cs="Arial"/>
                <w:sz w:val="18"/>
                <w:szCs w:val="18"/>
              </w:rPr>
              <w:t>2-1</w:t>
            </w:r>
          </w:p>
        </w:tc>
        <w:tc>
          <w:tcPr>
            <w:tcW w:w="183" w:type="pct"/>
            <w:gridSpan w:val="2"/>
            <w:shd w:val="clear" w:color="auto" w:fill="auto"/>
          </w:tcPr>
          <w:p w14:paraId="25AF32B0"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Yes</w:t>
            </w:r>
          </w:p>
        </w:tc>
        <w:tc>
          <w:tcPr>
            <w:tcW w:w="404" w:type="pct"/>
            <w:gridSpan w:val="4"/>
            <w:shd w:val="clear" w:color="auto" w:fill="auto"/>
          </w:tcPr>
          <w:p w14:paraId="4D384CC6"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No support of dynamic PRB bundling</w:t>
            </w:r>
          </w:p>
        </w:tc>
        <w:tc>
          <w:tcPr>
            <w:tcW w:w="234" w:type="pct"/>
            <w:gridSpan w:val="2"/>
            <w:shd w:val="clear" w:color="auto" w:fill="auto"/>
          </w:tcPr>
          <w:p w14:paraId="03E622AC" w14:textId="77777777" w:rsidR="00437B9F" w:rsidRPr="00437B9F" w:rsidRDefault="00437B9F" w:rsidP="00437B9F">
            <w:pPr>
              <w:rPr>
                <w:rFonts w:ascii="Arial" w:hAnsi="Arial" w:cs="Arial"/>
                <w:sz w:val="18"/>
                <w:szCs w:val="18"/>
              </w:rPr>
            </w:pPr>
            <w:r w:rsidRPr="00437B9F">
              <w:rPr>
                <w:rFonts w:ascii="Arial" w:hAnsi="Arial" w:cs="Arial"/>
                <w:sz w:val="18"/>
                <w:szCs w:val="18"/>
              </w:rPr>
              <w:t>Type 4</w:t>
            </w:r>
          </w:p>
        </w:tc>
        <w:tc>
          <w:tcPr>
            <w:tcW w:w="245" w:type="pct"/>
            <w:gridSpan w:val="4"/>
            <w:shd w:val="clear" w:color="auto" w:fill="auto"/>
          </w:tcPr>
          <w:p w14:paraId="2ECCD2B0" w14:textId="77777777" w:rsidR="00437B9F" w:rsidRPr="00437B9F" w:rsidRDefault="00437B9F" w:rsidP="00437B9F">
            <w:pPr>
              <w:snapToGrid w:val="0"/>
              <w:jc w:val="center"/>
              <w:rPr>
                <w:rFonts w:ascii="Arial" w:eastAsia="MS PGothic" w:hAnsi="Arial" w:cs="Arial"/>
                <w:sz w:val="18"/>
                <w:szCs w:val="18"/>
              </w:rPr>
            </w:pPr>
            <w:r w:rsidRPr="00437B9F">
              <w:rPr>
                <w:rFonts w:ascii="Arial" w:eastAsia="MS PGothic" w:hAnsi="Arial" w:cs="Arial"/>
                <w:sz w:val="18"/>
                <w:szCs w:val="18"/>
              </w:rPr>
              <w:t>No need</w:t>
            </w:r>
          </w:p>
        </w:tc>
        <w:tc>
          <w:tcPr>
            <w:tcW w:w="245" w:type="pct"/>
            <w:gridSpan w:val="3"/>
            <w:shd w:val="clear" w:color="auto" w:fill="auto"/>
          </w:tcPr>
          <w:p w14:paraId="02BB783E" w14:textId="77777777" w:rsidR="00437B9F" w:rsidRPr="00437B9F" w:rsidRDefault="00437B9F" w:rsidP="00437B9F">
            <w:pPr>
              <w:snapToGrid w:val="0"/>
              <w:jc w:val="center"/>
              <w:rPr>
                <w:rFonts w:ascii="Arial" w:eastAsia="MS PGothic" w:hAnsi="Arial" w:cs="Arial"/>
                <w:sz w:val="18"/>
                <w:szCs w:val="18"/>
              </w:rPr>
            </w:pPr>
            <w:r w:rsidRPr="00437B9F">
              <w:rPr>
                <w:rFonts w:ascii="Arial" w:eastAsia="MS PGothic" w:hAnsi="Arial" w:cs="Arial"/>
                <w:sz w:val="18"/>
                <w:szCs w:val="18"/>
              </w:rPr>
              <w:t>No need</w:t>
            </w:r>
          </w:p>
        </w:tc>
        <w:tc>
          <w:tcPr>
            <w:tcW w:w="200" w:type="pct"/>
            <w:gridSpan w:val="3"/>
            <w:shd w:val="clear" w:color="auto" w:fill="auto"/>
          </w:tcPr>
          <w:p w14:paraId="6D008EE1" w14:textId="77777777" w:rsidR="00437B9F" w:rsidRPr="00437B9F" w:rsidRDefault="00437B9F" w:rsidP="00437B9F">
            <w:pPr>
              <w:snapToGrid w:val="0"/>
              <w:rPr>
                <w:rFonts w:ascii="Arial" w:eastAsia="MS PGothic" w:hAnsi="Arial" w:cs="Arial"/>
                <w:sz w:val="18"/>
                <w:szCs w:val="18"/>
              </w:rPr>
            </w:pPr>
          </w:p>
        </w:tc>
        <w:tc>
          <w:tcPr>
            <w:tcW w:w="312" w:type="pct"/>
            <w:gridSpan w:val="3"/>
            <w:shd w:val="clear" w:color="auto" w:fill="auto"/>
          </w:tcPr>
          <w:p w14:paraId="49763BF6" w14:textId="77777777" w:rsidR="00437B9F" w:rsidRPr="00437B9F" w:rsidRDefault="00437B9F" w:rsidP="00437B9F">
            <w:pPr>
              <w:snapToGrid w:val="0"/>
              <w:rPr>
                <w:rFonts w:ascii="Arial" w:eastAsia="MS PGothic" w:hAnsi="Arial" w:cs="Arial"/>
                <w:sz w:val="18"/>
                <w:szCs w:val="18"/>
              </w:rPr>
            </w:pPr>
          </w:p>
        </w:tc>
        <w:tc>
          <w:tcPr>
            <w:tcW w:w="227" w:type="pct"/>
            <w:gridSpan w:val="2"/>
            <w:shd w:val="clear" w:color="auto" w:fill="auto"/>
          </w:tcPr>
          <w:p w14:paraId="57E71E43" w14:textId="77777777" w:rsidR="00437B9F" w:rsidRPr="00437B9F" w:rsidRDefault="00437B9F" w:rsidP="00437B9F">
            <w:pPr>
              <w:snapToGrid w:val="0"/>
              <w:rPr>
                <w:rFonts w:ascii="Arial" w:eastAsia="MS PGothic" w:hAnsi="Arial" w:cs="Arial"/>
                <w:sz w:val="18"/>
                <w:szCs w:val="18"/>
              </w:rPr>
            </w:pPr>
          </w:p>
        </w:tc>
        <w:tc>
          <w:tcPr>
            <w:tcW w:w="417" w:type="pct"/>
            <w:shd w:val="clear" w:color="auto" w:fill="auto"/>
          </w:tcPr>
          <w:p w14:paraId="5880DEA2" w14:textId="77777777" w:rsidR="00437B9F" w:rsidRPr="00437B9F" w:rsidRDefault="00437B9F" w:rsidP="00437B9F">
            <w:pPr>
              <w:rPr>
                <w:rFonts w:ascii="Arial" w:hAnsi="Arial" w:cs="Arial"/>
                <w:sz w:val="18"/>
                <w:szCs w:val="18"/>
              </w:rPr>
            </w:pPr>
            <w:r w:rsidRPr="00437B9F">
              <w:rPr>
                <w:rFonts w:ascii="Arial" w:hAnsi="Arial" w:cs="Arial"/>
                <w:sz w:val="18"/>
                <w:szCs w:val="18"/>
              </w:rPr>
              <w:t>Optional</w:t>
            </w:r>
          </w:p>
        </w:tc>
        <w:tc>
          <w:tcPr>
            <w:tcW w:w="366" w:type="pct"/>
          </w:tcPr>
          <w:p w14:paraId="62E9D513"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Optional with capability signaling</w:t>
            </w:r>
          </w:p>
        </w:tc>
        <w:tc>
          <w:tcPr>
            <w:tcW w:w="364" w:type="pct"/>
          </w:tcPr>
          <w:p w14:paraId="3B954F81" w14:textId="77777777" w:rsidR="00437B9F" w:rsidRPr="002548AB" w:rsidRDefault="00437B9F" w:rsidP="00437B9F">
            <w:pPr>
              <w:snapToGrid w:val="0"/>
              <w:rPr>
                <w:rFonts w:ascii="Arial" w:eastAsia="MS PGothic" w:hAnsi="Arial" w:cs="Arial"/>
                <w:color w:val="FF0000"/>
                <w:sz w:val="18"/>
                <w:szCs w:val="18"/>
              </w:rPr>
            </w:pPr>
          </w:p>
        </w:tc>
      </w:tr>
      <w:tr w:rsidR="00437B9F" w:rsidRPr="00437B9F" w14:paraId="2C03C0A3" w14:textId="6A17D929" w:rsidTr="00F03EA7">
        <w:trPr>
          <w:trHeight w:val="525"/>
        </w:trPr>
        <w:tc>
          <w:tcPr>
            <w:tcW w:w="317" w:type="pct"/>
            <w:shd w:val="clear" w:color="auto" w:fill="auto"/>
          </w:tcPr>
          <w:p w14:paraId="7EF0A5DA" w14:textId="77777777" w:rsidR="00437B9F" w:rsidRPr="00437B9F" w:rsidRDefault="00437B9F" w:rsidP="00437B9F">
            <w:pPr>
              <w:snapToGrid w:val="0"/>
              <w:rPr>
                <w:rFonts w:ascii="Arial" w:eastAsia="MS PGothic" w:hAnsi="Arial" w:cs="Arial"/>
                <w:sz w:val="18"/>
                <w:szCs w:val="18"/>
              </w:rPr>
            </w:pPr>
          </w:p>
        </w:tc>
        <w:tc>
          <w:tcPr>
            <w:tcW w:w="199" w:type="pct"/>
            <w:shd w:val="clear" w:color="auto" w:fill="auto"/>
          </w:tcPr>
          <w:p w14:paraId="71178BFC" w14:textId="77777777" w:rsidR="00437B9F" w:rsidRPr="00437B9F" w:rsidRDefault="00437B9F" w:rsidP="00437B9F">
            <w:pPr>
              <w:rPr>
                <w:rFonts w:ascii="Arial" w:hAnsi="Arial" w:cs="Arial"/>
                <w:sz w:val="18"/>
                <w:szCs w:val="18"/>
              </w:rPr>
            </w:pPr>
            <w:r w:rsidRPr="00437B9F">
              <w:rPr>
                <w:rFonts w:ascii="Arial" w:hAnsi="Arial" w:cs="Arial"/>
                <w:sz w:val="18"/>
                <w:szCs w:val="18"/>
              </w:rPr>
              <w:t>2-12</w:t>
            </w:r>
          </w:p>
        </w:tc>
        <w:tc>
          <w:tcPr>
            <w:tcW w:w="501" w:type="pct"/>
            <w:gridSpan w:val="3"/>
            <w:shd w:val="clear" w:color="auto" w:fill="auto"/>
          </w:tcPr>
          <w:p w14:paraId="2F62430D" w14:textId="77777777" w:rsidR="00437B9F" w:rsidRPr="00437B9F" w:rsidRDefault="00437B9F" w:rsidP="00437B9F">
            <w:pPr>
              <w:rPr>
                <w:rFonts w:ascii="Arial" w:hAnsi="Arial" w:cs="Arial"/>
                <w:sz w:val="18"/>
                <w:szCs w:val="18"/>
              </w:rPr>
            </w:pPr>
            <w:r w:rsidRPr="00437B9F">
              <w:rPr>
                <w:rFonts w:ascii="Arial" w:hAnsi="Arial" w:cs="Arial"/>
                <w:sz w:val="18"/>
                <w:szCs w:val="18"/>
              </w:rPr>
              <w:t>Basic PUSCH transmission</w:t>
            </w:r>
          </w:p>
        </w:tc>
        <w:tc>
          <w:tcPr>
            <w:tcW w:w="561" w:type="pct"/>
            <w:gridSpan w:val="3"/>
            <w:shd w:val="clear" w:color="auto" w:fill="auto"/>
          </w:tcPr>
          <w:p w14:paraId="67B310FA" w14:textId="77777777" w:rsidR="00437B9F" w:rsidRPr="00437B9F" w:rsidRDefault="00437B9F" w:rsidP="00437B9F">
            <w:pPr>
              <w:rPr>
                <w:rFonts w:ascii="Arial" w:hAnsi="Arial" w:cs="Arial"/>
                <w:sz w:val="18"/>
                <w:szCs w:val="18"/>
              </w:rPr>
            </w:pPr>
            <w:r w:rsidRPr="00437B9F">
              <w:rPr>
                <w:rFonts w:ascii="Arial" w:hAnsi="Arial" w:cs="Arial"/>
                <w:sz w:val="18"/>
                <w:szCs w:val="18"/>
              </w:rPr>
              <w:t>Data RE mapping</w:t>
            </w:r>
          </w:p>
          <w:p w14:paraId="5B9F3D0E" w14:textId="77777777" w:rsidR="00437B9F" w:rsidRPr="00437B9F" w:rsidRDefault="00437B9F" w:rsidP="00437B9F">
            <w:pPr>
              <w:rPr>
                <w:rFonts w:ascii="Arial" w:hAnsi="Arial" w:cs="Arial"/>
                <w:sz w:val="18"/>
                <w:szCs w:val="18"/>
              </w:rPr>
            </w:pPr>
            <w:r w:rsidRPr="00437B9F">
              <w:rPr>
                <w:rFonts w:ascii="Arial" w:hAnsi="Arial" w:cs="Arial"/>
                <w:sz w:val="18"/>
                <w:szCs w:val="18"/>
              </w:rPr>
              <w:t xml:space="preserve">Single layer (single Tx) transmission </w:t>
            </w:r>
          </w:p>
          <w:p w14:paraId="06F6340E" w14:textId="77777777" w:rsidR="00437B9F" w:rsidRPr="00437B9F" w:rsidRDefault="00437B9F" w:rsidP="00437B9F">
            <w:pPr>
              <w:rPr>
                <w:rFonts w:ascii="Arial" w:hAnsi="Arial" w:cs="Arial"/>
                <w:sz w:val="18"/>
                <w:szCs w:val="18"/>
              </w:rPr>
            </w:pPr>
            <w:r w:rsidRPr="00437B9F">
              <w:rPr>
                <w:rFonts w:ascii="Arial" w:hAnsi="Arial" w:cs="Arial"/>
                <w:sz w:val="18"/>
                <w:szCs w:val="18"/>
              </w:rPr>
              <w:t>Single port, single resource SRS transmission (SRS set use is configured as for codebook)</w:t>
            </w:r>
          </w:p>
        </w:tc>
        <w:tc>
          <w:tcPr>
            <w:tcW w:w="225" w:type="pct"/>
            <w:gridSpan w:val="3"/>
            <w:shd w:val="clear" w:color="auto" w:fill="auto"/>
          </w:tcPr>
          <w:p w14:paraId="2E37BB21" w14:textId="77777777" w:rsidR="00437B9F" w:rsidRPr="00437B9F" w:rsidRDefault="00437B9F" w:rsidP="00437B9F">
            <w:pPr>
              <w:rPr>
                <w:rFonts w:ascii="Arial" w:hAnsi="Arial" w:cs="Arial"/>
                <w:sz w:val="18"/>
                <w:szCs w:val="18"/>
              </w:rPr>
            </w:pPr>
            <w:r w:rsidRPr="00437B9F">
              <w:rPr>
                <w:rFonts w:ascii="Arial" w:hAnsi="Arial" w:cs="Arial"/>
                <w:sz w:val="18"/>
                <w:szCs w:val="18"/>
              </w:rPr>
              <w:t> </w:t>
            </w:r>
          </w:p>
        </w:tc>
        <w:tc>
          <w:tcPr>
            <w:tcW w:w="183" w:type="pct"/>
            <w:gridSpan w:val="2"/>
            <w:shd w:val="clear" w:color="auto" w:fill="auto"/>
          </w:tcPr>
          <w:p w14:paraId="2B12A3C0"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Yes</w:t>
            </w:r>
          </w:p>
        </w:tc>
        <w:tc>
          <w:tcPr>
            <w:tcW w:w="404" w:type="pct"/>
            <w:gridSpan w:val="4"/>
            <w:shd w:val="clear" w:color="auto" w:fill="auto"/>
          </w:tcPr>
          <w:p w14:paraId="0520D086" w14:textId="77777777" w:rsidR="00437B9F" w:rsidRPr="00437B9F" w:rsidRDefault="00437B9F" w:rsidP="00437B9F">
            <w:pPr>
              <w:snapToGrid w:val="0"/>
              <w:rPr>
                <w:rFonts w:ascii="Arial" w:eastAsia="MS PGothic" w:hAnsi="Arial" w:cs="Arial"/>
                <w:sz w:val="18"/>
                <w:szCs w:val="18"/>
              </w:rPr>
            </w:pPr>
          </w:p>
        </w:tc>
        <w:tc>
          <w:tcPr>
            <w:tcW w:w="234" w:type="pct"/>
            <w:gridSpan w:val="2"/>
            <w:shd w:val="clear" w:color="auto" w:fill="auto"/>
          </w:tcPr>
          <w:p w14:paraId="56EC5B00" w14:textId="77777777" w:rsidR="00437B9F" w:rsidRPr="00437B9F" w:rsidRDefault="00437B9F" w:rsidP="00437B9F">
            <w:pPr>
              <w:rPr>
                <w:rFonts w:ascii="Arial" w:hAnsi="Arial" w:cs="Arial"/>
                <w:sz w:val="18"/>
                <w:szCs w:val="18"/>
              </w:rPr>
            </w:pPr>
            <w:r w:rsidRPr="00437B9F">
              <w:rPr>
                <w:rFonts w:ascii="Arial" w:hAnsi="Arial" w:cs="Arial"/>
                <w:sz w:val="18"/>
                <w:szCs w:val="18"/>
              </w:rPr>
              <w:t>N.A. </w:t>
            </w:r>
          </w:p>
        </w:tc>
        <w:tc>
          <w:tcPr>
            <w:tcW w:w="245" w:type="pct"/>
            <w:gridSpan w:val="4"/>
            <w:shd w:val="clear" w:color="auto" w:fill="auto"/>
          </w:tcPr>
          <w:p w14:paraId="446C034A" w14:textId="77777777" w:rsidR="00437B9F" w:rsidRPr="00437B9F" w:rsidRDefault="00437B9F" w:rsidP="00437B9F">
            <w:pPr>
              <w:snapToGrid w:val="0"/>
              <w:jc w:val="center"/>
              <w:rPr>
                <w:rFonts w:ascii="Arial" w:eastAsia="MS PGothic" w:hAnsi="Arial" w:cs="Arial"/>
                <w:sz w:val="18"/>
                <w:szCs w:val="18"/>
              </w:rPr>
            </w:pPr>
            <w:r w:rsidRPr="00437B9F">
              <w:rPr>
                <w:rFonts w:ascii="Arial" w:eastAsia="MS PGothic" w:hAnsi="Arial" w:cs="Arial"/>
                <w:sz w:val="18"/>
                <w:szCs w:val="18"/>
              </w:rPr>
              <w:t>N.A.</w:t>
            </w:r>
          </w:p>
        </w:tc>
        <w:tc>
          <w:tcPr>
            <w:tcW w:w="245" w:type="pct"/>
            <w:gridSpan w:val="3"/>
            <w:shd w:val="clear" w:color="auto" w:fill="auto"/>
          </w:tcPr>
          <w:p w14:paraId="7EC7041F" w14:textId="77777777" w:rsidR="00437B9F" w:rsidRPr="00437B9F" w:rsidRDefault="00437B9F" w:rsidP="00437B9F">
            <w:pPr>
              <w:snapToGrid w:val="0"/>
              <w:jc w:val="center"/>
              <w:rPr>
                <w:rFonts w:ascii="Arial" w:eastAsia="MS PGothic" w:hAnsi="Arial" w:cs="Arial"/>
                <w:sz w:val="18"/>
                <w:szCs w:val="18"/>
              </w:rPr>
            </w:pPr>
            <w:r w:rsidRPr="00437B9F">
              <w:rPr>
                <w:rFonts w:ascii="Arial" w:eastAsia="MS PGothic" w:hAnsi="Arial" w:cs="Arial"/>
                <w:sz w:val="18"/>
                <w:szCs w:val="18"/>
              </w:rPr>
              <w:t>N.A.</w:t>
            </w:r>
          </w:p>
        </w:tc>
        <w:tc>
          <w:tcPr>
            <w:tcW w:w="200" w:type="pct"/>
            <w:gridSpan w:val="3"/>
            <w:shd w:val="clear" w:color="auto" w:fill="auto"/>
          </w:tcPr>
          <w:p w14:paraId="33F61C16" w14:textId="77777777" w:rsidR="00437B9F" w:rsidRPr="00437B9F" w:rsidRDefault="00437B9F" w:rsidP="00437B9F">
            <w:pPr>
              <w:snapToGrid w:val="0"/>
              <w:rPr>
                <w:rFonts w:ascii="Arial" w:eastAsia="MS PGothic" w:hAnsi="Arial" w:cs="Arial"/>
                <w:sz w:val="18"/>
                <w:szCs w:val="18"/>
              </w:rPr>
            </w:pPr>
          </w:p>
        </w:tc>
        <w:tc>
          <w:tcPr>
            <w:tcW w:w="312" w:type="pct"/>
            <w:gridSpan w:val="3"/>
            <w:shd w:val="clear" w:color="auto" w:fill="auto"/>
          </w:tcPr>
          <w:p w14:paraId="03A05788"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 xml:space="preserve">Note: support of SRS set usage configured as for codebook does not imply UE support of codebook based PUSCH MIMO transmission </w:t>
            </w:r>
          </w:p>
        </w:tc>
        <w:tc>
          <w:tcPr>
            <w:tcW w:w="227" w:type="pct"/>
            <w:gridSpan w:val="2"/>
            <w:shd w:val="clear" w:color="auto" w:fill="auto"/>
          </w:tcPr>
          <w:p w14:paraId="394AA039" w14:textId="77777777" w:rsidR="00437B9F" w:rsidRPr="00437B9F" w:rsidRDefault="00437B9F" w:rsidP="00437B9F">
            <w:pPr>
              <w:snapToGrid w:val="0"/>
              <w:rPr>
                <w:rFonts w:ascii="Arial" w:eastAsia="MS PGothic" w:hAnsi="Arial" w:cs="Arial"/>
                <w:sz w:val="18"/>
                <w:szCs w:val="18"/>
              </w:rPr>
            </w:pPr>
          </w:p>
        </w:tc>
        <w:tc>
          <w:tcPr>
            <w:tcW w:w="417" w:type="pct"/>
            <w:shd w:val="clear" w:color="auto" w:fill="auto"/>
          </w:tcPr>
          <w:p w14:paraId="7EF17DCD" w14:textId="77777777" w:rsidR="00437B9F" w:rsidRPr="00437B9F" w:rsidRDefault="00437B9F" w:rsidP="00437B9F">
            <w:pPr>
              <w:rPr>
                <w:rFonts w:ascii="Arial" w:hAnsi="Arial" w:cs="Arial"/>
                <w:sz w:val="18"/>
                <w:szCs w:val="18"/>
              </w:rPr>
            </w:pPr>
            <w:r w:rsidRPr="00437B9F">
              <w:rPr>
                <w:rFonts w:ascii="Arial" w:hAnsi="Arial" w:cs="Arial"/>
                <w:sz w:val="18"/>
                <w:szCs w:val="18"/>
              </w:rPr>
              <w:t>Mandatory without UE capability</w:t>
            </w:r>
          </w:p>
        </w:tc>
        <w:tc>
          <w:tcPr>
            <w:tcW w:w="366" w:type="pct"/>
          </w:tcPr>
          <w:p w14:paraId="11740C2C" w14:textId="77777777" w:rsidR="00437B9F" w:rsidRPr="00437B9F" w:rsidRDefault="00437B9F" w:rsidP="00437B9F">
            <w:pPr>
              <w:snapToGrid w:val="0"/>
              <w:rPr>
                <w:rFonts w:ascii="Arial" w:eastAsia="MS PGothic" w:hAnsi="Arial" w:cs="Arial"/>
                <w:sz w:val="18"/>
                <w:szCs w:val="18"/>
              </w:rPr>
            </w:pPr>
            <w:r w:rsidRPr="00437B9F">
              <w:rPr>
                <w:rFonts w:ascii="Arial" w:hAnsi="Arial" w:cs="Arial"/>
                <w:sz w:val="18"/>
                <w:szCs w:val="18"/>
              </w:rPr>
              <w:t>Mandatory without UE capability</w:t>
            </w:r>
          </w:p>
        </w:tc>
        <w:tc>
          <w:tcPr>
            <w:tcW w:w="364" w:type="pct"/>
          </w:tcPr>
          <w:p w14:paraId="2FF2D6CF" w14:textId="77777777" w:rsidR="00437B9F" w:rsidRPr="002548AB" w:rsidRDefault="00437B9F" w:rsidP="00437B9F">
            <w:pPr>
              <w:snapToGrid w:val="0"/>
              <w:rPr>
                <w:rFonts w:ascii="Arial" w:hAnsi="Arial" w:cs="Arial"/>
                <w:color w:val="FF0000"/>
                <w:sz w:val="18"/>
                <w:szCs w:val="18"/>
              </w:rPr>
            </w:pPr>
          </w:p>
        </w:tc>
      </w:tr>
      <w:tr w:rsidR="00437B9F" w:rsidRPr="00437B9F" w14:paraId="071E413F" w14:textId="12277FAB" w:rsidTr="00F03EA7">
        <w:trPr>
          <w:trHeight w:val="525"/>
        </w:trPr>
        <w:tc>
          <w:tcPr>
            <w:tcW w:w="317" w:type="pct"/>
            <w:shd w:val="clear" w:color="auto" w:fill="auto"/>
          </w:tcPr>
          <w:p w14:paraId="27020016" w14:textId="77777777" w:rsidR="00437B9F" w:rsidRPr="00437B9F" w:rsidRDefault="00437B9F" w:rsidP="00437B9F">
            <w:pPr>
              <w:snapToGrid w:val="0"/>
              <w:rPr>
                <w:rFonts w:ascii="Arial" w:eastAsia="MS PGothic" w:hAnsi="Arial" w:cs="Arial"/>
                <w:sz w:val="18"/>
                <w:szCs w:val="18"/>
              </w:rPr>
            </w:pPr>
          </w:p>
        </w:tc>
        <w:tc>
          <w:tcPr>
            <w:tcW w:w="199" w:type="pct"/>
            <w:shd w:val="clear" w:color="auto" w:fill="auto"/>
          </w:tcPr>
          <w:p w14:paraId="12CA21CA" w14:textId="77777777" w:rsidR="00437B9F" w:rsidRPr="00437B9F" w:rsidRDefault="00437B9F" w:rsidP="00437B9F">
            <w:pPr>
              <w:rPr>
                <w:rFonts w:ascii="Arial" w:hAnsi="Arial" w:cs="Arial"/>
                <w:sz w:val="18"/>
                <w:szCs w:val="18"/>
              </w:rPr>
            </w:pPr>
            <w:r w:rsidRPr="00437B9F">
              <w:rPr>
                <w:rFonts w:ascii="Arial" w:hAnsi="Arial" w:cs="Arial"/>
                <w:sz w:val="18"/>
                <w:szCs w:val="18"/>
              </w:rPr>
              <w:t>2-13</w:t>
            </w:r>
          </w:p>
        </w:tc>
        <w:tc>
          <w:tcPr>
            <w:tcW w:w="501" w:type="pct"/>
            <w:gridSpan w:val="3"/>
            <w:shd w:val="clear" w:color="auto" w:fill="auto"/>
          </w:tcPr>
          <w:p w14:paraId="6F7EF508" w14:textId="77777777" w:rsidR="00437B9F" w:rsidRPr="00437B9F" w:rsidRDefault="00437B9F" w:rsidP="00437B9F">
            <w:pPr>
              <w:rPr>
                <w:rFonts w:ascii="Arial" w:hAnsi="Arial" w:cs="Arial"/>
                <w:sz w:val="18"/>
                <w:szCs w:val="18"/>
              </w:rPr>
            </w:pPr>
            <w:r w:rsidRPr="00437B9F">
              <w:rPr>
                <w:rFonts w:ascii="Arial" w:hAnsi="Arial" w:cs="Arial"/>
                <w:sz w:val="18"/>
                <w:szCs w:val="18"/>
              </w:rPr>
              <w:t>PUSCH codebook coherency subset</w:t>
            </w:r>
          </w:p>
        </w:tc>
        <w:tc>
          <w:tcPr>
            <w:tcW w:w="561" w:type="pct"/>
            <w:gridSpan w:val="3"/>
            <w:shd w:val="clear" w:color="auto" w:fill="auto"/>
          </w:tcPr>
          <w:p w14:paraId="748B2C03" w14:textId="77777777" w:rsidR="00437B9F" w:rsidRPr="00437B9F" w:rsidRDefault="00437B9F" w:rsidP="00437B9F">
            <w:pPr>
              <w:rPr>
                <w:rFonts w:ascii="Arial" w:hAnsi="Arial" w:cs="Arial"/>
                <w:sz w:val="18"/>
                <w:szCs w:val="18"/>
              </w:rPr>
            </w:pPr>
            <w:r w:rsidRPr="00437B9F">
              <w:rPr>
                <w:rFonts w:ascii="Arial" w:hAnsi="Arial" w:cs="Arial"/>
                <w:sz w:val="18"/>
                <w:szCs w:val="18"/>
              </w:rPr>
              <w:t xml:space="preserve">1. Supported codebook coherency subset type: </w:t>
            </w:r>
          </w:p>
        </w:tc>
        <w:tc>
          <w:tcPr>
            <w:tcW w:w="225" w:type="pct"/>
            <w:gridSpan w:val="3"/>
            <w:shd w:val="clear" w:color="auto" w:fill="auto"/>
          </w:tcPr>
          <w:p w14:paraId="1A2475E3" w14:textId="77777777" w:rsidR="00437B9F" w:rsidRPr="00437B9F" w:rsidRDefault="00437B9F" w:rsidP="00437B9F">
            <w:pPr>
              <w:rPr>
                <w:rFonts w:ascii="Arial" w:hAnsi="Arial" w:cs="Arial"/>
                <w:sz w:val="18"/>
                <w:szCs w:val="18"/>
              </w:rPr>
            </w:pPr>
            <w:r w:rsidRPr="00437B9F">
              <w:rPr>
                <w:rFonts w:ascii="Arial" w:hAnsi="Arial" w:cs="Arial"/>
                <w:sz w:val="18"/>
                <w:szCs w:val="18"/>
              </w:rPr>
              <w:t>2-12</w:t>
            </w:r>
          </w:p>
        </w:tc>
        <w:tc>
          <w:tcPr>
            <w:tcW w:w="183" w:type="pct"/>
            <w:gridSpan w:val="2"/>
            <w:shd w:val="clear" w:color="auto" w:fill="auto"/>
          </w:tcPr>
          <w:p w14:paraId="03CB569E"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Yes</w:t>
            </w:r>
          </w:p>
        </w:tc>
        <w:tc>
          <w:tcPr>
            <w:tcW w:w="404" w:type="pct"/>
            <w:gridSpan w:val="4"/>
            <w:shd w:val="clear" w:color="auto" w:fill="auto"/>
          </w:tcPr>
          <w:p w14:paraId="2AC69403"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Only non-coherent codebook subset is supported</w:t>
            </w:r>
          </w:p>
        </w:tc>
        <w:tc>
          <w:tcPr>
            <w:tcW w:w="234" w:type="pct"/>
            <w:gridSpan w:val="2"/>
            <w:shd w:val="clear" w:color="auto" w:fill="auto"/>
          </w:tcPr>
          <w:p w14:paraId="1F28FBCD" w14:textId="77777777" w:rsidR="00437B9F" w:rsidRPr="00437B9F" w:rsidRDefault="00437B9F" w:rsidP="00437B9F">
            <w:pPr>
              <w:rPr>
                <w:rFonts w:ascii="Arial" w:hAnsi="Arial" w:cs="Arial"/>
                <w:sz w:val="18"/>
                <w:szCs w:val="18"/>
              </w:rPr>
            </w:pPr>
            <w:r w:rsidRPr="00437B9F">
              <w:rPr>
                <w:rFonts w:ascii="Arial" w:hAnsi="Arial" w:cs="Arial"/>
                <w:sz w:val="18"/>
                <w:szCs w:val="18"/>
              </w:rPr>
              <w:t>Type 1</w:t>
            </w:r>
          </w:p>
        </w:tc>
        <w:tc>
          <w:tcPr>
            <w:tcW w:w="245" w:type="pct"/>
            <w:gridSpan w:val="4"/>
            <w:shd w:val="clear" w:color="auto" w:fill="auto"/>
          </w:tcPr>
          <w:p w14:paraId="0250B09B" w14:textId="77777777" w:rsidR="00437B9F" w:rsidRPr="00437B9F" w:rsidRDefault="00437B9F" w:rsidP="00437B9F">
            <w:pPr>
              <w:snapToGrid w:val="0"/>
              <w:jc w:val="center"/>
              <w:rPr>
                <w:rFonts w:ascii="Arial" w:eastAsia="MS PGothic" w:hAnsi="Arial" w:cs="Arial"/>
                <w:sz w:val="18"/>
                <w:szCs w:val="18"/>
              </w:rPr>
            </w:pPr>
            <w:r w:rsidRPr="00437B9F">
              <w:rPr>
                <w:rFonts w:ascii="Arial" w:eastAsia="MS PGothic" w:hAnsi="Arial" w:cs="Arial"/>
                <w:sz w:val="18"/>
                <w:szCs w:val="18"/>
              </w:rPr>
              <w:t>N.A.</w:t>
            </w:r>
          </w:p>
        </w:tc>
        <w:tc>
          <w:tcPr>
            <w:tcW w:w="245" w:type="pct"/>
            <w:gridSpan w:val="3"/>
            <w:shd w:val="clear" w:color="auto" w:fill="auto"/>
          </w:tcPr>
          <w:p w14:paraId="6C93E892" w14:textId="77777777" w:rsidR="00437B9F" w:rsidRPr="00437B9F" w:rsidRDefault="00437B9F" w:rsidP="00437B9F">
            <w:pPr>
              <w:snapToGrid w:val="0"/>
              <w:jc w:val="center"/>
              <w:rPr>
                <w:rFonts w:ascii="Arial" w:eastAsia="Malgun Gothic" w:hAnsi="Arial" w:cs="Arial"/>
                <w:sz w:val="18"/>
                <w:szCs w:val="18"/>
              </w:rPr>
            </w:pPr>
            <w:r w:rsidRPr="00437B9F">
              <w:rPr>
                <w:rFonts w:ascii="Arial" w:eastAsia="MS PGothic" w:hAnsi="Arial" w:cs="Arial"/>
                <w:sz w:val="18"/>
                <w:szCs w:val="18"/>
              </w:rPr>
              <w:t>N.A.</w:t>
            </w:r>
          </w:p>
        </w:tc>
        <w:tc>
          <w:tcPr>
            <w:tcW w:w="200" w:type="pct"/>
            <w:gridSpan w:val="3"/>
            <w:shd w:val="clear" w:color="auto" w:fill="auto"/>
          </w:tcPr>
          <w:p w14:paraId="014E2713" w14:textId="77777777" w:rsidR="00437B9F" w:rsidRPr="00437B9F" w:rsidRDefault="00437B9F" w:rsidP="00437B9F">
            <w:pPr>
              <w:snapToGrid w:val="0"/>
              <w:rPr>
                <w:rFonts w:ascii="Arial" w:eastAsia="Malgun Gothic" w:hAnsi="Arial" w:cs="Arial"/>
                <w:sz w:val="18"/>
                <w:szCs w:val="18"/>
              </w:rPr>
            </w:pPr>
          </w:p>
        </w:tc>
        <w:tc>
          <w:tcPr>
            <w:tcW w:w="312" w:type="pct"/>
            <w:gridSpan w:val="3"/>
            <w:shd w:val="clear" w:color="auto" w:fill="auto"/>
          </w:tcPr>
          <w:p w14:paraId="2E3DBC06" w14:textId="77777777" w:rsidR="00437B9F" w:rsidRPr="00437B9F" w:rsidRDefault="00437B9F" w:rsidP="00437B9F">
            <w:pPr>
              <w:snapToGrid w:val="0"/>
              <w:rPr>
                <w:rFonts w:ascii="Arial" w:eastAsia="Malgun Gothic" w:hAnsi="Arial" w:cs="Arial"/>
                <w:sz w:val="18"/>
                <w:szCs w:val="18"/>
              </w:rPr>
            </w:pPr>
          </w:p>
        </w:tc>
        <w:tc>
          <w:tcPr>
            <w:tcW w:w="227" w:type="pct"/>
            <w:gridSpan w:val="2"/>
            <w:shd w:val="clear" w:color="auto" w:fill="auto"/>
          </w:tcPr>
          <w:p w14:paraId="11630DE5" w14:textId="77777777" w:rsidR="00437B9F" w:rsidRPr="00437B9F" w:rsidRDefault="00437B9F" w:rsidP="00437B9F">
            <w:pPr>
              <w:snapToGrid w:val="0"/>
              <w:rPr>
                <w:rFonts w:ascii="Arial" w:eastAsia="MS PGothic" w:hAnsi="Arial" w:cs="Arial"/>
                <w:sz w:val="18"/>
                <w:szCs w:val="18"/>
              </w:rPr>
            </w:pPr>
          </w:p>
        </w:tc>
        <w:tc>
          <w:tcPr>
            <w:tcW w:w="417" w:type="pct"/>
            <w:shd w:val="clear" w:color="auto" w:fill="auto"/>
          </w:tcPr>
          <w:p w14:paraId="2018D5C2" w14:textId="77777777" w:rsidR="00437B9F" w:rsidRPr="00437B9F" w:rsidRDefault="00437B9F" w:rsidP="00437B9F">
            <w:pPr>
              <w:rPr>
                <w:rFonts w:ascii="Arial" w:hAnsi="Arial" w:cs="Arial"/>
                <w:sz w:val="18"/>
                <w:szCs w:val="18"/>
              </w:rPr>
            </w:pPr>
            <w:r w:rsidRPr="00437B9F">
              <w:rPr>
                <w:rFonts w:ascii="Arial" w:hAnsi="Arial" w:cs="Arial"/>
                <w:sz w:val="18"/>
                <w:szCs w:val="18"/>
              </w:rPr>
              <w:t>Optional with UE capability</w:t>
            </w:r>
          </w:p>
          <w:p w14:paraId="73CD4136" w14:textId="77777777" w:rsidR="00437B9F" w:rsidRPr="00437B9F" w:rsidRDefault="00437B9F" w:rsidP="00437B9F">
            <w:pPr>
              <w:rPr>
                <w:rFonts w:ascii="Arial" w:hAnsi="Arial" w:cs="Arial"/>
                <w:sz w:val="18"/>
                <w:szCs w:val="18"/>
                <w:highlight w:val="yellow"/>
              </w:rPr>
            </w:pPr>
            <w:r w:rsidRPr="00437B9F">
              <w:rPr>
                <w:rFonts w:ascii="Arial" w:hAnsi="Arial" w:cs="Arial"/>
                <w:sz w:val="18"/>
                <w:szCs w:val="18"/>
              </w:rPr>
              <w:t>Candidate value set: {non-</w:t>
            </w:r>
            <w:r w:rsidRPr="00437B9F">
              <w:rPr>
                <w:rFonts w:ascii="Arial" w:hAnsi="Arial" w:cs="Arial"/>
                <w:sz w:val="18"/>
                <w:szCs w:val="18"/>
              </w:rPr>
              <w:lastRenderedPageBreak/>
              <w:t>coherent, partial/non-coherent, full/partial/non-coherent}</w:t>
            </w:r>
          </w:p>
        </w:tc>
        <w:tc>
          <w:tcPr>
            <w:tcW w:w="366" w:type="pct"/>
          </w:tcPr>
          <w:p w14:paraId="244BB2FC" w14:textId="77777777" w:rsidR="00437B9F" w:rsidRPr="00437B9F" w:rsidRDefault="00437B9F" w:rsidP="00437B9F">
            <w:pPr>
              <w:snapToGrid w:val="0"/>
              <w:rPr>
                <w:rFonts w:ascii="Arial" w:eastAsia="MS PGothic" w:hAnsi="Arial" w:cs="Arial"/>
                <w:sz w:val="18"/>
                <w:szCs w:val="18"/>
              </w:rPr>
            </w:pPr>
          </w:p>
        </w:tc>
        <w:tc>
          <w:tcPr>
            <w:tcW w:w="364" w:type="pct"/>
          </w:tcPr>
          <w:p w14:paraId="10598D01" w14:textId="159B82B8" w:rsidR="00437B9F" w:rsidRPr="002548AB" w:rsidRDefault="00437B9F" w:rsidP="00437B9F">
            <w:pPr>
              <w:snapToGrid w:val="0"/>
              <w:rPr>
                <w:rFonts w:ascii="Arial" w:eastAsia="MS PGothic" w:hAnsi="Arial" w:cs="Arial"/>
                <w:color w:val="FF0000"/>
                <w:sz w:val="18"/>
                <w:szCs w:val="18"/>
              </w:rPr>
            </w:pPr>
          </w:p>
        </w:tc>
      </w:tr>
      <w:tr w:rsidR="00437B9F" w:rsidRPr="00437B9F" w14:paraId="6BF02C48" w14:textId="56831696" w:rsidTr="00F03EA7">
        <w:trPr>
          <w:trHeight w:val="525"/>
        </w:trPr>
        <w:tc>
          <w:tcPr>
            <w:tcW w:w="317" w:type="pct"/>
            <w:shd w:val="clear" w:color="auto" w:fill="auto"/>
          </w:tcPr>
          <w:p w14:paraId="2EB9BD3E" w14:textId="77777777" w:rsidR="00437B9F" w:rsidRPr="00437B9F" w:rsidRDefault="00437B9F" w:rsidP="00437B9F">
            <w:pPr>
              <w:snapToGrid w:val="0"/>
              <w:rPr>
                <w:rFonts w:ascii="Arial" w:eastAsia="MS PGothic" w:hAnsi="Arial" w:cs="Arial"/>
                <w:sz w:val="18"/>
                <w:szCs w:val="18"/>
              </w:rPr>
            </w:pPr>
          </w:p>
        </w:tc>
        <w:tc>
          <w:tcPr>
            <w:tcW w:w="199" w:type="pct"/>
            <w:shd w:val="clear" w:color="auto" w:fill="auto"/>
          </w:tcPr>
          <w:p w14:paraId="269DC592" w14:textId="77777777" w:rsidR="00437B9F" w:rsidRPr="00437B9F" w:rsidRDefault="00437B9F" w:rsidP="00437B9F">
            <w:pPr>
              <w:rPr>
                <w:rFonts w:ascii="Arial" w:hAnsi="Arial" w:cs="Arial"/>
                <w:sz w:val="18"/>
                <w:szCs w:val="18"/>
              </w:rPr>
            </w:pPr>
            <w:r w:rsidRPr="00437B9F">
              <w:rPr>
                <w:rFonts w:ascii="Arial" w:hAnsi="Arial" w:cs="Arial"/>
                <w:sz w:val="18"/>
                <w:szCs w:val="18"/>
              </w:rPr>
              <w:t>2-14</w:t>
            </w:r>
          </w:p>
        </w:tc>
        <w:tc>
          <w:tcPr>
            <w:tcW w:w="501" w:type="pct"/>
            <w:gridSpan w:val="3"/>
            <w:shd w:val="clear" w:color="auto" w:fill="auto"/>
          </w:tcPr>
          <w:p w14:paraId="0DB147E9" w14:textId="77777777" w:rsidR="00437B9F" w:rsidRPr="00437B9F" w:rsidRDefault="00437B9F" w:rsidP="00437B9F">
            <w:pPr>
              <w:rPr>
                <w:rFonts w:ascii="Arial" w:hAnsi="Arial" w:cs="Arial"/>
                <w:sz w:val="18"/>
                <w:szCs w:val="18"/>
              </w:rPr>
            </w:pPr>
            <w:r w:rsidRPr="00437B9F">
              <w:rPr>
                <w:rFonts w:ascii="Arial" w:hAnsi="Arial" w:cs="Arial"/>
                <w:sz w:val="18"/>
                <w:szCs w:val="18"/>
              </w:rPr>
              <w:t xml:space="preserve">Codebook based PUSCH MIMO transmission </w:t>
            </w:r>
          </w:p>
          <w:p w14:paraId="65206F43" w14:textId="77777777" w:rsidR="00437B9F" w:rsidRPr="00437B9F" w:rsidRDefault="00437B9F" w:rsidP="00437B9F">
            <w:pPr>
              <w:rPr>
                <w:rFonts w:ascii="Arial" w:hAnsi="Arial" w:cs="Arial"/>
                <w:sz w:val="18"/>
                <w:szCs w:val="18"/>
              </w:rPr>
            </w:pPr>
          </w:p>
        </w:tc>
        <w:tc>
          <w:tcPr>
            <w:tcW w:w="561" w:type="pct"/>
            <w:gridSpan w:val="3"/>
            <w:shd w:val="clear" w:color="auto" w:fill="auto"/>
          </w:tcPr>
          <w:p w14:paraId="28595155" w14:textId="77777777" w:rsidR="00437B9F" w:rsidRPr="00437B9F" w:rsidRDefault="00437B9F" w:rsidP="00437B9F">
            <w:pPr>
              <w:rPr>
                <w:rFonts w:ascii="Arial" w:hAnsi="Arial" w:cs="Arial"/>
                <w:sz w:val="18"/>
                <w:szCs w:val="18"/>
              </w:rPr>
            </w:pPr>
            <w:r w:rsidRPr="00437B9F">
              <w:rPr>
                <w:rFonts w:ascii="Arial" w:hAnsi="Arial" w:cs="Arial"/>
                <w:sz w:val="18"/>
                <w:szCs w:val="18"/>
              </w:rPr>
              <w:t>1. Supported codebook based PUSCH MIMO with maximal number of supported layers</w:t>
            </w:r>
          </w:p>
          <w:p w14:paraId="0591E440" w14:textId="77777777" w:rsidR="00437B9F" w:rsidRPr="00437B9F" w:rsidRDefault="00437B9F" w:rsidP="00437B9F">
            <w:pPr>
              <w:rPr>
                <w:rFonts w:ascii="Arial" w:hAnsi="Arial" w:cs="Arial"/>
                <w:sz w:val="18"/>
                <w:szCs w:val="18"/>
              </w:rPr>
            </w:pPr>
            <w:r w:rsidRPr="00437B9F">
              <w:rPr>
                <w:rFonts w:ascii="Arial" w:hAnsi="Arial" w:cs="Arial"/>
                <w:sz w:val="18"/>
                <w:szCs w:val="18"/>
              </w:rPr>
              <w:t>2.  Supported max number of SRS resource per set (SRS set use is configured as for codebook).</w:t>
            </w:r>
          </w:p>
        </w:tc>
        <w:tc>
          <w:tcPr>
            <w:tcW w:w="225" w:type="pct"/>
            <w:gridSpan w:val="3"/>
            <w:shd w:val="clear" w:color="auto" w:fill="auto"/>
          </w:tcPr>
          <w:p w14:paraId="48EE31D5" w14:textId="77777777" w:rsidR="00437B9F" w:rsidRPr="00437B9F" w:rsidRDefault="00437B9F" w:rsidP="00437B9F">
            <w:pPr>
              <w:rPr>
                <w:rFonts w:ascii="Arial" w:hAnsi="Arial" w:cs="Arial"/>
                <w:sz w:val="18"/>
                <w:szCs w:val="18"/>
              </w:rPr>
            </w:pPr>
            <w:r w:rsidRPr="00437B9F">
              <w:rPr>
                <w:rFonts w:ascii="Arial" w:hAnsi="Arial" w:cs="Arial"/>
                <w:sz w:val="18"/>
                <w:szCs w:val="18"/>
              </w:rPr>
              <w:t>2-13</w:t>
            </w:r>
          </w:p>
        </w:tc>
        <w:tc>
          <w:tcPr>
            <w:tcW w:w="183" w:type="pct"/>
            <w:gridSpan w:val="2"/>
            <w:shd w:val="clear" w:color="auto" w:fill="auto"/>
          </w:tcPr>
          <w:p w14:paraId="74FA9643"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Yes</w:t>
            </w:r>
          </w:p>
        </w:tc>
        <w:tc>
          <w:tcPr>
            <w:tcW w:w="404" w:type="pct"/>
            <w:gridSpan w:val="4"/>
            <w:shd w:val="clear" w:color="auto" w:fill="auto"/>
          </w:tcPr>
          <w:p w14:paraId="4C637908"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Uplink codebook based MIMO (with &gt;1 Tx port) transmission is not supported</w:t>
            </w:r>
          </w:p>
        </w:tc>
        <w:tc>
          <w:tcPr>
            <w:tcW w:w="234" w:type="pct"/>
            <w:gridSpan w:val="2"/>
            <w:shd w:val="clear" w:color="auto" w:fill="auto"/>
          </w:tcPr>
          <w:p w14:paraId="1F2708F1" w14:textId="77777777" w:rsidR="00437B9F" w:rsidRPr="00437B9F" w:rsidRDefault="00437B9F" w:rsidP="00437B9F">
            <w:pPr>
              <w:rPr>
                <w:rFonts w:ascii="Arial" w:hAnsi="Arial" w:cs="Arial"/>
                <w:sz w:val="18"/>
                <w:szCs w:val="18"/>
              </w:rPr>
            </w:pPr>
            <w:r w:rsidRPr="00437B9F">
              <w:rPr>
                <w:rFonts w:ascii="Arial" w:hAnsi="Arial" w:cs="Arial"/>
                <w:sz w:val="18"/>
                <w:szCs w:val="18"/>
              </w:rPr>
              <w:t>Type 3</w:t>
            </w:r>
          </w:p>
        </w:tc>
        <w:tc>
          <w:tcPr>
            <w:tcW w:w="245" w:type="pct"/>
            <w:gridSpan w:val="4"/>
            <w:shd w:val="clear" w:color="auto" w:fill="auto"/>
          </w:tcPr>
          <w:p w14:paraId="378EC1A5" w14:textId="77777777" w:rsidR="00437B9F" w:rsidRPr="00437B9F" w:rsidRDefault="00437B9F" w:rsidP="00437B9F">
            <w:pPr>
              <w:snapToGrid w:val="0"/>
              <w:jc w:val="center"/>
              <w:rPr>
                <w:rFonts w:ascii="Arial" w:eastAsia="MS PGothic" w:hAnsi="Arial" w:cs="Arial"/>
                <w:sz w:val="18"/>
                <w:szCs w:val="18"/>
              </w:rPr>
            </w:pPr>
            <w:r w:rsidRPr="00437B9F">
              <w:rPr>
                <w:rFonts w:ascii="Arial" w:eastAsia="MS PGothic" w:hAnsi="Arial" w:cs="Arial"/>
                <w:sz w:val="18"/>
                <w:szCs w:val="18"/>
              </w:rPr>
              <w:t>N.A.</w:t>
            </w:r>
          </w:p>
        </w:tc>
        <w:tc>
          <w:tcPr>
            <w:tcW w:w="245" w:type="pct"/>
            <w:gridSpan w:val="3"/>
            <w:shd w:val="clear" w:color="auto" w:fill="auto"/>
          </w:tcPr>
          <w:p w14:paraId="7AA7A457" w14:textId="77777777" w:rsidR="00437B9F" w:rsidRPr="00437B9F" w:rsidRDefault="00437B9F" w:rsidP="00437B9F">
            <w:pPr>
              <w:snapToGrid w:val="0"/>
              <w:jc w:val="center"/>
              <w:rPr>
                <w:rFonts w:ascii="Arial" w:eastAsia="Malgun Gothic" w:hAnsi="Arial" w:cs="Arial"/>
                <w:sz w:val="18"/>
                <w:szCs w:val="18"/>
              </w:rPr>
            </w:pPr>
            <w:r w:rsidRPr="00437B9F">
              <w:rPr>
                <w:rFonts w:ascii="Arial" w:eastAsia="MS PGothic" w:hAnsi="Arial" w:cs="Arial"/>
                <w:sz w:val="18"/>
                <w:szCs w:val="18"/>
              </w:rPr>
              <w:t>N.A.</w:t>
            </w:r>
          </w:p>
        </w:tc>
        <w:tc>
          <w:tcPr>
            <w:tcW w:w="200" w:type="pct"/>
            <w:gridSpan w:val="3"/>
            <w:shd w:val="clear" w:color="auto" w:fill="auto"/>
          </w:tcPr>
          <w:p w14:paraId="0C588FCD" w14:textId="77777777" w:rsidR="00437B9F" w:rsidRPr="00437B9F" w:rsidRDefault="00437B9F" w:rsidP="00437B9F">
            <w:pPr>
              <w:snapToGrid w:val="0"/>
              <w:rPr>
                <w:rFonts w:ascii="Arial" w:eastAsia="Malgun Gothic" w:hAnsi="Arial" w:cs="Arial"/>
                <w:sz w:val="18"/>
                <w:szCs w:val="18"/>
              </w:rPr>
            </w:pPr>
          </w:p>
        </w:tc>
        <w:tc>
          <w:tcPr>
            <w:tcW w:w="312" w:type="pct"/>
            <w:gridSpan w:val="3"/>
            <w:shd w:val="clear" w:color="auto" w:fill="auto"/>
          </w:tcPr>
          <w:p w14:paraId="3C91580E" w14:textId="77777777" w:rsidR="00437B9F" w:rsidRPr="00437B9F" w:rsidRDefault="00437B9F" w:rsidP="00437B9F">
            <w:pPr>
              <w:snapToGrid w:val="0"/>
              <w:rPr>
                <w:rFonts w:ascii="Arial" w:eastAsia="Malgun Gothic" w:hAnsi="Arial" w:cs="Arial"/>
                <w:sz w:val="18"/>
                <w:szCs w:val="18"/>
              </w:rPr>
            </w:pPr>
          </w:p>
        </w:tc>
        <w:tc>
          <w:tcPr>
            <w:tcW w:w="227" w:type="pct"/>
            <w:gridSpan w:val="2"/>
            <w:shd w:val="clear" w:color="auto" w:fill="auto"/>
          </w:tcPr>
          <w:p w14:paraId="2EEBEDD9" w14:textId="77777777" w:rsidR="00437B9F" w:rsidRPr="00437B9F" w:rsidRDefault="00437B9F" w:rsidP="00437B9F">
            <w:pPr>
              <w:snapToGrid w:val="0"/>
              <w:rPr>
                <w:rFonts w:ascii="Arial" w:eastAsia="MS PGothic" w:hAnsi="Arial" w:cs="Arial"/>
                <w:sz w:val="18"/>
                <w:szCs w:val="18"/>
              </w:rPr>
            </w:pPr>
          </w:p>
        </w:tc>
        <w:tc>
          <w:tcPr>
            <w:tcW w:w="417" w:type="pct"/>
            <w:shd w:val="clear" w:color="auto" w:fill="auto"/>
          </w:tcPr>
          <w:p w14:paraId="2C1072BA" w14:textId="77777777" w:rsidR="00437B9F" w:rsidRPr="00437B9F" w:rsidRDefault="00437B9F" w:rsidP="00437B9F">
            <w:pPr>
              <w:rPr>
                <w:rFonts w:ascii="Arial" w:hAnsi="Arial" w:cs="Arial"/>
                <w:sz w:val="18"/>
                <w:szCs w:val="18"/>
              </w:rPr>
            </w:pPr>
            <w:r w:rsidRPr="00437B9F">
              <w:rPr>
                <w:rFonts w:ascii="Arial" w:hAnsi="Arial" w:cs="Arial"/>
                <w:sz w:val="18"/>
                <w:szCs w:val="18"/>
              </w:rPr>
              <w:t>Optional with UE capability</w:t>
            </w:r>
          </w:p>
          <w:p w14:paraId="0E0E1BB2" w14:textId="77777777" w:rsidR="00437B9F" w:rsidRPr="00437B9F" w:rsidRDefault="00437B9F" w:rsidP="00437B9F">
            <w:pPr>
              <w:rPr>
                <w:rFonts w:ascii="Arial" w:hAnsi="Arial" w:cs="Arial"/>
                <w:sz w:val="18"/>
                <w:szCs w:val="18"/>
              </w:rPr>
            </w:pPr>
          </w:p>
          <w:p w14:paraId="4E493223" w14:textId="77777777" w:rsidR="00437B9F" w:rsidRPr="00437B9F" w:rsidRDefault="00437B9F" w:rsidP="00437B9F">
            <w:pPr>
              <w:rPr>
                <w:rFonts w:ascii="Arial" w:hAnsi="Arial" w:cs="Arial"/>
                <w:sz w:val="18"/>
                <w:szCs w:val="18"/>
              </w:rPr>
            </w:pPr>
            <w:r w:rsidRPr="00437B9F">
              <w:rPr>
                <w:rFonts w:ascii="Arial" w:hAnsi="Arial" w:cs="Arial"/>
                <w:sz w:val="18"/>
                <w:szCs w:val="18"/>
              </w:rPr>
              <w:t>Component-1:</w:t>
            </w:r>
          </w:p>
          <w:p w14:paraId="69154493" w14:textId="77777777" w:rsidR="00437B9F" w:rsidRPr="00437B9F" w:rsidRDefault="00437B9F" w:rsidP="00437B9F">
            <w:pPr>
              <w:rPr>
                <w:rFonts w:ascii="Arial" w:hAnsi="Arial" w:cs="Arial"/>
                <w:sz w:val="18"/>
                <w:szCs w:val="18"/>
              </w:rPr>
            </w:pPr>
            <w:r w:rsidRPr="00437B9F">
              <w:rPr>
                <w:rFonts w:ascii="Arial" w:hAnsi="Arial" w:cs="Arial"/>
                <w:sz w:val="18"/>
                <w:szCs w:val="18"/>
              </w:rPr>
              <w:t>Candidate value: {no-codebook based MIMO, 1, 2, 4}</w:t>
            </w:r>
          </w:p>
          <w:p w14:paraId="6FF4AFC3" w14:textId="77777777" w:rsidR="00437B9F" w:rsidRPr="00437B9F" w:rsidRDefault="00437B9F" w:rsidP="00437B9F">
            <w:pPr>
              <w:rPr>
                <w:rFonts w:ascii="Arial" w:hAnsi="Arial" w:cs="Arial"/>
                <w:sz w:val="18"/>
                <w:szCs w:val="18"/>
              </w:rPr>
            </w:pPr>
            <w:r w:rsidRPr="00437B9F">
              <w:rPr>
                <w:rFonts w:ascii="Arial" w:hAnsi="Arial" w:cs="Arial"/>
                <w:sz w:val="18"/>
                <w:szCs w:val="18"/>
              </w:rPr>
              <w:t>Component-2</w:t>
            </w:r>
          </w:p>
          <w:p w14:paraId="1907CF6B" w14:textId="77777777" w:rsidR="00437B9F" w:rsidRPr="00437B9F" w:rsidRDefault="00437B9F" w:rsidP="00437B9F">
            <w:pPr>
              <w:rPr>
                <w:rFonts w:ascii="Arial" w:hAnsi="Arial" w:cs="Arial"/>
                <w:sz w:val="18"/>
                <w:szCs w:val="18"/>
              </w:rPr>
            </w:pPr>
            <w:r w:rsidRPr="00437B9F">
              <w:rPr>
                <w:rFonts w:ascii="Arial" w:hAnsi="Arial" w:cs="Arial"/>
                <w:sz w:val="18"/>
                <w:szCs w:val="18"/>
              </w:rPr>
              <w:t>Candidate value: {1, 2}</w:t>
            </w:r>
          </w:p>
          <w:p w14:paraId="5BACEDD9" w14:textId="77777777" w:rsidR="00437B9F" w:rsidRPr="00437B9F" w:rsidRDefault="00437B9F" w:rsidP="00437B9F">
            <w:pPr>
              <w:rPr>
                <w:rFonts w:ascii="Arial" w:hAnsi="Arial" w:cs="Arial"/>
                <w:sz w:val="18"/>
                <w:szCs w:val="18"/>
              </w:rPr>
            </w:pPr>
            <w:r w:rsidRPr="00437B9F">
              <w:rPr>
                <w:rFonts w:ascii="Arial" w:hAnsi="Arial" w:cs="Arial"/>
                <w:sz w:val="18"/>
                <w:szCs w:val="18"/>
              </w:rPr>
              <w:t xml:space="preserve">Note: for SUL, uplink MIMO is not supported. </w:t>
            </w:r>
          </w:p>
          <w:p w14:paraId="142D7D98" w14:textId="77777777" w:rsidR="00437B9F" w:rsidRPr="00437B9F" w:rsidDel="00E939FC" w:rsidRDefault="00437B9F" w:rsidP="00437B9F">
            <w:pPr>
              <w:rPr>
                <w:rFonts w:ascii="Arial" w:hAnsi="Arial" w:cs="Arial"/>
                <w:sz w:val="18"/>
                <w:szCs w:val="18"/>
              </w:rPr>
            </w:pPr>
          </w:p>
        </w:tc>
        <w:tc>
          <w:tcPr>
            <w:tcW w:w="366" w:type="pct"/>
          </w:tcPr>
          <w:p w14:paraId="3037E8F1" w14:textId="77777777" w:rsidR="00437B9F" w:rsidRPr="00437B9F" w:rsidRDefault="00437B9F" w:rsidP="00437B9F">
            <w:pPr>
              <w:snapToGrid w:val="0"/>
              <w:rPr>
                <w:rFonts w:ascii="Arial" w:eastAsia="MS PGothic" w:hAnsi="Arial" w:cs="Arial"/>
                <w:sz w:val="18"/>
                <w:szCs w:val="18"/>
              </w:rPr>
            </w:pPr>
          </w:p>
        </w:tc>
        <w:tc>
          <w:tcPr>
            <w:tcW w:w="364" w:type="pct"/>
          </w:tcPr>
          <w:p w14:paraId="7E064D4F" w14:textId="09F28F29" w:rsidR="00437B9F" w:rsidRPr="002548AB" w:rsidRDefault="00437B9F" w:rsidP="00437B9F">
            <w:pPr>
              <w:snapToGrid w:val="0"/>
              <w:rPr>
                <w:rFonts w:ascii="Arial" w:eastAsia="MS PGothic" w:hAnsi="Arial" w:cs="Arial"/>
                <w:color w:val="FF0000"/>
                <w:sz w:val="18"/>
                <w:szCs w:val="18"/>
              </w:rPr>
            </w:pPr>
          </w:p>
        </w:tc>
      </w:tr>
      <w:tr w:rsidR="00437B9F" w:rsidRPr="00437B9F" w14:paraId="23757CE1" w14:textId="52D0C137" w:rsidTr="00F03EA7">
        <w:trPr>
          <w:trHeight w:val="525"/>
        </w:trPr>
        <w:tc>
          <w:tcPr>
            <w:tcW w:w="317" w:type="pct"/>
            <w:shd w:val="clear" w:color="auto" w:fill="auto"/>
          </w:tcPr>
          <w:p w14:paraId="77DFB1FA" w14:textId="77777777" w:rsidR="00437B9F" w:rsidRPr="00437B9F" w:rsidRDefault="00437B9F" w:rsidP="00437B9F">
            <w:pPr>
              <w:snapToGrid w:val="0"/>
              <w:rPr>
                <w:rFonts w:ascii="Arial" w:eastAsia="MS PGothic" w:hAnsi="Arial" w:cs="Arial"/>
                <w:sz w:val="18"/>
                <w:szCs w:val="18"/>
              </w:rPr>
            </w:pPr>
          </w:p>
        </w:tc>
        <w:tc>
          <w:tcPr>
            <w:tcW w:w="199" w:type="pct"/>
            <w:shd w:val="clear" w:color="auto" w:fill="auto"/>
          </w:tcPr>
          <w:p w14:paraId="5BBBAC58" w14:textId="77777777" w:rsidR="00437B9F" w:rsidRPr="00437B9F" w:rsidRDefault="00437B9F" w:rsidP="00437B9F">
            <w:pPr>
              <w:rPr>
                <w:rFonts w:ascii="Arial" w:hAnsi="Arial" w:cs="Arial"/>
                <w:sz w:val="18"/>
                <w:szCs w:val="18"/>
              </w:rPr>
            </w:pPr>
            <w:r w:rsidRPr="00437B9F">
              <w:rPr>
                <w:rFonts w:ascii="Arial" w:hAnsi="Arial" w:cs="Arial"/>
                <w:sz w:val="18"/>
                <w:szCs w:val="18"/>
              </w:rPr>
              <w:t>2-15</w:t>
            </w:r>
          </w:p>
        </w:tc>
        <w:tc>
          <w:tcPr>
            <w:tcW w:w="501" w:type="pct"/>
            <w:gridSpan w:val="3"/>
            <w:shd w:val="clear" w:color="auto" w:fill="auto"/>
          </w:tcPr>
          <w:p w14:paraId="49CF94CB" w14:textId="77777777" w:rsidR="00437B9F" w:rsidRPr="00437B9F" w:rsidRDefault="00437B9F" w:rsidP="00437B9F">
            <w:pPr>
              <w:rPr>
                <w:rFonts w:ascii="Arial" w:hAnsi="Arial" w:cs="Arial"/>
                <w:sz w:val="18"/>
                <w:szCs w:val="18"/>
                <w:highlight w:val="green"/>
              </w:rPr>
            </w:pPr>
            <w:r w:rsidRPr="00437B9F">
              <w:rPr>
                <w:rFonts w:ascii="Arial" w:hAnsi="Arial" w:cs="Arial"/>
                <w:sz w:val="18"/>
                <w:szCs w:val="18"/>
              </w:rPr>
              <w:t>non-codebook based PUSCH transmission</w:t>
            </w:r>
          </w:p>
        </w:tc>
        <w:tc>
          <w:tcPr>
            <w:tcW w:w="561" w:type="pct"/>
            <w:gridSpan w:val="3"/>
            <w:shd w:val="clear" w:color="auto" w:fill="auto"/>
          </w:tcPr>
          <w:p w14:paraId="3B8C0E02" w14:textId="77777777" w:rsidR="00437B9F" w:rsidRPr="00437B9F" w:rsidRDefault="00437B9F" w:rsidP="00437B9F">
            <w:pPr>
              <w:rPr>
                <w:rFonts w:ascii="Arial" w:hAnsi="Arial" w:cs="Arial"/>
                <w:sz w:val="18"/>
                <w:szCs w:val="18"/>
              </w:rPr>
            </w:pPr>
            <w:r w:rsidRPr="00437B9F">
              <w:rPr>
                <w:rFonts w:ascii="Arial" w:hAnsi="Arial" w:cs="Arial"/>
                <w:sz w:val="18"/>
                <w:szCs w:val="18"/>
              </w:rPr>
              <w:t>1. Maximal number of supported layers (non-codebook transmission scheme)</w:t>
            </w:r>
          </w:p>
          <w:p w14:paraId="0702298A" w14:textId="77777777" w:rsidR="00437B9F" w:rsidRPr="00437B9F" w:rsidRDefault="00437B9F" w:rsidP="00437B9F">
            <w:pPr>
              <w:rPr>
                <w:rFonts w:ascii="Arial" w:hAnsi="Arial" w:cs="Arial"/>
                <w:sz w:val="18"/>
                <w:szCs w:val="18"/>
              </w:rPr>
            </w:pPr>
            <w:r w:rsidRPr="00437B9F">
              <w:rPr>
                <w:rFonts w:ascii="Arial" w:hAnsi="Arial" w:cs="Arial"/>
                <w:sz w:val="18"/>
                <w:szCs w:val="18"/>
              </w:rPr>
              <w:t>2.  Supported max number of SRS resource per set (SRS set use is configured as for non-codebook transmission).</w:t>
            </w:r>
          </w:p>
          <w:p w14:paraId="79003931" w14:textId="77777777" w:rsidR="00437B9F" w:rsidRPr="00437B9F" w:rsidRDefault="00437B9F" w:rsidP="00437B9F">
            <w:pPr>
              <w:rPr>
                <w:rFonts w:ascii="Arial" w:hAnsi="Arial" w:cs="Arial"/>
                <w:strike/>
                <w:sz w:val="18"/>
                <w:szCs w:val="18"/>
                <w:highlight w:val="green"/>
              </w:rPr>
            </w:pPr>
            <w:r w:rsidRPr="00437B9F">
              <w:rPr>
                <w:rFonts w:ascii="Arial" w:hAnsi="Arial" w:cs="Arial"/>
                <w:sz w:val="18"/>
                <w:szCs w:val="18"/>
              </w:rPr>
              <w:lastRenderedPageBreak/>
              <w:t xml:space="preserve">3. Maximum number of simultaneous transmitted SRS resources at one symbol </w:t>
            </w:r>
          </w:p>
        </w:tc>
        <w:tc>
          <w:tcPr>
            <w:tcW w:w="225" w:type="pct"/>
            <w:gridSpan w:val="3"/>
            <w:shd w:val="clear" w:color="auto" w:fill="auto"/>
          </w:tcPr>
          <w:p w14:paraId="189F177F" w14:textId="77777777" w:rsidR="00437B9F" w:rsidRPr="00437B9F" w:rsidRDefault="00437B9F" w:rsidP="00437B9F">
            <w:pPr>
              <w:rPr>
                <w:rFonts w:ascii="Arial" w:hAnsi="Arial" w:cs="Arial"/>
                <w:sz w:val="18"/>
                <w:szCs w:val="18"/>
              </w:rPr>
            </w:pPr>
            <w:r w:rsidRPr="00437B9F">
              <w:rPr>
                <w:rFonts w:ascii="Arial" w:hAnsi="Arial" w:cs="Arial"/>
                <w:sz w:val="18"/>
                <w:szCs w:val="18"/>
              </w:rPr>
              <w:lastRenderedPageBreak/>
              <w:t>2-12</w:t>
            </w:r>
          </w:p>
        </w:tc>
        <w:tc>
          <w:tcPr>
            <w:tcW w:w="183" w:type="pct"/>
            <w:gridSpan w:val="2"/>
            <w:shd w:val="clear" w:color="auto" w:fill="auto"/>
          </w:tcPr>
          <w:p w14:paraId="2A551F02"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Yes</w:t>
            </w:r>
          </w:p>
        </w:tc>
        <w:tc>
          <w:tcPr>
            <w:tcW w:w="404" w:type="pct"/>
            <w:gridSpan w:val="4"/>
            <w:shd w:val="clear" w:color="auto" w:fill="auto"/>
          </w:tcPr>
          <w:p w14:paraId="1E93483A"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No support of non-codebook based PUSCH transmission</w:t>
            </w:r>
          </w:p>
        </w:tc>
        <w:tc>
          <w:tcPr>
            <w:tcW w:w="234" w:type="pct"/>
            <w:gridSpan w:val="2"/>
            <w:shd w:val="clear" w:color="auto" w:fill="auto"/>
          </w:tcPr>
          <w:p w14:paraId="13468AE7" w14:textId="77777777" w:rsidR="00437B9F" w:rsidRPr="00437B9F" w:rsidRDefault="00437B9F" w:rsidP="00437B9F">
            <w:pPr>
              <w:rPr>
                <w:rFonts w:ascii="Arial" w:hAnsi="Arial" w:cs="Arial"/>
                <w:sz w:val="18"/>
                <w:szCs w:val="18"/>
              </w:rPr>
            </w:pPr>
            <w:r w:rsidRPr="00437B9F">
              <w:rPr>
                <w:rFonts w:ascii="Arial" w:hAnsi="Arial" w:cs="Arial"/>
                <w:sz w:val="18"/>
                <w:szCs w:val="18"/>
              </w:rPr>
              <w:t>Type 3</w:t>
            </w:r>
          </w:p>
        </w:tc>
        <w:tc>
          <w:tcPr>
            <w:tcW w:w="245" w:type="pct"/>
            <w:gridSpan w:val="4"/>
            <w:shd w:val="clear" w:color="auto" w:fill="auto"/>
          </w:tcPr>
          <w:p w14:paraId="144B6B61" w14:textId="77777777" w:rsidR="00437B9F" w:rsidRPr="00437B9F" w:rsidRDefault="00437B9F" w:rsidP="00437B9F">
            <w:pPr>
              <w:snapToGrid w:val="0"/>
              <w:jc w:val="center"/>
              <w:rPr>
                <w:rFonts w:ascii="Arial" w:eastAsia="MS PGothic" w:hAnsi="Arial" w:cs="Arial"/>
                <w:sz w:val="18"/>
                <w:szCs w:val="18"/>
              </w:rPr>
            </w:pPr>
            <w:r w:rsidRPr="00437B9F">
              <w:rPr>
                <w:rFonts w:ascii="Arial" w:eastAsia="MS PGothic" w:hAnsi="Arial" w:cs="Arial"/>
                <w:sz w:val="18"/>
                <w:szCs w:val="18"/>
              </w:rPr>
              <w:t>N.A.</w:t>
            </w:r>
          </w:p>
        </w:tc>
        <w:tc>
          <w:tcPr>
            <w:tcW w:w="245" w:type="pct"/>
            <w:gridSpan w:val="3"/>
            <w:shd w:val="clear" w:color="auto" w:fill="auto"/>
          </w:tcPr>
          <w:p w14:paraId="2C632934" w14:textId="77777777" w:rsidR="00437B9F" w:rsidRPr="00437B9F" w:rsidRDefault="00437B9F" w:rsidP="00437B9F">
            <w:pPr>
              <w:snapToGrid w:val="0"/>
              <w:jc w:val="center"/>
              <w:rPr>
                <w:rFonts w:ascii="Arial" w:eastAsia="Malgun Gothic" w:hAnsi="Arial" w:cs="Arial"/>
                <w:sz w:val="18"/>
                <w:szCs w:val="18"/>
              </w:rPr>
            </w:pPr>
            <w:r w:rsidRPr="00437B9F">
              <w:rPr>
                <w:rFonts w:ascii="Arial" w:eastAsia="MS PGothic" w:hAnsi="Arial" w:cs="Arial"/>
                <w:sz w:val="18"/>
                <w:szCs w:val="18"/>
              </w:rPr>
              <w:t>N.A.</w:t>
            </w:r>
          </w:p>
        </w:tc>
        <w:tc>
          <w:tcPr>
            <w:tcW w:w="200" w:type="pct"/>
            <w:gridSpan w:val="3"/>
            <w:shd w:val="clear" w:color="auto" w:fill="auto"/>
          </w:tcPr>
          <w:p w14:paraId="733075DF" w14:textId="77777777" w:rsidR="00437B9F" w:rsidRPr="00437B9F" w:rsidRDefault="00437B9F" w:rsidP="00437B9F">
            <w:pPr>
              <w:snapToGrid w:val="0"/>
              <w:rPr>
                <w:rFonts w:ascii="Arial" w:eastAsia="Malgun Gothic" w:hAnsi="Arial" w:cs="Arial"/>
                <w:sz w:val="18"/>
                <w:szCs w:val="18"/>
              </w:rPr>
            </w:pPr>
          </w:p>
        </w:tc>
        <w:tc>
          <w:tcPr>
            <w:tcW w:w="312" w:type="pct"/>
            <w:gridSpan w:val="3"/>
            <w:shd w:val="clear" w:color="auto" w:fill="auto"/>
          </w:tcPr>
          <w:p w14:paraId="2526DEE1" w14:textId="77777777" w:rsidR="00437B9F" w:rsidRPr="00437B9F" w:rsidRDefault="00437B9F" w:rsidP="00437B9F">
            <w:pPr>
              <w:snapToGrid w:val="0"/>
              <w:rPr>
                <w:rFonts w:ascii="Arial" w:eastAsia="Malgun Gothic" w:hAnsi="Arial" w:cs="Arial"/>
                <w:sz w:val="18"/>
                <w:szCs w:val="18"/>
              </w:rPr>
            </w:pPr>
          </w:p>
        </w:tc>
        <w:tc>
          <w:tcPr>
            <w:tcW w:w="227" w:type="pct"/>
            <w:gridSpan w:val="2"/>
            <w:shd w:val="clear" w:color="auto" w:fill="auto"/>
          </w:tcPr>
          <w:p w14:paraId="5F4122BF" w14:textId="77777777" w:rsidR="00437B9F" w:rsidRPr="00437B9F" w:rsidRDefault="00437B9F" w:rsidP="00437B9F">
            <w:pPr>
              <w:snapToGrid w:val="0"/>
              <w:rPr>
                <w:rFonts w:ascii="Arial" w:eastAsia="MS PGothic" w:hAnsi="Arial" w:cs="Arial"/>
                <w:sz w:val="18"/>
                <w:szCs w:val="18"/>
              </w:rPr>
            </w:pPr>
          </w:p>
        </w:tc>
        <w:tc>
          <w:tcPr>
            <w:tcW w:w="417" w:type="pct"/>
            <w:shd w:val="clear" w:color="auto" w:fill="auto"/>
          </w:tcPr>
          <w:p w14:paraId="60DEDE63" w14:textId="77777777" w:rsidR="00437B9F" w:rsidRPr="00437B9F" w:rsidRDefault="00437B9F" w:rsidP="00437B9F">
            <w:pPr>
              <w:rPr>
                <w:rFonts w:ascii="Arial" w:hAnsi="Arial" w:cs="Arial"/>
                <w:sz w:val="18"/>
                <w:szCs w:val="18"/>
              </w:rPr>
            </w:pPr>
            <w:r w:rsidRPr="00437B9F">
              <w:rPr>
                <w:rFonts w:ascii="Arial" w:hAnsi="Arial" w:cs="Arial"/>
                <w:sz w:val="18"/>
                <w:szCs w:val="18"/>
              </w:rPr>
              <w:t>Optional with UE capability</w:t>
            </w:r>
          </w:p>
          <w:p w14:paraId="61067679" w14:textId="77777777" w:rsidR="00437B9F" w:rsidRPr="00437B9F" w:rsidRDefault="00437B9F" w:rsidP="00437B9F">
            <w:pPr>
              <w:rPr>
                <w:rFonts w:ascii="Arial" w:hAnsi="Arial" w:cs="Arial"/>
                <w:sz w:val="18"/>
                <w:szCs w:val="18"/>
              </w:rPr>
            </w:pPr>
            <w:r w:rsidRPr="00437B9F">
              <w:rPr>
                <w:rFonts w:ascii="Arial" w:hAnsi="Arial" w:cs="Arial"/>
                <w:sz w:val="18"/>
                <w:szCs w:val="18"/>
              </w:rPr>
              <w:t>Component-1 candidate values: { 1, 2, 4}</w:t>
            </w:r>
          </w:p>
          <w:p w14:paraId="4FFBD91F" w14:textId="77777777" w:rsidR="00437B9F" w:rsidRPr="00437B9F" w:rsidRDefault="00437B9F" w:rsidP="00437B9F">
            <w:pPr>
              <w:rPr>
                <w:rFonts w:ascii="Arial" w:hAnsi="Arial" w:cs="Arial"/>
                <w:sz w:val="18"/>
                <w:szCs w:val="18"/>
              </w:rPr>
            </w:pPr>
            <w:r w:rsidRPr="00437B9F">
              <w:rPr>
                <w:rFonts w:ascii="Arial" w:hAnsi="Arial" w:cs="Arial"/>
                <w:sz w:val="18"/>
                <w:szCs w:val="18"/>
              </w:rPr>
              <w:t>Component-2</w:t>
            </w:r>
          </w:p>
          <w:p w14:paraId="0BC559F3" w14:textId="77777777" w:rsidR="00437B9F" w:rsidRPr="00437B9F" w:rsidRDefault="00437B9F" w:rsidP="00437B9F">
            <w:pPr>
              <w:rPr>
                <w:rFonts w:ascii="Arial" w:hAnsi="Arial" w:cs="Arial"/>
                <w:sz w:val="18"/>
                <w:szCs w:val="18"/>
              </w:rPr>
            </w:pPr>
            <w:r w:rsidRPr="00437B9F">
              <w:rPr>
                <w:rFonts w:ascii="Arial" w:hAnsi="Arial" w:cs="Arial"/>
                <w:sz w:val="18"/>
                <w:szCs w:val="18"/>
              </w:rPr>
              <w:t>Candidate value: {1,2,3,4}</w:t>
            </w:r>
          </w:p>
          <w:p w14:paraId="2D187108" w14:textId="77777777" w:rsidR="00437B9F" w:rsidRPr="00437B9F" w:rsidRDefault="00437B9F" w:rsidP="00437B9F">
            <w:pPr>
              <w:rPr>
                <w:rFonts w:ascii="Arial" w:hAnsi="Arial" w:cs="Arial"/>
                <w:sz w:val="18"/>
                <w:szCs w:val="18"/>
              </w:rPr>
            </w:pPr>
            <w:r w:rsidRPr="00437B9F">
              <w:rPr>
                <w:rFonts w:ascii="Arial" w:hAnsi="Arial" w:cs="Arial"/>
                <w:sz w:val="18"/>
                <w:szCs w:val="18"/>
              </w:rPr>
              <w:t>Component-3</w:t>
            </w:r>
          </w:p>
          <w:p w14:paraId="1DB50AC3" w14:textId="77777777" w:rsidR="00437B9F" w:rsidRPr="00437B9F" w:rsidRDefault="00437B9F" w:rsidP="00437B9F">
            <w:pPr>
              <w:rPr>
                <w:rFonts w:ascii="Arial" w:hAnsi="Arial" w:cs="Arial"/>
                <w:sz w:val="18"/>
                <w:szCs w:val="18"/>
              </w:rPr>
            </w:pPr>
            <w:r w:rsidRPr="00437B9F">
              <w:rPr>
                <w:rFonts w:ascii="Arial" w:hAnsi="Arial" w:cs="Arial"/>
                <w:sz w:val="18"/>
                <w:szCs w:val="18"/>
              </w:rPr>
              <w:lastRenderedPageBreak/>
              <w:t>Candidate value: {1,2,3,4}</w:t>
            </w:r>
          </w:p>
          <w:p w14:paraId="456A9FEC" w14:textId="77777777" w:rsidR="00437B9F" w:rsidRPr="00437B9F" w:rsidRDefault="00437B9F" w:rsidP="00437B9F">
            <w:pPr>
              <w:rPr>
                <w:rFonts w:ascii="Arial" w:hAnsi="Arial" w:cs="Arial"/>
                <w:sz w:val="18"/>
                <w:szCs w:val="18"/>
              </w:rPr>
            </w:pPr>
          </w:p>
          <w:p w14:paraId="26860CB5" w14:textId="77777777" w:rsidR="00437B9F" w:rsidRPr="00437B9F" w:rsidRDefault="00437B9F" w:rsidP="00437B9F">
            <w:pPr>
              <w:rPr>
                <w:rFonts w:ascii="Arial" w:hAnsi="Arial" w:cs="Arial"/>
                <w:sz w:val="18"/>
                <w:szCs w:val="18"/>
              </w:rPr>
            </w:pPr>
            <w:r w:rsidRPr="00437B9F">
              <w:rPr>
                <w:rFonts w:ascii="Arial" w:hAnsi="Arial" w:cs="Arial"/>
                <w:sz w:val="18"/>
                <w:szCs w:val="18"/>
              </w:rPr>
              <w:t>Note: for SUL, uplink MIMO is not supported</w:t>
            </w:r>
          </w:p>
          <w:p w14:paraId="7FA24BC6" w14:textId="77777777" w:rsidR="00437B9F" w:rsidRPr="00437B9F" w:rsidRDefault="00437B9F" w:rsidP="00437B9F">
            <w:pPr>
              <w:rPr>
                <w:rFonts w:ascii="Arial" w:hAnsi="Arial" w:cs="Arial"/>
                <w:sz w:val="18"/>
                <w:szCs w:val="18"/>
              </w:rPr>
            </w:pPr>
          </w:p>
          <w:p w14:paraId="1041EAD6" w14:textId="77777777" w:rsidR="00437B9F" w:rsidRPr="00437B9F" w:rsidRDefault="00437B9F" w:rsidP="00437B9F">
            <w:pPr>
              <w:rPr>
                <w:rFonts w:ascii="Arial" w:hAnsi="Arial" w:cs="Arial"/>
                <w:sz w:val="18"/>
                <w:szCs w:val="18"/>
              </w:rPr>
            </w:pPr>
          </w:p>
        </w:tc>
        <w:tc>
          <w:tcPr>
            <w:tcW w:w="366" w:type="pct"/>
          </w:tcPr>
          <w:p w14:paraId="4BDAC99E" w14:textId="77777777" w:rsidR="00437B9F" w:rsidRPr="00437B9F" w:rsidRDefault="00437B9F" w:rsidP="00437B9F">
            <w:pPr>
              <w:snapToGrid w:val="0"/>
              <w:rPr>
                <w:rFonts w:ascii="Arial" w:eastAsia="MS PGothic" w:hAnsi="Arial" w:cs="Arial"/>
                <w:sz w:val="18"/>
                <w:szCs w:val="18"/>
              </w:rPr>
            </w:pPr>
          </w:p>
        </w:tc>
        <w:tc>
          <w:tcPr>
            <w:tcW w:w="364" w:type="pct"/>
          </w:tcPr>
          <w:p w14:paraId="2D913C04" w14:textId="77777777" w:rsidR="00437B9F" w:rsidRPr="002548AB" w:rsidRDefault="00437B9F" w:rsidP="00437B9F">
            <w:pPr>
              <w:snapToGrid w:val="0"/>
              <w:rPr>
                <w:rFonts w:ascii="Arial" w:eastAsia="MS PGothic" w:hAnsi="Arial" w:cs="Arial"/>
                <w:color w:val="FF0000"/>
                <w:sz w:val="18"/>
                <w:szCs w:val="18"/>
              </w:rPr>
            </w:pPr>
          </w:p>
        </w:tc>
      </w:tr>
      <w:tr w:rsidR="00437B9F" w:rsidRPr="00437B9F" w14:paraId="47222904" w14:textId="37B8218C" w:rsidTr="00F03EA7">
        <w:trPr>
          <w:trHeight w:val="525"/>
        </w:trPr>
        <w:tc>
          <w:tcPr>
            <w:tcW w:w="317" w:type="pct"/>
            <w:shd w:val="clear" w:color="auto" w:fill="auto"/>
          </w:tcPr>
          <w:p w14:paraId="6D448C57" w14:textId="77777777" w:rsidR="00437B9F" w:rsidRPr="00437B9F" w:rsidRDefault="00437B9F" w:rsidP="00437B9F">
            <w:pPr>
              <w:snapToGrid w:val="0"/>
              <w:rPr>
                <w:rFonts w:ascii="Arial" w:eastAsia="MS PGothic" w:hAnsi="Arial" w:cs="Arial"/>
                <w:sz w:val="18"/>
                <w:szCs w:val="18"/>
              </w:rPr>
            </w:pPr>
          </w:p>
        </w:tc>
        <w:tc>
          <w:tcPr>
            <w:tcW w:w="199" w:type="pct"/>
            <w:shd w:val="clear" w:color="auto" w:fill="auto"/>
          </w:tcPr>
          <w:p w14:paraId="79C8E62E" w14:textId="77777777" w:rsidR="00437B9F" w:rsidRPr="00437B9F" w:rsidRDefault="00437B9F" w:rsidP="00437B9F">
            <w:pPr>
              <w:rPr>
                <w:rFonts w:ascii="Arial" w:hAnsi="Arial" w:cs="Arial"/>
                <w:sz w:val="18"/>
                <w:szCs w:val="18"/>
              </w:rPr>
            </w:pPr>
            <w:r w:rsidRPr="00437B9F">
              <w:rPr>
                <w:rFonts w:ascii="Arial" w:hAnsi="Arial" w:cs="Arial"/>
                <w:sz w:val="18"/>
                <w:szCs w:val="18"/>
              </w:rPr>
              <w:t>2-15a</w:t>
            </w:r>
          </w:p>
        </w:tc>
        <w:tc>
          <w:tcPr>
            <w:tcW w:w="501" w:type="pct"/>
            <w:gridSpan w:val="3"/>
            <w:shd w:val="clear" w:color="auto" w:fill="auto"/>
          </w:tcPr>
          <w:p w14:paraId="2B33673A" w14:textId="77777777" w:rsidR="00437B9F" w:rsidRPr="00437B9F" w:rsidRDefault="00437B9F" w:rsidP="00437B9F">
            <w:pPr>
              <w:rPr>
                <w:rFonts w:ascii="Arial" w:hAnsi="Arial" w:cs="Arial"/>
                <w:sz w:val="18"/>
                <w:szCs w:val="18"/>
              </w:rPr>
            </w:pPr>
            <w:r w:rsidRPr="00437B9F">
              <w:rPr>
                <w:rFonts w:ascii="Arial" w:hAnsi="Arial" w:cs="Arial"/>
                <w:sz w:val="18"/>
                <w:szCs w:val="18"/>
              </w:rPr>
              <w:t xml:space="preserve">Association between CSI-RS and SRS </w:t>
            </w:r>
          </w:p>
        </w:tc>
        <w:tc>
          <w:tcPr>
            <w:tcW w:w="561" w:type="pct"/>
            <w:gridSpan w:val="3"/>
            <w:shd w:val="clear" w:color="auto" w:fill="auto"/>
          </w:tcPr>
          <w:p w14:paraId="6E0BE0ED" w14:textId="77777777" w:rsidR="00437B9F" w:rsidRPr="00437B9F" w:rsidRDefault="00437B9F" w:rsidP="00437B9F">
            <w:pPr>
              <w:spacing w:after="240"/>
              <w:rPr>
                <w:rFonts w:ascii="Arial" w:hAnsi="Arial" w:cs="Arial"/>
                <w:sz w:val="18"/>
                <w:szCs w:val="18"/>
              </w:rPr>
            </w:pPr>
            <w:r w:rsidRPr="00437B9F">
              <w:rPr>
                <w:rFonts w:ascii="Arial" w:hAnsi="Arial" w:cs="Arial"/>
                <w:sz w:val="18"/>
                <w:szCs w:val="18"/>
              </w:rPr>
              <w:t>1. Support association between NZP-CSI-RS and SRS resource set via RRC parameter “SRSresoureset”</w:t>
            </w:r>
            <w:r w:rsidRPr="00437B9F" w:rsidDel="0081164F">
              <w:rPr>
                <w:rFonts w:ascii="Arial" w:hAnsi="Arial" w:cs="Arial"/>
                <w:sz w:val="18"/>
                <w:szCs w:val="18"/>
              </w:rPr>
              <w:t xml:space="preserve"> </w:t>
            </w:r>
            <w:r w:rsidRPr="00437B9F">
              <w:rPr>
                <w:rFonts w:ascii="Arial" w:hAnsi="Arial" w:cs="Arial"/>
                <w:sz w:val="18"/>
                <w:szCs w:val="18"/>
              </w:rPr>
              <w:t>2. A list of supported combinations, each combination is {Max # of Tx ports in one resource, Max # of resources and total # of Tx ports} across all CCs simultaneously.</w:t>
            </w:r>
          </w:p>
        </w:tc>
        <w:tc>
          <w:tcPr>
            <w:tcW w:w="225" w:type="pct"/>
            <w:gridSpan w:val="3"/>
            <w:shd w:val="clear" w:color="auto" w:fill="auto"/>
          </w:tcPr>
          <w:p w14:paraId="58C0E187" w14:textId="77777777" w:rsidR="00437B9F" w:rsidRPr="00437B9F" w:rsidRDefault="00437B9F" w:rsidP="00437B9F">
            <w:pPr>
              <w:rPr>
                <w:rFonts w:ascii="Arial" w:hAnsi="Arial" w:cs="Arial"/>
                <w:sz w:val="18"/>
                <w:szCs w:val="18"/>
              </w:rPr>
            </w:pPr>
            <w:r w:rsidRPr="00437B9F">
              <w:rPr>
                <w:rFonts w:ascii="Arial" w:hAnsi="Arial" w:cs="Arial"/>
                <w:sz w:val="18"/>
                <w:szCs w:val="18"/>
              </w:rPr>
              <w:t>2-15</w:t>
            </w:r>
          </w:p>
        </w:tc>
        <w:tc>
          <w:tcPr>
            <w:tcW w:w="183" w:type="pct"/>
            <w:gridSpan w:val="2"/>
            <w:shd w:val="clear" w:color="auto" w:fill="auto"/>
          </w:tcPr>
          <w:p w14:paraId="7A98D493"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Yes</w:t>
            </w:r>
          </w:p>
        </w:tc>
        <w:tc>
          <w:tcPr>
            <w:tcW w:w="404" w:type="pct"/>
            <w:gridSpan w:val="4"/>
            <w:shd w:val="clear" w:color="auto" w:fill="auto"/>
          </w:tcPr>
          <w:p w14:paraId="5420181E"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Association between CSI-RS and SRS is not supported</w:t>
            </w:r>
          </w:p>
        </w:tc>
        <w:tc>
          <w:tcPr>
            <w:tcW w:w="234" w:type="pct"/>
            <w:gridSpan w:val="2"/>
            <w:shd w:val="clear" w:color="auto" w:fill="auto"/>
          </w:tcPr>
          <w:p w14:paraId="6E4A1588" w14:textId="77777777" w:rsidR="00437B9F" w:rsidRPr="00437B9F" w:rsidRDefault="00437B9F" w:rsidP="00437B9F">
            <w:pPr>
              <w:rPr>
                <w:rFonts w:ascii="Arial" w:hAnsi="Arial" w:cs="Arial"/>
                <w:sz w:val="18"/>
                <w:szCs w:val="18"/>
              </w:rPr>
            </w:pPr>
            <w:r w:rsidRPr="00437B9F">
              <w:rPr>
                <w:rFonts w:ascii="Arial" w:hAnsi="Arial" w:cs="Arial"/>
                <w:sz w:val="18"/>
                <w:szCs w:val="18"/>
              </w:rPr>
              <w:t>Type 3</w:t>
            </w:r>
          </w:p>
        </w:tc>
        <w:tc>
          <w:tcPr>
            <w:tcW w:w="245" w:type="pct"/>
            <w:gridSpan w:val="4"/>
            <w:shd w:val="clear" w:color="auto" w:fill="auto"/>
          </w:tcPr>
          <w:p w14:paraId="2B28EC0F" w14:textId="77777777" w:rsidR="00437B9F" w:rsidRPr="00437B9F" w:rsidRDefault="00437B9F" w:rsidP="00437B9F">
            <w:pPr>
              <w:snapToGrid w:val="0"/>
              <w:jc w:val="center"/>
              <w:rPr>
                <w:rFonts w:ascii="Arial" w:eastAsia="MS PGothic" w:hAnsi="Arial" w:cs="Arial"/>
                <w:sz w:val="18"/>
                <w:szCs w:val="18"/>
              </w:rPr>
            </w:pPr>
            <w:r w:rsidRPr="00437B9F">
              <w:rPr>
                <w:rFonts w:ascii="Arial" w:eastAsia="MS PGothic" w:hAnsi="Arial" w:cs="Arial"/>
                <w:sz w:val="18"/>
                <w:szCs w:val="18"/>
              </w:rPr>
              <w:t>N.A.</w:t>
            </w:r>
          </w:p>
        </w:tc>
        <w:tc>
          <w:tcPr>
            <w:tcW w:w="245" w:type="pct"/>
            <w:gridSpan w:val="3"/>
            <w:shd w:val="clear" w:color="auto" w:fill="auto"/>
          </w:tcPr>
          <w:p w14:paraId="5BF4B36B" w14:textId="77777777" w:rsidR="00437B9F" w:rsidRPr="00437B9F" w:rsidRDefault="00437B9F" w:rsidP="00437B9F">
            <w:pPr>
              <w:snapToGrid w:val="0"/>
              <w:jc w:val="center"/>
              <w:rPr>
                <w:rFonts w:ascii="Arial" w:eastAsia="Malgun Gothic" w:hAnsi="Arial" w:cs="Arial"/>
                <w:sz w:val="18"/>
                <w:szCs w:val="18"/>
              </w:rPr>
            </w:pPr>
            <w:r w:rsidRPr="00437B9F">
              <w:rPr>
                <w:rFonts w:ascii="Arial" w:eastAsia="MS PGothic" w:hAnsi="Arial" w:cs="Arial"/>
                <w:sz w:val="18"/>
                <w:szCs w:val="18"/>
              </w:rPr>
              <w:t>N.A.</w:t>
            </w:r>
          </w:p>
        </w:tc>
        <w:tc>
          <w:tcPr>
            <w:tcW w:w="200" w:type="pct"/>
            <w:gridSpan w:val="3"/>
            <w:shd w:val="clear" w:color="auto" w:fill="auto"/>
          </w:tcPr>
          <w:p w14:paraId="55940402" w14:textId="77777777" w:rsidR="00437B9F" w:rsidRPr="00437B9F" w:rsidRDefault="00437B9F" w:rsidP="00437B9F">
            <w:pPr>
              <w:snapToGrid w:val="0"/>
              <w:rPr>
                <w:rFonts w:ascii="Arial" w:eastAsia="Malgun Gothic" w:hAnsi="Arial" w:cs="Arial"/>
                <w:sz w:val="18"/>
                <w:szCs w:val="18"/>
              </w:rPr>
            </w:pPr>
          </w:p>
        </w:tc>
        <w:tc>
          <w:tcPr>
            <w:tcW w:w="312" w:type="pct"/>
            <w:gridSpan w:val="3"/>
            <w:shd w:val="clear" w:color="auto" w:fill="auto"/>
          </w:tcPr>
          <w:p w14:paraId="2A6AAF66" w14:textId="77777777" w:rsidR="00437B9F" w:rsidRPr="00437B9F" w:rsidRDefault="00437B9F" w:rsidP="00437B9F">
            <w:pPr>
              <w:snapToGrid w:val="0"/>
              <w:rPr>
                <w:rFonts w:ascii="Arial" w:eastAsia="Malgun Gothic" w:hAnsi="Arial" w:cs="Arial"/>
                <w:sz w:val="18"/>
                <w:szCs w:val="18"/>
              </w:rPr>
            </w:pPr>
          </w:p>
        </w:tc>
        <w:tc>
          <w:tcPr>
            <w:tcW w:w="227" w:type="pct"/>
            <w:gridSpan w:val="2"/>
            <w:shd w:val="clear" w:color="auto" w:fill="auto"/>
          </w:tcPr>
          <w:p w14:paraId="59D79A65" w14:textId="77777777" w:rsidR="00437B9F" w:rsidRPr="00437B9F" w:rsidRDefault="00437B9F" w:rsidP="00437B9F">
            <w:pPr>
              <w:snapToGrid w:val="0"/>
              <w:rPr>
                <w:rFonts w:ascii="Arial" w:eastAsia="MS PGothic" w:hAnsi="Arial" w:cs="Arial"/>
                <w:sz w:val="18"/>
                <w:szCs w:val="18"/>
              </w:rPr>
            </w:pPr>
          </w:p>
        </w:tc>
        <w:tc>
          <w:tcPr>
            <w:tcW w:w="417" w:type="pct"/>
            <w:shd w:val="clear" w:color="auto" w:fill="auto"/>
          </w:tcPr>
          <w:p w14:paraId="3F4AF354" w14:textId="77777777" w:rsidR="00437B9F" w:rsidRPr="00437B9F" w:rsidRDefault="00437B9F" w:rsidP="00437B9F">
            <w:pPr>
              <w:rPr>
                <w:rFonts w:ascii="Arial" w:hAnsi="Arial" w:cs="Arial"/>
                <w:sz w:val="18"/>
                <w:szCs w:val="18"/>
              </w:rPr>
            </w:pPr>
            <w:r w:rsidRPr="00437B9F">
              <w:rPr>
                <w:rFonts w:ascii="Arial" w:hAnsi="Arial" w:cs="Arial"/>
                <w:sz w:val="18"/>
                <w:szCs w:val="18"/>
              </w:rPr>
              <w:t>Optional</w:t>
            </w:r>
          </w:p>
          <w:p w14:paraId="3965A0CD"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 xml:space="preserve">Component-2: </w:t>
            </w:r>
          </w:p>
          <w:p w14:paraId="0AD6B6A9"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 xml:space="preserve">Maximum size of the list is 16. </w:t>
            </w:r>
          </w:p>
          <w:p w14:paraId="6A2A313B"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 xml:space="preserve">the candidate values for the max # of Tx port in one resource is </w:t>
            </w:r>
          </w:p>
          <w:p w14:paraId="6FAF9B58"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{2, 4, 8, 12, 16, 24, 32}</w:t>
            </w:r>
          </w:p>
          <w:p w14:paraId="3EE762EC"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The candidate value set of the max # of resources is:</w:t>
            </w:r>
          </w:p>
          <w:p w14:paraId="4DCADD90"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{from 1 to 64}</w:t>
            </w:r>
          </w:p>
          <w:p w14:paraId="7AA2B161"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The candidate value set of total # of ports is:</w:t>
            </w:r>
          </w:p>
          <w:p w14:paraId="4E7BCECC"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lastRenderedPageBreak/>
              <w:t>{from 2 to 256}</w:t>
            </w:r>
          </w:p>
          <w:p w14:paraId="7EB94BFC" w14:textId="77777777" w:rsidR="00437B9F" w:rsidRPr="00437B9F" w:rsidRDefault="00437B9F" w:rsidP="00437B9F">
            <w:pPr>
              <w:rPr>
                <w:rFonts w:ascii="Arial" w:hAnsi="Arial" w:cs="Arial"/>
                <w:sz w:val="18"/>
                <w:szCs w:val="18"/>
              </w:rPr>
            </w:pPr>
          </w:p>
        </w:tc>
        <w:tc>
          <w:tcPr>
            <w:tcW w:w="366" w:type="pct"/>
          </w:tcPr>
          <w:p w14:paraId="25A5079F"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lastRenderedPageBreak/>
              <w:t>Optional with capability signaling</w:t>
            </w:r>
          </w:p>
        </w:tc>
        <w:tc>
          <w:tcPr>
            <w:tcW w:w="364" w:type="pct"/>
          </w:tcPr>
          <w:p w14:paraId="2DEBC543" w14:textId="77777777" w:rsidR="00437B9F" w:rsidRPr="002548AB" w:rsidRDefault="00437B9F" w:rsidP="00437B9F">
            <w:pPr>
              <w:snapToGrid w:val="0"/>
              <w:rPr>
                <w:rFonts w:ascii="Arial" w:eastAsia="MS PGothic" w:hAnsi="Arial" w:cs="Arial"/>
                <w:color w:val="FF0000"/>
                <w:sz w:val="18"/>
                <w:szCs w:val="18"/>
              </w:rPr>
            </w:pPr>
          </w:p>
        </w:tc>
      </w:tr>
      <w:tr w:rsidR="00437B9F" w:rsidRPr="00437B9F" w14:paraId="590D64CA" w14:textId="48FB672B" w:rsidTr="00F03EA7">
        <w:trPr>
          <w:trHeight w:val="525"/>
        </w:trPr>
        <w:tc>
          <w:tcPr>
            <w:tcW w:w="317" w:type="pct"/>
            <w:shd w:val="clear" w:color="auto" w:fill="auto"/>
          </w:tcPr>
          <w:p w14:paraId="048C5885" w14:textId="77777777" w:rsidR="00437B9F" w:rsidRPr="00437B9F" w:rsidRDefault="00437B9F" w:rsidP="00437B9F">
            <w:pPr>
              <w:snapToGrid w:val="0"/>
              <w:rPr>
                <w:rFonts w:ascii="Arial" w:eastAsia="MS PGothic" w:hAnsi="Arial" w:cs="Arial"/>
                <w:sz w:val="18"/>
                <w:szCs w:val="18"/>
              </w:rPr>
            </w:pPr>
          </w:p>
        </w:tc>
        <w:tc>
          <w:tcPr>
            <w:tcW w:w="199" w:type="pct"/>
            <w:shd w:val="clear" w:color="auto" w:fill="auto"/>
          </w:tcPr>
          <w:p w14:paraId="172CA688" w14:textId="77777777" w:rsidR="00437B9F" w:rsidRPr="00437B9F" w:rsidRDefault="00437B9F" w:rsidP="00437B9F">
            <w:pPr>
              <w:rPr>
                <w:rFonts w:ascii="Arial" w:hAnsi="Arial" w:cs="Arial"/>
                <w:sz w:val="18"/>
                <w:szCs w:val="18"/>
              </w:rPr>
            </w:pPr>
            <w:r w:rsidRPr="00437B9F">
              <w:rPr>
                <w:rFonts w:ascii="Arial" w:hAnsi="Arial" w:cs="Arial"/>
                <w:sz w:val="18"/>
                <w:szCs w:val="18"/>
              </w:rPr>
              <w:t>2-15b</w:t>
            </w:r>
          </w:p>
        </w:tc>
        <w:tc>
          <w:tcPr>
            <w:tcW w:w="501" w:type="pct"/>
            <w:gridSpan w:val="3"/>
            <w:shd w:val="clear" w:color="auto" w:fill="auto"/>
          </w:tcPr>
          <w:p w14:paraId="26FD7C6F" w14:textId="77777777" w:rsidR="00437B9F" w:rsidRPr="00437B9F" w:rsidRDefault="00437B9F" w:rsidP="00437B9F">
            <w:pPr>
              <w:rPr>
                <w:rFonts w:ascii="Arial" w:hAnsi="Arial" w:cs="Arial"/>
                <w:sz w:val="18"/>
                <w:szCs w:val="18"/>
              </w:rPr>
            </w:pPr>
            <w:r w:rsidRPr="00437B9F">
              <w:rPr>
                <w:rFonts w:ascii="Arial" w:eastAsia="MS PGothic" w:hAnsi="Arial" w:cs="Arial"/>
                <w:sz w:val="18"/>
                <w:szCs w:val="18"/>
              </w:rPr>
              <w:t>CSI-RS processing framework for SRS</w:t>
            </w:r>
          </w:p>
        </w:tc>
        <w:tc>
          <w:tcPr>
            <w:tcW w:w="561" w:type="pct"/>
            <w:gridSpan w:val="3"/>
            <w:shd w:val="clear" w:color="auto" w:fill="auto"/>
          </w:tcPr>
          <w:p w14:paraId="659B7DAC"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1. Maximum number of periodic SRS resources associated with CSI-RS per BWP</w:t>
            </w:r>
          </w:p>
          <w:p w14:paraId="1931170A"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2. Maximum number of aperiodic SRS resources associated with CSI-RS per BWP</w:t>
            </w:r>
          </w:p>
          <w:p w14:paraId="0B4D8F29"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3. Maximum number of semi-persistent SRS resources associated with CSI-RS per BWP</w:t>
            </w:r>
          </w:p>
          <w:p w14:paraId="3979D809"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4. UE can process Y SRS resources associated with CSI-RS resources simultaneously in a CC. Includes P/SP/A SRS.</w:t>
            </w:r>
          </w:p>
          <w:p w14:paraId="12619755" w14:textId="77777777" w:rsidR="00437B9F" w:rsidRPr="00437B9F" w:rsidRDefault="00437B9F" w:rsidP="00437B9F">
            <w:pPr>
              <w:spacing w:after="240"/>
              <w:rPr>
                <w:rFonts w:ascii="Arial" w:hAnsi="Arial" w:cs="Arial"/>
                <w:sz w:val="18"/>
                <w:szCs w:val="18"/>
              </w:rPr>
            </w:pPr>
            <w:r w:rsidRPr="00437B9F">
              <w:rPr>
                <w:rFonts w:ascii="Arial" w:eastAsia="MS PGothic" w:hAnsi="Arial" w:cs="Arial"/>
                <w:sz w:val="18"/>
                <w:szCs w:val="18"/>
              </w:rPr>
              <w:t>5. UE can process X SRS resources associated with CSI-RS resources simultaneously across all CCs. Includes P/SP/A SRS.</w:t>
            </w:r>
          </w:p>
        </w:tc>
        <w:tc>
          <w:tcPr>
            <w:tcW w:w="225" w:type="pct"/>
            <w:gridSpan w:val="3"/>
            <w:shd w:val="clear" w:color="auto" w:fill="auto"/>
          </w:tcPr>
          <w:p w14:paraId="44F744FC" w14:textId="77777777" w:rsidR="00437B9F" w:rsidRPr="00437B9F" w:rsidRDefault="00437B9F" w:rsidP="00437B9F">
            <w:pPr>
              <w:rPr>
                <w:rFonts w:ascii="Arial" w:hAnsi="Arial" w:cs="Arial"/>
                <w:sz w:val="18"/>
                <w:szCs w:val="18"/>
              </w:rPr>
            </w:pPr>
            <w:r w:rsidRPr="00437B9F">
              <w:rPr>
                <w:rFonts w:ascii="Arial" w:hAnsi="Arial" w:cs="Arial"/>
                <w:sz w:val="18"/>
                <w:szCs w:val="18"/>
              </w:rPr>
              <w:t>2-15a</w:t>
            </w:r>
          </w:p>
        </w:tc>
        <w:tc>
          <w:tcPr>
            <w:tcW w:w="183" w:type="pct"/>
            <w:gridSpan w:val="2"/>
            <w:shd w:val="clear" w:color="auto" w:fill="auto"/>
          </w:tcPr>
          <w:p w14:paraId="5D1E5EB9"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Yes</w:t>
            </w:r>
          </w:p>
        </w:tc>
        <w:tc>
          <w:tcPr>
            <w:tcW w:w="404" w:type="pct"/>
            <w:gridSpan w:val="4"/>
            <w:shd w:val="clear" w:color="auto" w:fill="auto"/>
          </w:tcPr>
          <w:p w14:paraId="7124BD9D"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Association between CSI-RS and SRS is not supported</w:t>
            </w:r>
          </w:p>
        </w:tc>
        <w:tc>
          <w:tcPr>
            <w:tcW w:w="234" w:type="pct"/>
            <w:gridSpan w:val="2"/>
            <w:shd w:val="clear" w:color="auto" w:fill="auto"/>
          </w:tcPr>
          <w:p w14:paraId="298B2B25" w14:textId="77777777" w:rsidR="00437B9F" w:rsidRPr="00437B9F" w:rsidRDefault="00437B9F" w:rsidP="00437B9F">
            <w:pPr>
              <w:rPr>
                <w:rFonts w:ascii="Arial" w:hAnsi="Arial" w:cs="Arial"/>
                <w:sz w:val="18"/>
                <w:szCs w:val="18"/>
              </w:rPr>
            </w:pPr>
            <w:r w:rsidRPr="00437B9F">
              <w:rPr>
                <w:rFonts w:ascii="Arial" w:hAnsi="Arial" w:cs="Arial"/>
                <w:sz w:val="18"/>
                <w:szCs w:val="18"/>
              </w:rPr>
              <w:t>Type 3</w:t>
            </w:r>
          </w:p>
        </w:tc>
        <w:tc>
          <w:tcPr>
            <w:tcW w:w="245" w:type="pct"/>
            <w:gridSpan w:val="4"/>
            <w:shd w:val="clear" w:color="auto" w:fill="auto"/>
          </w:tcPr>
          <w:p w14:paraId="5B02EEB3" w14:textId="77777777" w:rsidR="00437B9F" w:rsidRPr="00437B9F" w:rsidRDefault="00437B9F" w:rsidP="00437B9F">
            <w:pPr>
              <w:snapToGrid w:val="0"/>
              <w:jc w:val="center"/>
              <w:rPr>
                <w:rFonts w:ascii="Arial" w:eastAsia="MS PGothic" w:hAnsi="Arial" w:cs="Arial"/>
                <w:sz w:val="18"/>
                <w:szCs w:val="18"/>
              </w:rPr>
            </w:pPr>
            <w:r w:rsidRPr="00437B9F">
              <w:rPr>
                <w:rFonts w:ascii="Arial" w:eastAsia="MS PGothic" w:hAnsi="Arial" w:cs="Arial"/>
                <w:sz w:val="18"/>
                <w:szCs w:val="18"/>
              </w:rPr>
              <w:t>N.A.</w:t>
            </w:r>
          </w:p>
        </w:tc>
        <w:tc>
          <w:tcPr>
            <w:tcW w:w="245" w:type="pct"/>
            <w:gridSpan w:val="3"/>
            <w:shd w:val="clear" w:color="auto" w:fill="auto"/>
          </w:tcPr>
          <w:p w14:paraId="1A8C3514" w14:textId="77777777" w:rsidR="00437B9F" w:rsidRPr="00437B9F" w:rsidRDefault="00437B9F" w:rsidP="00437B9F">
            <w:pPr>
              <w:snapToGrid w:val="0"/>
              <w:jc w:val="center"/>
              <w:rPr>
                <w:rFonts w:ascii="Arial" w:eastAsia="MS PGothic" w:hAnsi="Arial" w:cs="Arial"/>
                <w:sz w:val="18"/>
                <w:szCs w:val="18"/>
              </w:rPr>
            </w:pPr>
            <w:r w:rsidRPr="00437B9F">
              <w:rPr>
                <w:rFonts w:ascii="Arial" w:eastAsia="Malgun Gothic" w:hAnsi="Arial" w:cs="Arial"/>
                <w:sz w:val="18"/>
                <w:szCs w:val="18"/>
              </w:rPr>
              <w:t>N.A.</w:t>
            </w:r>
          </w:p>
        </w:tc>
        <w:tc>
          <w:tcPr>
            <w:tcW w:w="200" w:type="pct"/>
            <w:gridSpan w:val="3"/>
            <w:shd w:val="clear" w:color="auto" w:fill="auto"/>
          </w:tcPr>
          <w:p w14:paraId="0FDCF0E6" w14:textId="77777777" w:rsidR="00437B9F" w:rsidRPr="00437B9F" w:rsidRDefault="00437B9F" w:rsidP="00437B9F">
            <w:pPr>
              <w:snapToGrid w:val="0"/>
              <w:rPr>
                <w:rFonts w:ascii="Arial" w:eastAsia="Malgun Gothic" w:hAnsi="Arial" w:cs="Arial"/>
                <w:sz w:val="18"/>
                <w:szCs w:val="18"/>
              </w:rPr>
            </w:pPr>
          </w:p>
        </w:tc>
        <w:tc>
          <w:tcPr>
            <w:tcW w:w="312" w:type="pct"/>
            <w:gridSpan w:val="3"/>
            <w:shd w:val="clear" w:color="auto" w:fill="auto"/>
          </w:tcPr>
          <w:p w14:paraId="2A12569C" w14:textId="77777777" w:rsidR="00437B9F" w:rsidRPr="00437B9F" w:rsidRDefault="00437B9F" w:rsidP="00437B9F">
            <w:pPr>
              <w:snapToGrid w:val="0"/>
              <w:rPr>
                <w:rFonts w:ascii="Arial" w:eastAsia="Malgun Gothic" w:hAnsi="Arial" w:cs="Arial"/>
                <w:sz w:val="18"/>
                <w:szCs w:val="18"/>
              </w:rPr>
            </w:pPr>
            <w:r w:rsidRPr="00437B9F">
              <w:rPr>
                <w:rFonts w:ascii="Arial" w:eastAsia="MS PGothic" w:hAnsi="Arial" w:cs="Arial"/>
                <w:sz w:val="18"/>
                <w:szCs w:val="18"/>
              </w:rPr>
              <w:t>NOTE: Other MIMO capability other than component 5 may further restrict (reduce) the number of SRS associated with CSI-RS that the UE has to simultaneously derive.</w:t>
            </w:r>
          </w:p>
        </w:tc>
        <w:tc>
          <w:tcPr>
            <w:tcW w:w="227" w:type="pct"/>
            <w:gridSpan w:val="2"/>
            <w:shd w:val="clear" w:color="auto" w:fill="auto"/>
          </w:tcPr>
          <w:p w14:paraId="1C917B36" w14:textId="77777777" w:rsidR="00437B9F" w:rsidRPr="00437B9F" w:rsidRDefault="00437B9F" w:rsidP="00437B9F">
            <w:pPr>
              <w:snapToGrid w:val="0"/>
              <w:rPr>
                <w:rFonts w:ascii="Arial" w:eastAsia="MS PGothic" w:hAnsi="Arial" w:cs="Arial"/>
                <w:sz w:val="18"/>
                <w:szCs w:val="18"/>
              </w:rPr>
            </w:pPr>
          </w:p>
        </w:tc>
        <w:tc>
          <w:tcPr>
            <w:tcW w:w="417" w:type="pct"/>
            <w:shd w:val="clear" w:color="auto" w:fill="auto"/>
          </w:tcPr>
          <w:p w14:paraId="1430869C"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Optional with capability signaling</w:t>
            </w:r>
          </w:p>
          <w:p w14:paraId="24A8C6CC" w14:textId="77777777" w:rsidR="00437B9F" w:rsidRPr="00437B9F" w:rsidRDefault="00437B9F" w:rsidP="00437B9F">
            <w:pPr>
              <w:snapToGrid w:val="0"/>
              <w:rPr>
                <w:rFonts w:ascii="Arial" w:eastAsia="MS PGothic" w:hAnsi="Arial" w:cs="Arial"/>
                <w:sz w:val="18"/>
                <w:szCs w:val="18"/>
              </w:rPr>
            </w:pPr>
          </w:p>
          <w:p w14:paraId="79DF3575"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Component-1 candidate values: {1, 2, 3, 4}</w:t>
            </w:r>
          </w:p>
          <w:p w14:paraId="0312AFEF"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Component-2 candidate values {1, 2, 3, 4}</w:t>
            </w:r>
          </w:p>
          <w:p w14:paraId="7EF422FC"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Component-3 candidate values: {0, 1, 2, 3, 4}</w:t>
            </w:r>
          </w:p>
          <w:p w14:paraId="76EF2278"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Component-4</w:t>
            </w:r>
          </w:p>
          <w:p w14:paraId="4F0A4F5A"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candidate values: {from 1 to 8}</w:t>
            </w:r>
          </w:p>
          <w:p w14:paraId="59930FFA"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Component-5:</w:t>
            </w:r>
          </w:p>
          <w:p w14:paraId="79D8D351" w14:textId="77777777" w:rsidR="00437B9F" w:rsidRPr="00437B9F" w:rsidRDefault="00437B9F" w:rsidP="00437B9F">
            <w:pPr>
              <w:rPr>
                <w:rFonts w:ascii="Arial" w:hAnsi="Arial" w:cs="Arial"/>
                <w:sz w:val="18"/>
                <w:szCs w:val="18"/>
              </w:rPr>
            </w:pPr>
            <w:r w:rsidRPr="00437B9F">
              <w:rPr>
                <w:rFonts w:ascii="Arial" w:eastAsia="MS PGothic" w:hAnsi="Arial" w:cs="Arial"/>
                <w:sz w:val="18"/>
                <w:szCs w:val="18"/>
              </w:rPr>
              <w:t>candidate values: {from 5 to 32}</w:t>
            </w:r>
          </w:p>
        </w:tc>
        <w:tc>
          <w:tcPr>
            <w:tcW w:w="366" w:type="pct"/>
          </w:tcPr>
          <w:p w14:paraId="0E2FC10A" w14:textId="77777777" w:rsidR="00437B9F" w:rsidRPr="00437B9F" w:rsidRDefault="00437B9F" w:rsidP="00437B9F">
            <w:pPr>
              <w:snapToGrid w:val="0"/>
              <w:rPr>
                <w:rFonts w:ascii="Arial" w:eastAsia="MS PGothic" w:hAnsi="Arial" w:cs="Arial"/>
                <w:sz w:val="18"/>
                <w:szCs w:val="18"/>
              </w:rPr>
            </w:pPr>
          </w:p>
        </w:tc>
        <w:tc>
          <w:tcPr>
            <w:tcW w:w="364" w:type="pct"/>
          </w:tcPr>
          <w:p w14:paraId="6FB1AF90" w14:textId="77777777" w:rsidR="00437B9F" w:rsidRPr="002548AB" w:rsidRDefault="00437B9F" w:rsidP="00437B9F">
            <w:pPr>
              <w:snapToGrid w:val="0"/>
              <w:rPr>
                <w:rFonts w:ascii="Arial" w:eastAsia="MS PGothic" w:hAnsi="Arial" w:cs="Arial"/>
                <w:color w:val="FF0000"/>
                <w:sz w:val="18"/>
                <w:szCs w:val="18"/>
              </w:rPr>
            </w:pPr>
          </w:p>
        </w:tc>
      </w:tr>
      <w:tr w:rsidR="00437B9F" w:rsidRPr="00437B9F" w14:paraId="16A9844C" w14:textId="0EA92A71" w:rsidTr="00F03EA7">
        <w:trPr>
          <w:trHeight w:val="525"/>
        </w:trPr>
        <w:tc>
          <w:tcPr>
            <w:tcW w:w="317" w:type="pct"/>
            <w:shd w:val="clear" w:color="auto" w:fill="auto"/>
          </w:tcPr>
          <w:p w14:paraId="71E07026" w14:textId="77777777" w:rsidR="00437B9F" w:rsidRPr="00437B9F" w:rsidRDefault="00437B9F" w:rsidP="00437B9F">
            <w:pPr>
              <w:snapToGrid w:val="0"/>
              <w:rPr>
                <w:rFonts w:ascii="Arial" w:eastAsia="MS PGothic" w:hAnsi="Arial" w:cs="Arial"/>
                <w:sz w:val="18"/>
                <w:szCs w:val="18"/>
              </w:rPr>
            </w:pPr>
          </w:p>
        </w:tc>
        <w:tc>
          <w:tcPr>
            <w:tcW w:w="199" w:type="pct"/>
            <w:shd w:val="clear" w:color="auto" w:fill="auto"/>
          </w:tcPr>
          <w:p w14:paraId="4A3B48AE" w14:textId="77777777" w:rsidR="00437B9F" w:rsidRPr="00437B9F" w:rsidRDefault="00437B9F" w:rsidP="00437B9F">
            <w:pPr>
              <w:rPr>
                <w:rFonts w:ascii="Arial" w:hAnsi="Arial" w:cs="Arial"/>
                <w:sz w:val="18"/>
                <w:szCs w:val="18"/>
              </w:rPr>
            </w:pPr>
            <w:r w:rsidRPr="00437B9F">
              <w:rPr>
                <w:rFonts w:ascii="Arial" w:hAnsi="Arial" w:cs="Arial"/>
                <w:sz w:val="18"/>
                <w:szCs w:val="18"/>
              </w:rPr>
              <w:t>2-16</w:t>
            </w:r>
          </w:p>
          <w:p w14:paraId="5F60242F" w14:textId="77777777" w:rsidR="00437B9F" w:rsidRPr="00437B9F" w:rsidRDefault="00437B9F" w:rsidP="00437B9F">
            <w:pPr>
              <w:rPr>
                <w:rFonts w:ascii="Arial" w:hAnsi="Arial" w:cs="Arial"/>
                <w:sz w:val="18"/>
                <w:szCs w:val="18"/>
              </w:rPr>
            </w:pPr>
          </w:p>
        </w:tc>
        <w:tc>
          <w:tcPr>
            <w:tcW w:w="501" w:type="pct"/>
            <w:gridSpan w:val="3"/>
            <w:shd w:val="clear" w:color="auto" w:fill="auto"/>
          </w:tcPr>
          <w:p w14:paraId="06590B46" w14:textId="77777777" w:rsidR="00437B9F" w:rsidRPr="00437B9F" w:rsidDel="00B53DD2" w:rsidRDefault="00437B9F" w:rsidP="00437B9F">
            <w:pPr>
              <w:rPr>
                <w:rFonts w:ascii="Arial" w:hAnsi="Arial" w:cs="Arial"/>
                <w:sz w:val="18"/>
                <w:szCs w:val="18"/>
              </w:rPr>
            </w:pPr>
            <w:r w:rsidRPr="00437B9F">
              <w:rPr>
                <w:rFonts w:ascii="Arial" w:hAnsi="Arial" w:cs="Arial"/>
                <w:sz w:val="18"/>
                <w:szCs w:val="18"/>
              </w:rPr>
              <w:t>Basic uplink DMRS</w:t>
            </w:r>
            <w:r w:rsidRPr="00437B9F" w:rsidDel="00B53DD2">
              <w:rPr>
                <w:rFonts w:ascii="Arial" w:hAnsi="Arial" w:cs="Arial"/>
                <w:sz w:val="18"/>
                <w:szCs w:val="18"/>
              </w:rPr>
              <w:t xml:space="preserve"> (uplink)</w:t>
            </w:r>
            <w:r w:rsidRPr="00437B9F">
              <w:rPr>
                <w:rFonts w:ascii="Arial" w:hAnsi="Arial" w:cs="Arial"/>
                <w:sz w:val="18"/>
                <w:szCs w:val="18"/>
              </w:rPr>
              <w:t xml:space="preserve"> for scheduling type A</w:t>
            </w:r>
          </w:p>
          <w:p w14:paraId="21123AFF" w14:textId="77777777" w:rsidR="00437B9F" w:rsidRPr="00437B9F" w:rsidRDefault="00437B9F" w:rsidP="00437B9F">
            <w:pPr>
              <w:rPr>
                <w:rFonts w:ascii="Arial" w:hAnsi="Arial" w:cs="Arial"/>
                <w:sz w:val="18"/>
                <w:szCs w:val="18"/>
              </w:rPr>
            </w:pPr>
          </w:p>
        </w:tc>
        <w:tc>
          <w:tcPr>
            <w:tcW w:w="561" w:type="pct"/>
            <w:gridSpan w:val="3"/>
            <w:shd w:val="clear" w:color="auto" w:fill="auto"/>
          </w:tcPr>
          <w:p w14:paraId="536E15D0" w14:textId="77777777" w:rsidR="00437B9F" w:rsidRPr="00437B9F" w:rsidRDefault="00437B9F" w:rsidP="00437B9F">
            <w:pPr>
              <w:rPr>
                <w:rFonts w:ascii="Arial" w:hAnsi="Arial" w:cs="Arial"/>
                <w:sz w:val="18"/>
                <w:szCs w:val="18"/>
              </w:rPr>
            </w:pPr>
            <w:r w:rsidRPr="00437B9F">
              <w:rPr>
                <w:rFonts w:ascii="Arial" w:hAnsi="Arial" w:cs="Arial"/>
                <w:sz w:val="18"/>
                <w:szCs w:val="18"/>
              </w:rPr>
              <w:lastRenderedPageBreak/>
              <w:t>1. Support 1 symbol FL DMRS without additional symbol(s)</w:t>
            </w:r>
            <w:r w:rsidRPr="00437B9F">
              <w:rPr>
                <w:rFonts w:ascii="Arial" w:hAnsi="Arial" w:cs="Arial"/>
                <w:sz w:val="18"/>
                <w:szCs w:val="18"/>
              </w:rPr>
              <w:br/>
            </w:r>
            <w:r w:rsidRPr="00437B9F">
              <w:rPr>
                <w:rFonts w:ascii="Arial" w:hAnsi="Arial" w:cs="Arial"/>
                <w:sz w:val="18"/>
                <w:szCs w:val="18"/>
              </w:rPr>
              <w:lastRenderedPageBreak/>
              <w:t xml:space="preserve">2. Support 1 symbol FL DMRS and 1 additional DMRS symbols </w:t>
            </w:r>
            <w:r w:rsidRPr="00437B9F">
              <w:rPr>
                <w:rFonts w:ascii="Arial" w:hAnsi="Arial" w:cs="Arial"/>
                <w:sz w:val="18"/>
                <w:szCs w:val="18"/>
              </w:rPr>
              <w:br/>
              <w:t xml:space="preserve">3. Support 1 symbol FL DMRS and 2 additional DMRS symbols </w:t>
            </w:r>
          </w:p>
        </w:tc>
        <w:tc>
          <w:tcPr>
            <w:tcW w:w="225" w:type="pct"/>
            <w:gridSpan w:val="3"/>
            <w:shd w:val="clear" w:color="auto" w:fill="auto"/>
          </w:tcPr>
          <w:p w14:paraId="4147A9D9" w14:textId="77777777" w:rsidR="00437B9F" w:rsidRPr="00437B9F" w:rsidRDefault="00437B9F" w:rsidP="00437B9F">
            <w:pPr>
              <w:rPr>
                <w:rFonts w:ascii="Arial" w:hAnsi="Arial" w:cs="Arial"/>
                <w:sz w:val="18"/>
                <w:szCs w:val="18"/>
              </w:rPr>
            </w:pPr>
          </w:p>
        </w:tc>
        <w:tc>
          <w:tcPr>
            <w:tcW w:w="183" w:type="pct"/>
            <w:gridSpan w:val="2"/>
            <w:shd w:val="clear" w:color="auto" w:fill="auto"/>
          </w:tcPr>
          <w:p w14:paraId="754BC923"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Yes</w:t>
            </w:r>
          </w:p>
        </w:tc>
        <w:tc>
          <w:tcPr>
            <w:tcW w:w="404" w:type="pct"/>
            <w:gridSpan w:val="4"/>
            <w:shd w:val="clear" w:color="auto" w:fill="auto"/>
          </w:tcPr>
          <w:p w14:paraId="777045B6" w14:textId="77777777" w:rsidR="00437B9F" w:rsidRPr="00437B9F" w:rsidRDefault="00437B9F" w:rsidP="00437B9F">
            <w:pPr>
              <w:snapToGrid w:val="0"/>
              <w:rPr>
                <w:rFonts w:ascii="Arial" w:eastAsia="MS PGothic" w:hAnsi="Arial" w:cs="Arial"/>
                <w:sz w:val="18"/>
                <w:szCs w:val="18"/>
              </w:rPr>
            </w:pPr>
          </w:p>
        </w:tc>
        <w:tc>
          <w:tcPr>
            <w:tcW w:w="234" w:type="pct"/>
            <w:gridSpan w:val="2"/>
            <w:shd w:val="clear" w:color="auto" w:fill="auto"/>
          </w:tcPr>
          <w:p w14:paraId="292F5D04" w14:textId="77777777" w:rsidR="00437B9F" w:rsidRPr="00437B9F" w:rsidRDefault="00437B9F" w:rsidP="00437B9F">
            <w:pPr>
              <w:rPr>
                <w:rFonts w:ascii="Arial" w:hAnsi="Arial" w:cs="Arial"/>
                <w:sz w:val="18"/>
                <w:szCs w:val="18"/>
              </w:rPr>
            </w:pPr>
            <w:r w:rsidRPr="00437B9F">
              <w:rPr>
                <w:rFonts w:ascii="Arial" w:hAnsi="Arial" w:cs="Arial"/>
                <w:sz w:val="18"/>
                <w:szCs w:val="18"/>
              </w:rPr>
              <w:t>N.A.</w:t>
            </w:r>
          </w:p>
        </w:tc>
        <w:tc>
          <w:tcPr>
            <w:tcW w:w="245" w:type="pct"/>
            <w:gridSpan w:val="4"/>
            <w:shd w:val="clear" w:color="auto" w:fill="auto"/>
          </w:tcPr>
          <w:p w14:paraId="19102CB6" w14:textId="77777777" w:rsidR="00437B9F" w:rsidRPr="00437B9F" w:rsidRDefault="00437B9F" w:rsidP="00437B9F">
            <w:pPr>
              <w:snapToGrid w:val="0"/>
              <w:jc w:val="center"/>
              <w:rPr>
                <w:rFonts w:ascii="Arial" w:eastAsia="MS PGothic" w:hAnsi="Arial" w:cs="Arial"/>
                <w:sz w:val="18"/>
                <w:szCs w:val="18"/>
              </w:rPr>
            </w:pPr>
            <w:r w:rsidRPr="00437B9F">
              <w:rPr>
                <w:rFonts w:ascii="Arial" w:hAnsi="Arial" w:cs="Arial"/>
                <w:sz w:val="18"/>
                <w:szCs w:val="18"/>
              </w:rPr>
              <w:t>N.A.</w:t>
            </w:r>
          </w:p>
        </w:tc>
        <w:tc>
          <w:tcPr>
            <w:tcW w:w="245" w:type="pct"/>
            <w:gridSpan w:val="3"/>
            <w:shd w:val="clear" w:color="auto" w:fill="auto"/>
          </w:tcPr>
          <w:p w14:paraId="1C8FF5D2" w14:textId="77777777" w:rsidR="00437B9F" w:rsidRPr="00437B9F" w:rsidRDefault="00437B9F" w:rsidP="00437B9F">
            <w:pPr>
              <w:snapToGrid w:val="0"/>
              <w:jc w:val="center"/>
              <w:rPr>
                <w:rFonts w:ascii="Arial" w:eastAsia="Malgun Gothic" w:hAnsi="Arial" w:cs="Arial"/>
                <w:sz w:val="18"/>
                <w:szCs w:val="18"/>
              </w:rPr>
            </w:pPr>
            <w:r w:rsidRPr="00437B9F">
              <w:rPr>
                <w:rFonts w:ascii="Arial" w:hAnsi="Arial" w:cs="Arial"/>
                <w:sz w:val="18"/>
                <w:szCs w:val="18"/>
              </w:rPr>
              <w:t>N.A.</w:t>
            </w:r>
          </w:p>
        </w:tc>
        <w:tc>
          <w:tcPr>
            <w:tcW w:w="200" w:type="pct"/>
            <w:gridSpan w:val="3"/>
            <w:shd w:val="clear" w:color="auto" w:fill="auto"/>
          </w:tcPr>
          <w:p w14:paraId="59D63980" w14:textId="77777777" w:rsidR="00437B9F" w:rsidRPr="00437B9F" w:rsidRDefault="00437B9F" w:rsidP="00437B9F">
            <w:pPr>
              <w:snapToGrid w:val="0"/>
              <w:rPr>
                <w:rFonts w:ascii="Arial" w:eastAsia="Malgun Gothic" w:hAnsi="Arial" w:cs="Arial"/>
                <w:sz w:val="18"/>
                <w:szCs w:val="18"/>
              </w:rPr>
            </w:pPr>
          </w:p>
        </w:tc>
        <w:tc>
          <w:tcPr>
            <w:tcW w:w="312" w:type="pct"/>
            <w:gridSpan w:val="3"/>
            <w:shd w:val="clear" w:color="auto" w:fill="auto"/>
          </w:tcPr>
          <w:p w14:paraId="0A68D6E5" w14:textId="77777777" w:rsidR="00437B9F" w:rsidRPr="00437B9F" w:rsidRDefault="00437B9F" w:rsidP="00437B9F">
            <w:pPr>
              <w:snapToGrid w:val="0"/>
              <w:rPr>
                <w:rFonts w:ascii="Arial" w:eastAsia="Malgun Gothic" w:hAnsi="Arial" w:cs="Arial"/>
                <w:sz w:val="18"/>
                <w:szCs w:val="18"/>
              </w:rPr>
            </w:pPr>
            <w:r w:rsidRPr="00437B9F">
              <w:rPr>
                <w:rFonts w:ascii="Arial" w:hAnsi="Arial" w:cs="Arial"/>
                <w:sz w:val="18"/>
                <w:szCs w:val="18"/>
              </w:rPr>
              <w:t xml:space="preserve">conditioned to whether PUSCH </w:t>
            </w:r>
            <w:r w:rsidRPr="00437B9F">
              <w:rPr>
                <w:rFonts w:ascii="Arial" w:hAnsi="Arial" w:cs="Arial"/>
                <w:sz w:val="18"/>
                <w:szCs w:val="18"/>
              </w:rPr>
              <w:lastRenderedPageBreak/>
              <w:t>scheduling type A is supported</w:t>
            </w:r>
          </w:p>
        </w:tc>
        <w:tc>
          <w:tcPr>
            <w:tcW w:w="227" w:type="pct"/>
            <w:gridSpan w:val="2"/>
            <w:shd w:val="clear" w:color="auto" w:fill="auto"/>
          </w:tcPr>
          <w:p w14:paraId="7308B82D" w14:textId="77777777" w:rsidR="00437B9F" w:rsidRPr="00437B9F" w:rsidRDefault="00437B9F" w:rsidP="00437B9F">
            <w:pPr>
              <w:snapToGrid w:val="0"/>
              <w:rPr>
                <w:rFonts w:ascii="Arial" w:eastAsia="MS PGothic" w:hAnsi="Arial" w:cs="Arial"/>
                <w:sz w:val="18"/>
                <w:szCs w:val="18"/>
              </w:rPr>
            </w:pPr>
          </w:p>
        </w:tc>
        <w:tc>
          <w:tcPr>
            <w:tcW w:w="417" w:type="pct"/>
            <w:shd w:val="clear" w:color="auto" w:fill="auto"/>
          </w:tcPr>
          <w:p w14:paraId="308E7DE6" w14:textId="77777777" w:rsidR="00437B9F" w:rsidRPr="00437B9F" w:rsidRDefault="00437B9F" w:rsidP="00437B9F">
            <w:pPr>
              <w:rPr>
                <w:rFonts w:ascii="Arial" w:hAnsi="Arial" w:cs="Arial"/>
                <w:sz w:val="18"/>
                <w:szCs w:val="18"/>
              </w:rPr>
            </w:pPr>
            <w:r w:rsidRPr="00437B9F">
              <w:rPr>
                <w:rFonts w:ascii="Arial" w:hAnsi="Arial" w:cs="Arial"/>
                <w:sz w:val="18"/>
                <w:szCs w:val="18"/>
              </w:rPr>
              <w:t xml:space="preserve">Mandatory without UE capability </w:t>
            </w:r>
          </w:p>
        </w:tc>
        <w:tc>
          <w:tcPr>
            <w:tcW w:w="366" w:type="pct"/>
          </w:tcPr>
          <w:p w14:paraId="6580BB97"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Mandatory without capability signaling</w:t>
            </w:r>
          </w:p>
        </w:tc>
        <w:tc>
          <w:tcPr>
            <w:tcW w:w="364" w:type="pct"/>
          </w:tcPr>
          <w:p w14:paraId="0ACDDFBC" w14:textId="77777777" w:rsidR="00437B9F" w:rsidRPr="002548AB" w:rsidRDefault="00437B9F" w:rsidP="00437B9F">
            <w:pPr>
              <w:snapToGrid w:val="0"/>
              <w:rPr>
                <w:rFonts w:ascii="Arial" w:eastAsia="MS PGothic" w:hAnsi="Arial" w:cs="Arial"/>
                <w:color w:val="FF0000"/>
                <w:sz w:val="18"/>
                <w:szCs w:val="18"/>
              </w:rPr>
            </w:pPr>
          </w:p>
        </w:tc>
      </w:tr>
      <w:tr w:rsidR="00437B9F" w:rsidRPr="00437B9F" w14:paraId="2930C09A" w14:textId="170CE8FF" w:rsidTr="00F03EA7">
        <w:trPr>
          <w:trHeight w:val="525"/>
        </w:trPr>
        <w:tc>
          <w:tcPr>
            <w:tcW w:w="317" w:type="pct"/>
            <w:shd w:val="clear" w:color="auto" w:fill="auto"/>
          </w:tcPr>
          <w:p w14:paraId="0045156E" w14:textId="77777777" w:rsidR="00437B9F" w:rsidRPr="00437B9F" w:rsidRDefault="00437B9F" w:rsidP="00437B9F">
            <w:pPr>
              <w:snapToGrid w:val="0"/>
              <w:rPr>
                <w:rFonts w:ascii="Arial" w:eastAsia="MS PGothic" w:hAnsi="Arial" w:cs="Arial"/>
                <w:sz w:val="18"/>
                <w:szCs w:val="18"/>
              </w:rPr>
            </w:pPr>
          </w:p>
        </w:tc>
        <w:tc>
          <w:tcPr>
            <w:tcW w:w="199" w:type="pct"/>
            <w:shd w:val="clear" w:color="auto" w:fill="auto"/>
          </w:tcPr>
          <w:p w14:paraId="7553CAD0" w14:textId="77777777" w:rsidR="00437B9F" w:rsidRPr="00437B9F" w:rsidRDefault="00437B9F" w:rsidP="00437B9F">
            <w:pPr>
              <w:rPr>
                <w:rFonts w:ascii="Arial" w:hAnsi="Arial" w:cs="Arial"/>
                <w:sz w:val="18"/>
                <w:szCs w:val="18"/>
              </w:rPr>
            </w:pPr>
            <w:r w:rsidRPr="00437B9F">
              <w:rPr>
                <w:rFonts w:ascii="Arial" w:hAnsi="Arial" w:cs="Arial"/>
                <w:sz w:val="18"/>
                <w:szCs w:val="18"/>
              </w:rPr>
              <w:t>2-16a</w:t>
            </w:r>
          </w:p>
        </w:tc>
        <w:tc>
          <w:tcPr>
            <w:tcW w:w="501" w:type="pct"/>
            <w:gridSpan w:val="3"/>
            <w:shd w:val="clear" w:color="auto" w:fill="auto"/>
          </w:tcPr>
          <w:p w14:paraId="2A989410" w14:textId="77777777" w:rsidR="00437B9F" w:rsidRPr="00437B9F" w:rsidRDefault="00437B9F" w:rsidP="00437B9F">
            <w:pPr>
              <w:rPr>
                <w:rFonts w:ascii="Arial" w:hAnsi="Arial" w:cs="Arial"/>
                <w:sz w:val="18"/>
                <w:szCs w:val="18"/>
              </w:rPr>
            </w:pPr>
            <w:r w:rsidRPr="00437B9F">
              <w:rPr>
                <w:rFonts w:ascii="Arial" w:hAnsi="Arial" w:cs="Arial"/>
                <w:sz w:val="18"/>
                <w:szCs w:val="18"/>
              </w:rPr>
              <w:t>Basic uplink DMRS</w:t>
            </w:r>
          </w:p>
          <w:p w14:paraId="3A74ED79" w14:textId="77777777" w:rsidR="00437B9F" w:rsidRPr="00437B9F" w:rsidRDefault="00437B9F" w:rsidP="00437B9F">
            <w:pPr>
              <w:rPr>
                <w:rFonts w:ascii="Arial" w:hAnsi="Arial" w:cs="Arial"/>
                <w:sz w:val="18"/>
                <w:szCs w:val="18"/>
              </w:rPr>
            </w:pPr>
            <w:r w:rsidRPr="00437B9F">
              <w:rPr>
                <w:rFonts w:ascii="Arial" w:hAnsi="Arial" w:cs="Arial"/>
                <w:sz w:val="18"/>
                <w:szCs w:val="18"/>
              </w:rPr>
              <w:t>for scheduling type B</w:t>
            </w:r>
          </w:p>
        </w:tc>
        <w:tc>
          <w:tcPr>
            <w:tcW w:w="561" w:type="pct"/>
            <w:gridSpan w:val="3"/>
            <w:shd w:val="clear" w:color="auto" w:fill="auto"/>
          </w:tcPr>
          <w:p w14:paraId="32C7159F" w14:textId="77777777" w:rsidR="00437B9F" w:rsidRPr="00437B9F" w:rsidRDefault="00437B9F" w:rsidP="00437B9F">
            <w:pPr>
              <w:spacing w:after="240"/>
              <w:rPr>
                <w:rFonts w:ascii="Arial" w:hAnsi="Arial" w:cs="Arial"/>
                <w:sz w:val="18"/>
                <w:szCs w:val="18"/>
              </w:rPr>
            </w:pPr>
            <w:r w:rsidRPr="00437B9F">
              <w:rPr>
                <w:rFonts w:ascii="Arial" w:hAnsi="Arial" w:cs="Arial"/>
                <w:sz w:val="18"/>
                <w:szCs w:val="18"/>
              </w:rPr>
              <w:t>1. Support 1 symbol FL DMRS without additional symbol(s)</w:t>
            </w:r>
          </w:p>
          <w:p w14:paraId="1A95465C" w14:textId="77777777" w:rsidR="00437B9F" w:rsidRPr="00437B9F" w:rsidRDefault="00437B9F" w:rsidP="00437B9F">
            <w:pPr>
              <w:spacing w:after="240"/>
              <w:rPr>
                <w:rFonts w:ascii="Arial" w:hAnsi="Arial" w:cs="Arial"/>
                <w:sz w:val="18"/>
                <w:szCs w:val="18"/>
              </w:rPr>
            </w:pPr>
            <w:r w:rsidRPr="00437B9F">
              <w:rPr>
                <w:rFonts w:ascii="Arial" w:hAnsi="Arial" w:cs="Arial"/>
                <w:sz w:val="18"/>
                <w:szCs w:val="18"/>
              </w:rPr>
              <w:t xml:space="preserve">2. Support 1 symbol FL DMRS and 1 additional DMRS symbol </w:t>
            </w:r>
          </w:p>
        </w:tc>
        <w:tc>
          <w:tcPr>
            <w:tcW w:w="225" w:type="pct"/>
            <w:gridSpan w:val="3"/>
            <w:shd w:val="clear" w:color="auto" w:fill="auto"/>
          </w:tcPr>
          <w:p w14:paraId="6BB909D7" w14:textId="77777777" w:rsidR="00437B9F" w:rsidRPr="00437B9F" w:rsidRDefault="00437B9F" w:rsidP="00437B9F">
            <w:pPr>
              <w:rPr>
                <w:rFonts w:ascii="Arial" w:hAnsi="Arial" w:cs="Arial"/>
                <w:sz w:val="18"/>
                <w:szCs w:val="18"/>
              </w:rPr>
            </w:pPr>
          </w:p>
        </w:tc>
        <w:tc>
          <w:tcPr>
            <w:tcW w:w="183" w:type="pct"/>
            <w:gridSpan w:val="2"/>
            <w:shd w:val="clear" w:color="auto" w:fill="auto"/>
          </w:tcPr>
          <w:p w14:paraId="34BB75D1"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Yes</w:t>
            </w:r>
          </w:p>
        </w:tc>
        <w:tc>
          <w:tcPr>
            <w:tcW w:w="404" w:type="pct"/>
            <w:gridSpan w:val="4"/>
            <w:shd w:val="clear" w:color="auto" w:fill="auto"/>
          </w:tcPr>
          <w:p w14:paraId="16A39E62" w14:textId="77777777" w:rsidR="00437B9F" w:rsidRPr="00437B9F" w:rsidRDefault="00437B9F" w:rsidP="00437B9F">
            <w:pPr>
              <w:snapToGrid w:val="0"/>
              <w:rPr>
                <w:rFonts w:ascii="Arial" w:eastAsia="MS PGothic" w:hAnsi="Arial" w:cs="Arial"/>
                <w:sz w:val="18"/>
                <w:szCs w:val="18"/>
              </w:rPr>
            </w:pPr>
          </w:p>
        </w:tc>
        <w:tc>
          <w:tcPr>
            <w:tcW w:w="234" w:type="pct"/>
            <w:gridSpan w:val="2"/>
            <w:shd w:val="clear" w:color="auto" w:fill="auto"/>
          </w:tcPr>
          <w:p w14:paraId="1DFFC5B5" w14:textId="77777777" w:rsidR="00437B9F" w:rsidRPr="00437B9F" w:rsidRDefault="00437B9F" w:rsidP="00437B9F">
            <w:pPr>
              <w:rPr>
                <w:rFonts w:ascii="Arial" w:hAnsi="Arial" w:cs="Arial"/>
                <w:sz w:val="18"/>
                <w:szCs w:val="18"/>
              </w:rPr>
            </w:pPr>
            <w:r w:rsidRPr="00437B9F">
              <w:rPr>
                <w:rFonts w:ascii="Arial" w:hAnsi="Arial" w:cs="Arial"/>
                <w:sz w:val="18"/>
                <w:szCs w:val="18"/>
              </w:rPr>
              <w:t>N.A.</w:t>
            </w:r>
          </w:p>
        </w:tc>
        <w:tc>
          <w:tcPr>
            <w:tcW w:w="245" w:type="pct"/>
            <w:gridSpan w:val="4"/>
            <w:shd w:val="clear" w:color="auto" w:fill="auto"/>
          </w:tcPr>
          <w:p w14:paraId="78507BC1" w14:textId="77777777" w:rsidR="00437B9F" w:rsidRPr="00437B9F" w:rsidRDefault="00437B9F" w:rsidP="00437B9F">
            <w:pPr>
              <w:snapToGrid w:val="0"/>
              <w:jc w:val="center"/>
              <w:rPr>
                <w:rFonts w:ascii="Arial" w:hAnsi="Arial" w:cs="Arial"/>
                <w:sz w:val="18"/>
                <w:szCs w:val="18"/>
              </w:rPr>
            </w:pPr>
            <w:r w:rsidRPr="00437B9F">
              <w:rPr>
                <w:rFonts w:ascii="Arial" w:hAnsi="Arial" w:cs="Arial"/>
                <w:sz w:val="18"/>
                <w:szCs w:val="18"/>
              </w:rPr>
              <w:t>N.A.</w:t>
            </w:r>
          </w:p>
        </w:tc>
        <w:tc>
          <w:tcPr>
            <w:tcW w:w="245" w:type="pct"/>
            <w:gridSpan w:val="3"/>
            <w:shd w:val="clear" w:color="auto" w:fill="auto"/>
          </w:tcPr>
          <w:p w14:paraId="42A8947F" w14:textId="77777777" w:rsidR="00437B9F" w:rsidRPr="00437B9F" w:rsidRDefault="00437B9F" w:rsidP="00437B9F">
            <w:pPr>
              <w:snapToGrid w:val="0"/>
              <w:jc w:val="center"/>
              <w:rPr>
                <w:rFonts w:ascii="Arial" w:hAnsi="Arial" w:cs="Arial"/>
                <w:sz w:val="18"/>
                <w:szCs w:val="18"/>
              </w:rPr>
            </w:pPr>
            <w:r w:rsidRPr="00437B9F">
              <w:rPr>
                <w:rFonts w:ascii="Arial" w:hAnsi="Arial" w:cs="Arial"/>
                <w:sz w:val="18"/>
                <w:szCs w:val="18"/>
              </w:rPr>
              <w:t>N.A.</w:t>
            </w:r>
          </w:p>
        </w:tc>
        <w:tc>
          <w:tcPr>
            <w:tcW w:w="200" w:type="pct"/>
            <w:gridSpan w:val="3"/>
            <w:shd w:val="clear" w:color="auto" w:fill="auto"/>
          </w:tcPr>
          <w:p w14:paraId="5855AFDD" w14:textId="77777777" w:rsidR="00437B9F" w:rsidRPr="00437B9F" w:rsidRDefault="00437B9F" w:rsidP="00437B9F">
            <w:pPr>
              <w:snapToGrid w:val="0"/>
              <w:rPr>
                <w:rFonts w:ascii="Arial" w:eastAsia="Malgun Gothic" w:hAnsi="Arial" w:cs="Arial"/>
                <w:sz w:val="18"/>
                <w:szCs w:val="18"/>
              </w:rPr>
            </w:pPr>
          </w:p>
        </w:tc>
        <w:tc>
          <w:tcPr>
            <w:tcW w:w="312" w:type="pct"/>
            <w:gridSpan w:val="3"/>
            <w:shd w:val="clear" w:color="auto" w:fill="auto"/>
          </w:tcPr>
          <w:p w14:paraId="6A48A86B" w14:textId="77777777" w:rsidR="00437B9F" w:rsidRPr="00437B9F" w:rsidRDefault="00437B9F" w:rsidP="00437B9F">
            <w:pPr>
              <w:snapToGrid w:val="0"/>
              <w:rPr>
                <w:rFonts w:ascii="Arial" w:hAnsi="Arial" w:cs="Arial"/>
                <w:sz w:val="18"/>
                <w:szCs w:val="18"/>
              </w:rPr>
            </w:pPr>
            <w:r w:rsidRPr="00437B9F">
              <w:rPr>
                <w:rFonts w:ascii="Arial" w:hAnsi="Arial" w:cs="Arial"/>
                <w:sz w:val="18"/>
                <w:szCs w:val="18"/>
              </w:rPr>
              <w:t>conditioned to whether PUSCH scheduling type B is supported</w:t>
            </w:r>
          </w:p>
        </w:tc>
        <w:tc>
          <w:tcPr>
            <w:tcW w:w="227" w:type="pct"/>
            <w:gridSpan w:val="2"/>
            <w:shd w:val="clear" w:color="auto" w:fill="auto"/>
          </w:tcPr>
          <w:p w14:paraId="007209BC" w14:textId="77777777" w:rsidR="00437B9F" w:rsidRPr="00437B9F" w:rsidRDefault="00437B9F" w:rsidP="00437B9F">
            <w:pPr>
              <w:snapToGrid w:val="0"/>
              <w:rPr>
                <w:rFonts w:ascii="Arial" w:eastAsia="MS PGothic" w:hAnsi="Arial" w:cs="Arial"/>
                <w:sz w:val="18"/>
                <w:szCs w:val="18"/>
              </w:rPr>
            </w:pPr>
          </w:p>
        </w:tc>
        <w:tc>
          <w:tcPr>
            <w:tcW w:w="417" w:type="pct"/>
            <w:shd w:val="clear" w:color="auto" w:fill="auto"/>
          </w:tcPr>
          <w:p w14:paraId="31EC2440" w14:textId="77777777" w:rsidR="00437B9F" w:rsidRPr="00437B9F" w:rsidRDefault="00437B9F" w:rsidP="00437B9F">
            <w:pPr>
              <w:rPr>
                <w:rFonts w:ascii="Arial" w:hAnsi="Arial" w:cs="Arial"/>
                <w:sz w:val="18"/>
                <w:szCs w:val="18"/>
              </w:rPr>
            </w:pPr>
            <w:r w:rsidRPr="00437B9F">
              <w:rPr>
                <w:rFonts w:ascii="Arial" w:hAnsi="Arial" w:cs="Arial"/>
                <w:sz w:val="18"/>
                <w:szCs w:val="18"/>
              </w:rPr>
              <w:t xml:space="preserve">Mandatory without UE capability </w:t>
            </w:r>
          </w:p>
        </w:tc>
        <w:tc>
          <w:tcPr>
            <w:tcW w:w="366" w:type="pct"/>
          </w:tcPr>
          <w:p w14:paraId="4B377282"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Mandatory without capability signaling</w:t>
            </w:r>
          </w:p>
        </w:tc>
        <w:tc>
          <w:tcPr>
            <w:tcW w:w="364" w:type="pct"/>
          </w:tcPr>
          <w:p w14:paraId="65532CDE" w14:textId="77777777" w:rsidR="00437B9F" w:rsidRPr="002548AB" w:rsidRDefault="00437B9F" w:rsidP="00437B9F">
            <w:pPr>
              <w:snapToGrid w:val="0"/>
              <w:rPr>
                <w:rFonts w:ascii="Arial" w:eastAsia="MS PGothic" w:hAnsi="Arial" w:cs="Arial"/>
                <w:color w:val="FF0000"/>
                <w:sz w:val="18"/>
                <w:szCs w:val="18"/>
              </w:rPr>
            </w:pPr>
          </w:p>
        </w:tc>
      </w:tr>
      <w:tr w:rsidR="00437B9F" w:rsidRPr="00437B9F" w14:paraId="398C9D66" w14:textId="42ED1D43" w:rsidTr="00F03EA7">
        <w:trPr>
          <w:trHeight w:val="525"/>
        </w:trPr>
        <w:tc>
          <w:tcPr>
            <w:tcW w:w="317" w:type="pct"/>
            <w:shd w:val="clear" w:color="auto" w:fill="auto"/>
          </w:tcPr>
          <w:p w14:paraId="4E59AE29" w14:textId="77777777" w:rsidR="00437B9F" w:rsidRPr="00437B9F" w:rsidRDefault="00437B9F" w:rsidP="00437B9F">
            <w:pPr>
              <w:snapToGrid w:val="0"/>
              <w:rPr>
                <w:rFonts w:ascii="Arial" w:eastAsia="MS PGothic" w:hAnsi="Arial" w:cs="Arial"/>
                <w:sz w:val="18"/>
                <w:szCs w:val="18"/>
              </w:rPr>
            </w:pPr>
          </w:p>
        </w:tc>
        <w:tc>
          <w:tcPr>
            <w:tcW w:w="199" w:type="pct"/>
            <w:shd w:val="clear" w:color="auto" w:fill="auto"/>
          </w:tcPr>
          <w:p w14:paraId="617B290B" w14:textId="77777777" w:rsidR="00437B9F" w:rsidRPr="00437B9F" w:rsidRDefault="00437B9F" w:rsidP="00437B9F">
            <w:pPr>
              <w:rPr>
                <w:rFonts w:ascii="Arial" w:hAnsi="Arial" w:cs="Arial"/>
                <w:sz w:val="18"/>
                <w:szCs w:val="18"/>
              </w:rPr>
            </w:pPr>
            <w:r w:rsidRPr="00437B9F">
              <w:rPr>
                <w:rFonts w:ascii="Arial" w:hAnsi="Arial" w:cs="Arial"/>
                <w:sz w:val="18"/>
                <w:szCs w:val="18"/>
              </w:rPr>
              <w:t>2-16b</w:t>
            </w:r>
          </w:p>
        </w:tc>
        <w:tc>
          <w:tcPr>
            <w:tcW w:w="501" w:type="pct"/>
            <w:gridSpan w:val="3"/>
            <w:shd w:val="clear" w:color="auto" w:fill="auto"/>
          </w:tcPr>
          <w:p w14:paraId="4CE27625" w14:textId="77777777" w:rsidR="00437B9F" w:rsidRPr="00437B9F" w:rsidRDefault="00437B9F" w:rsidP="00437B9F">
            <w:pPr>
              <w:rPr>
                <w:rFonts w:ascii="Arial" w:hAnsi="Arial" w:cs="Arial"/>
                <w:sz w:val="18"/>
                <w:szCs w:val="18"/>
              </w:rPr>
            </w:pPr>
            <w:r w:rsidRPr="00437B9F">
              <w:rPr>
                <w:rFonts w:ascii="Arial" w:hAnsi="Arial" w:cs="Arial"/>
                <w:sz w:val="18"/>
                <w:szCs w:val="18"/>
              </w:rPr>
              <w:t>Support 1+2 DMRS (uplink)</w:t>
            </w:r>
          </w:p>
        </w:tc>
        <w:tc>
          <w:tcPr>
            <w:tcW w:w="561" w:type="pct"/>
            <w:gridSpan w:val="3"/>
            <w:shd w:val="clear" w:color="auto" w:fill="auto"/>
          </w:tcPr>
          <w:p w14:paraId="26DB398B" w14:textId="77777777" w:rsidR="00437B9F" w:rsidRPr="00437B9F" w:rsidRDefault="00437B9F" w:rsidP="00437B9F">
            <w:pPr>
              <w:spacing w:after="240"/>
              <w:rPr>
                <w:rFonts w:ascii="Arial" w:hAnsi="Arial" w:cs="Arial"/>
                <w:sz w:val="18"/>
                <w:szCs w:val="18"/>
              </w:rPr>
            </w:pPr>
            <w:r w:rsidRPr="00437B9F">
              <w:rPr>
                <w:rFonts w:ascii="Arial" w:hAnsi="Arial" w:cs="Arial"/>
                <w:sz w:val="18"/>
                <w:szCs w:val="18"/>
              </w:rPr>
              <w:t>1. Support 1 symbol FL DMRS and 2 additional DMRS symbols for more than one port</w:t>
            </w:r>
          </w:p>
        </w:tc>
        <w:tc>
          <w:tcPr>
            <w:tcW w:w="225" w:type="pct"/>
            <w:gridSpan w:val="3"/>
            <w:shd w:val="clear" w:color="auto" w:fill="auto"/>
          </w:tcPr>
          <w:p w14:paraId="433B43A4" w14:textId="77777777" w:rsidR="00437B9F" w:rsidRPr="00437B9F" w:rsidRDefault="00437B9F" w:rsidP="00437B9F">
            <w:pPr>
              <w:rPr>
                <w:rFonts w:ascii="Arial" w:hAnsi="Arial" w:cs="Arial"/>
                <w:sz w:val="18"/>
                <w:szCs w:val="18"/>
              </w:rPr>
            </w:pPr>
            <w:r w:rsidRPr="00437B9F">
              <w:rPr>
                <w:rFonts w:ascii="Arial" w:hAnsi="Arial" w:cs="Arial"/>
                <w:sz w:val="18"/>
                <w:szCs w:val="18"/>
              </w:rPr>
              <w:t>2-16a and 2-16</w:t>
            </w:r>
          </w:p>
        </w:tc>
        <w:tc>
          <w:tcPr>
            <w:tcW w:w="183" w:type="pct"/>
            <w:gridSpan w:val="2"/>
            <w:shd w:val="clear" w:color="auto" w:fill="auto"/>
          </w:tcPr>
          <w:p w14:paraId="539EC29E"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Yes</w:t>
            </w:r>
          </w:p>
        </w:tc>
        <w:tc>
          <w:tcPr>
            <w:tcW w:w="404" w:type="pct"/>
            <w:gridSpan w:val="4"/>
            <w:shd w:val="clear" w:color="auto" w:fill="auto"/>
          </w:tcPr>
          <w:p w14:paraId="0C9D11A6"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1+2 DMRS for more than one port is not supported</w:t>
            </w:r>
          </w:p>
        </w:tc>
        <w:tc>
          <w:tcPr>
            <w:tcW w:w="234" w:type="pct"/>
            <w:gridSpan w:val="2"/>
            <w:shd w:val="clear" w:color="auto" w:fill="auto"/>
          </w:tcPr>
          <w:p w14:paraId="00BAD684" w14:textId="77777777" w:rsidR="00437B9F" w:rsidRPr="00437B9F" w:rsidRDefault="00437B9F" w:rsidP="00437B9F">
            <w:pPr>
              <w:rPr>
                <w:rFonts w:ascii="Arial" w:hAnsi="Arial" w:cs="Arial"/>
                <w:sz w:val="18"/>
                <w:szCs w:val="18"/>
              </w:rPr>
            </w:pPr>
            <w:r w:rsidRPr="00437B9F">
              <w:rPr>
                <w:rFonts w:ascii="Arial" w:hAnsi="Arial" w:cs="Arial"/>
                <w:sz w:val="18"/>
                <w:szCs w:val="18"/>
              </w:rPr>
              <w:t>Type 4</w:t>
            </w:r>
          </w:p>
        </w:tc>
        <w:tc>
          <w:tcPr>
            <w:tcW w:w="245" w:type="pct"/>
            <w:gridSpan w:val="4"/>
            <w:shd w:val="clear" w:color="auto" w:fill="auto"/>
          </w:tcPr>
          <w:p w14:paraId="1AC424D4" w14:textId="77777777" w:rsidR="00437B9F" w:rsidRPr="00437B9F" w:rsidRDefault="00437B9F" w:rsidP="00437B9F">
            <w:pPr>
              <w:snapToGrid w:val="0"/>
              <w:jc w:val="center"/>
              <w:rPr>
                <w:rFonts w:ascii="Arial" w:hAnsi="Arial" w:cs="Arial"/>
                <w:sz w:val="18"/>
                <w:szCs w:val="18"/>
              </w:rPr>
            </w:pPr>
            <w:r w:rsidRPr="00437B9F">
              <w:rPr>
                <w:rFonts w:ascii="Arial" w:eastAsia="MS PGothic" w:hAnsi="Arial" w:cs="Arial"/>
                <w:sz w:val="18"/>
                <w:szCs w:val="18"/>
              </w:rPr>
              <w:t>No need</w:t>
            </w:r>
          </w:p>
        </w:tc>
        <w:tc>
          <w:tcPr>
            <w:tcW w:w="245" w:type="pct"/>
            <w:gridSpan w:val="3"/>
            <w:shd w:val="clear" w:color="auto" w:fill="auto"/>
          </w:tcPr>
          <w:p w14:paraId="71C58632" w14:textId="77777777" w:rsidR="00437B9F" w:rsidRPr="00437B9F" w:rsidRDefault="00437B9F" w:rsidP="00437B9F">
            <w:pPr>
              <w:snapToGrid w:val="0"/>
              <w:jc w:val="center"/>
              <w:rPr>
                <w:rFonts w:ascii="Arial" w:hAnsi="Arial" w:cs="Arial"/>
                <w:sz w:val="18"/>
                <w:szCs w:val="18"/>
              </w:rPr>
            </w:pPr>
            <w:r w:rsidRPr="00437B9F">
              <w:rPr>
                <w:rFonts w:ascii="Arial" w:eastAsia="MS PGothic" w:hAnsi="Arial" w:cs="Arial"/>
                <w:sz w:val="18"/>
                <w:szCs w:val="18"/>
              </w:rPr>
              <w:t>Yes</w:t>
            </w:r>
          </w:p>
        </w:tc>
        <w:tc>
          <w:tcPr>
            <w:tcW w:w="200" w:type="pct"/>
            <w:gridSpan w:val="3"/>
            <w:shd w:val="clear" w:color="auto" w:fill="auto"/>
          </w:tcPr>
          <w:p w14:paraId="41BA25CF" w14:textId="77777777" w:rsidR="00437B9F" w:rsidRPr="00437B9F" w:rsidRDefault="00437B9F" w:rsidP="00437B9F">
            <w:pPr>
              <w:snapToGrid w:val="0"/>
              <w:rPr>
                <w:rFonts w:ascii="Arial" w:eastAsia="Malgun Gothic" w:hAnsi="Arial" w:cs="Arial"/>
                <w:sz w:val="18"/>
                <w:szCs w:val="18"/>
              </w:rPr>
            </w:pPr>
          </w:p>
        </w:tc>
        <w:tc>
          <w:tcPr>
            <w:tcW w:w="312" w:type="pct"/>
            <w:gridSpan w:val="3"/>
            <w:shd w:val="clear" w:color="auto" w:fill="auto"/>
          </w:tcPr>
          <w:p w14:paraId="1D495F2D" w14:textId="77777777" w:rsidR="00437B9F" w:rsidRPr="00437B9F" w:rsidRDefault="00437B9F" w:rsidP="00437B9F">
            <w:pPr>
              <w:snapToGrid w:val="0"/>
              <w:rPr>
                <w:rFonts w:ascii="Arial" w:hAnsi="Arial" w:cs="Arial"/>
                <w:sz w:val="18"/>
                <w:szCs w:val="18"/>
              </w:rPr>
            </w:pPr>
          </w:p>
        </w:tc>
        <w:tc>
          <w:tcPr>
            <w:tcW w:w="227" w:type="pct"/>
            <w:gridSpan w:val="2"/>
            <w:shd w:val="clear" w:color="auto" w:fill="auto"/>
          </w:tcPr>
          <w:p w14:paraId="22D5072F" w14:textId="77777777" w:rsidR="00437B9F" w:rsidRPr="00437B9F" w:rsidRDefault="00437B9F" w:rsidP="00437B9F">
            <w:pPr>
              <w:snapToGrid w:val="0"/>
              <w:rPr>
                <w:rFonts w:ascii="Arial" w:eastAsia="MS PGothic" w:hAnsi="Arial" w:cs="Arial"/>
                <w:sz w:val="18"/>
                <w:szCs w:val="18"/>
              </w:rPr>
            </w:pPr>
          </w:p>
        </w:tc>
        <w:tc>
          <w:tcPr>
            <w:tcW w:w="417" w:type="pct"/>
            <w:shd w:val="clear" w:color="auto" w:fill="auto"/>
          </w:tcPr>
          <w:p w14:paraId="618154A3" w14:textId="77777777" w:rsidR="00437B9F" w:rsidRPr="00437B9F" w:rsidRDefault="00437B9F" w:rsidP="00437B9F">
            <w:pPr>
              <w:rPr>
                <w:rFonts w:ascii="Arial" w:hAnsi="Arial" w:cs="Arial"/>
                <w:sz w:val="18"/>
                <w:szCs w:val="18"/>
              </w:rPr>
            </w:pPr>
            <w:r w:rsidRPr="00437B9F">
              <w:rPr>
                <w:rFonts w:ascii="Arial" w:hAnsi="Arial" w:cs="Arial"/>
                <w:sz w:val="18"/>
                <w:szCs w:val="18"/>
              </w:rPr>
              <w:t>Mandatory with UE capability signaling</w:t>
            </w:r>
          </w:p>
        </w:tc>
        <w:tc>
          <w:tcPr>
            <w:tcW w:w="366" w:type="pct"/>
          </w:tcPr>
          <w:p w14:paraId="3998E4C1"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Mandatory with capability signaling</w:t>
            </w:r>
          </w:p>
        </w:tc>
        <w:tc>
          <w:tcPr>
            <w:tcW w:w="364" w:type="pct"/>
          </w:tcPr>
          <w:p w14:paraId="1D885A4D" w14:textId="77777777" w:rsidR="00437B9F" w:rsidRPr="002548AB" w:rsidRDefault="00437B9F" w:rsidP="00437B9F">
            <w:pPr>
              <w:snapToGrid w:val="0"/>
              <w:rPr>
                <w:rFonts w:ascii="Arial" w:eastAsia="MS PGothic" w:hAnsi="Arial" w:cs="Arial"/>
                <w:color w:val="FF0000"/>
                <w:sz w:val="18"/>
                <w:szCs w:val="18"/>
              </w:rPr>
            </w:pPr>
          </w:p>
        </w:tc>
      </w:tr>
      <w:tr w:rsidR="00437B9F" w:rsidRPr="00437B9F" w14:paraId="19A11277" w14:textId="12FCEFFA" w:rsidTr="00F03EA7">
        <w:trPr>
          <w:trHeight w:val="525"/>
        </w:trPr>
        <w:tc>
          <w:tcPr>
            <w:tcW w:w="317" w:type="pct"/>
            <w:shd w:val="clear" w:color="auto" w:fill="auto"/>
          </w:tcPr>
          <w:p w14:paraId="627F315D" w14:textId="77777777" w:rsidR="00437B9F" w:rsidRPr="00437B9F" w:rsidRDefault="00437B9F" w:rsidP="00437B9F">
            <w:pPr>
              <w:snapToGrid w:val="0"/>
              <w:rPr>
                <w:rFonts w:ascii="Arial" w:eastAsia="MS PGothic" w:hAnsi="Arial" w:cs="Arial"/>
                <w:sz w:val="18"/>
                <w:szCs w:val="18"/>
              </w:rPr>
            </w:pPr>
          </w:p>
        </w:tc>
        <w:tc>
          <w:tcPr>
            <w:tcW w:w="199" w:type="pct"/>
            <w:shd w:val="clear" w:color="auto" w:fill="auto"/>
          </w:tcPr>
          <w:p w14:paraId="4495986C" w14:textId="77777777" w:rsidR="00437B9F" w:rsidRPr="00437B9F" w:rsidRDefault="00437B9F" w:rsidP="00437B9F">
            <w:pPr>
              <w:rPr>
                <w:rFonts w:ascii="Arial" w:hAnsi="Arial" w:cs="Arial"/>
                <w:sz w:val="18"/>
                <w:szCs w:val="18"/>
              </w:rPr>
            </w:pPr>
            <w:r w:rsidRPr="00437B9F">
              <w:rPr>
                <w:rFonts w:ascii="Arial" w:hAnsi="Arial" w:cs="Arial"/>
                <w:sz w:val="18"/>
                <w:szCs w:val="18"/>
              </w:rPr>
              <w:t>2-17</w:t>
            </w:r>
          </w:p>
        </w:tc>
        <w:tc>
          <w:tcPr>
            <w:tcW w:w="501" w:type="pct"/>
            <w:gridSpan w:val="3"/>
            <w:shd w:val="clear" w:color="auto" w:fill="auto"/>
          </w:tcPr>
          <w:p w14:paraId="3A0546B2" w14:textId="77777777" w:rsidR="00437B9F" w:rsidRPr="00437B9F" w:rsidRDefault="00437B9F" w:rsidP="00437B9F">
            <w:pPr>
              <w:rPr>
                <w:rFonts w:ascii="Arial" w:hAnsi="Arial" w:cs="Arial"/>
                <w:sz w:val="18"/>
                <w:szCs w:val="18"/>
              </w:rPr>
            </w:pPr>
            <w:r w:rsidRPr="00437B9F">
              <w:rPr>
                <w:rFonts w:ascii="Arial" w:hAnsi="Arial" w:cs="Arial"/>
                <w:sz w:val="18"/>
                <w:szCs w:val="18"/>
              </w:rPr>
              <w:t> Support DMRS type (uplink)</w:t>
            </w:r>
          </w:p>
          <w:p w14:paraId="7775DDDF" w14:textId="77777777" w:rsidR="00437B9F" w:rsidRPr="00437B9F" w:rsidRDefault="00437B9F" w:rsidP="00437B9F">
            <w:pPr>
              <w:rPr>
                <w:rFonts w:ascii="Arial" w:hAnsi="Arial" w:cs="Arial"/>
                <w:sz w:val="18"/>
                <w:szCs w:val="18"/>
              </w:rPr>
            </w:pPr>
          </w:p>
        </w:tc>
        <w:tc>
          <w:tcPr>
            <w:tcW w:w="561" w:type="pct"/>
            <w:gridSpan w:val="3"/>
            <w:shd w:val="clear" w:color="auto" w:fill="auto"/>
          </w:tcPr>
          <w:p w14:paraId="7FCDB197" w14:textId="77777777" w:rsidR="00437B9F" w:rsidRPr="00437B9F" w:rsidRDefault="00437B9F" w:rsidP="00437B9F">
            <w:pPr>
              <w:rPr>
                <w:rFonts w:ascii="Arial" w:hAnsi="Arial" w:cs="Arial"/>
                <w:sz w:val="18"/>
                <w:szCs w:val="18"/>
              </w:rPr>
            </w:pPr>
            <w:r w:rsidRPr="00437B9F">
              <w:rPr>
                <w:rFonts w:ascii="Arial" w:hAnsi="Arial" w:cs="Arial"/>
                <w:sz w:val="18"/>
                <w:szCs w:val="18"/>
              </w:rPr>
              <w:t>Support DMRS {type 1, both type 1 and type 2 }</w:t>
            </w:r>
          </w:p>
        </w:tc>
        <w:tc>
          <w:tcPr>
            <w:tcW w:w="225" w:type="pct"/>
            <w:gridSpan w:val="3"/>
            <w:shd w:val="clear" w:color="auto" w:fill="auto"/>
          </w:tcPr>
          <w:p w14:paraId="1122D82F" w14:textId="77777777" w:rsidR="00437B9F" w:rsidRPr="00437B9F" w:rsidRDefault="00437B9F" w:rsidP="00437B9F">
            <w:pPr>
              <w:rPr>
                <w:rFonts w:ascii="Arial" w:hAnsi="Arial" w:cs="Arial"/>
                <w:sz w:val="18"/>
                <w:szCs w:val="18"/>
              </w:rPr>
            </w:pPr>
            <w:r w:rsidRPr="00437B9F">
              <w:rPr>
                <w:rFonts w:ascii="Arial" w:hAnsi="Arial" w:cs="Arial"/>
                <w:sz w:val="18"/>
                <w:szCs w:val="18"/>
              </w:rPr>
              <w:t> 2-16</w:t>
            </w:r>
          </w:p>
        </w:tc>
        <w:tc>
          <w:tcPr>
            <w:tcW w:w="183" w:type="pct"/>
            <w:gridSpan w:val="2"/>
            <w:shd w:val="clear" w:color="auto" w:fill="auto"/>
          </w:tcPr>
          <w:p w14:paraId="00CC2CF7"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Yes</w:t>
            </w:r>
          </w:p>
        </w:tc>
        <w:tc>
          <w:tcPr>
            <w:tcW w:w="404" w:type="pct"/>
            <w:gridSpan w:val="4"/>
            <w:shd w:val="clear" w:color="auto" w:fill="auto"/>
          </w:tcPr>
          <w:p w14:paraId="33E5A173" w14:textId="77777777" w:rsidR="00437B9F" w:rsidRPr="00437B9F" w:rsidRDefault="00437B9F" w:rsidP="00437B9F">
            <w:pPr>
              <w:snapToGrid w:val="0"/>
              <w:rPr>
                <w:rFonts w:ascii="Arial" w:eastAsia="MS PGothic" w:hAnsi="Arial" w:cs="Arial"/>
                <w:sz w:val="18"/>
                <w:szCs w:val="18"/>
              </w:rPr>
            </w:pPr>
          </w:p>
        </w:tc>
        <w:tc>
          <w:tcPr>
            <w:tcW w:w="234" w:type="pct"/>
            <w:gridSpan w:val="2"/>
            <w:shd w:val="clear" w:color="auto" w:fill="auto"/>
          </w:tcPr>
          <w:p w14:paraId="0B6F8895" w14:textId="77777777" w:rsidR="00437B9F" w:rsidRPr="00437B9F" w:rsidRDefault="00437B9F" w:rsidP="00437B9F">
            <w:pPr>
              <w:rPr>
                <w:rFonts w:ascii="Arial" w:hAnsi="Arial" w:cs="Arial"/>
                <w:sz w:val="18"/>
                <w:szCs w:val="18"/>
              </w:rPr>
            </w:pPr>
            <w:r w:rsidRPr="00437B9F">
              <w:rPr>
                <w:rFonts w:ascii="Arial" w:hAnsi="Arial" w:cs="Arial"/>
                <w:sz w:val="18"/>
                <w:szCs w:val="18"/>
              </w:rPr>
              <w:t>Type 4</w:t>
            </w:r>
          </w:p>
        </w:tc>
        <w:tc>
          <w:tcPr>
            <w:tcW w:w="245" w:type="pct"/>
            <w:gridSpan w:val="4"/>
            <w:shd w:val="clear" w:color="auto" w:fill="auto"/>
          </w:tcPr>
          <w:p w14:paraId="50D765E7" w14:textId="77777777" w:rsidR="00437B9F" w:rsidRPr="00437B9F" w:rsidRDefault="00437B9F" w:rsidP="00437B9F">
            <w:pPr>
              <w:snapToGrid w:val="0"/>
              <w:jc w:val="center"/>
              <w:rPr>
                <w:rFonts w:ascii="Arial" w:eastAsia="MS PGothic" w:hAnsi="Arial" w:cs="Arial"/>
                <w:sz w:val="18"/>
                <w:szCs w:val="18"/>
              </w:rPr>
            </w:pPr>
            <w:r w:rsidRPr="00437B9F">
              <w:rPr>
                <w:rFonts w:ascii="Arial" w:eastAsia="MS PGothic" w:hAnsi="Arial" w:cs="Arial"/>
                <w:sz w:val="18"/>
                <w:szCs w:val="18"/>
              </w:rPr>
              <w:t>No need</w:t>
            </w:r>
          </w:p>
        </w:tc>
        <w:tc>
          <w:tcPr>
            <w:tcW w:w="245" w:type="pct"/>
            <w:gridSpan w:val="3"/>
            <w:shd w:val="clear" w:color="auto" w:fill="auto"/>
          </w:tcPr>
          <w:p w14:paraId="726D1FBA" w14:textId="77777777" w:rsidR="00437B9F" w:rsidRPr="00437B9F" w:rsidRDefault="00437B9F" w:rsidP="00437B9F">
            <w:pPr>
              <w:snapToGrid w:val="0"/>
              <w:jc w:val="center"/>
              <w:rPr>
                <w:rFonts w:ascii="Arial" w:eastAsia="Malgun Gothic" w:hAnsi="Arial" w:cs="Arial"/>
                <w:sz w:val="18"/>
                <w:szCs w:val="18"/>
              </w:rPr>
            </w:pPr>
            <w:r w:rsidRPr="00437B9F">
              <w:rPr>
                <w:rFonts w:ascii="Arial" w:eastAsia="Malgun Gothic" w:hAnsi="Arial" w:cs="Arial"/>
                <w:sz w:val="18"/>
                <w:szCs w:val="18"/>
              </w:rPr>
              <w:t>Yes</w:t>
            </w:r>
          </w:p>
        </w:tc>
        <w:tc>
          <w:tcPr>
            <w:tcW w:w="200" w:type="pct"/>
            <w:gridSpan w:val="3"/>
            <w:shd w:val="clear" w:color="auto" w:fill="auto"/>
          </w:tcPr>
          <w:p w14:paraId="5F670BC5" w14:textId="77777777" w:rsidR="00437B9F" w:rsidRPr="00437B9F" w:rsidRDefault="00437B9F" w:rsidP="00437B9F">
            <w:pPr>
              <w:snapToGrid w:val="0"/>
              <w:rPr>
                <w:rFonts w:ascii="Arial" w:eastAsia="Malgun Gothic" w:hAnsi="Arial" w:cs="Arial"/>
                <w:sz w:val="18"/>
                <w:szCs w:val="18"/>
              </w:rPr>
            </w:pPr>
          </w:p>
        </w:tc>
        <w:tc>
          <w:tcPr>
            <w:tcW w:w="312" w:type="pct"/>
            <w:gridSpan w:val="3"/>
            <w:shd w:val="clear" w:color="auto" w:fill="auto"/>
          </w:tcPr>
          <w:p w14:paraId="0F3B5F4F" w14:textId="77777777" w:rsidR="00437B9F" w:rsidRPr="00437B9F" w:rsidRDefault="00437B9F" w:rsidP="00437B9F">
            <w:pPr>
              <w:snapToGrid w:val="0"/>
              <w:rPr>
                <w:rFonts w:ascii="Arial" w:eastAsia="Malgun Gothic" w:hAnsi="Arial" w:cs="Arial"/>
                <w:sz w:val="18"/>
                <w:szCs w:val="18"/>
              </w:rPr>
            </w:pPr>
          </w:p>
        </w:tc>
        <w:tc>
          <w:tcPr>
            <w:tcW w:w="227" w:type="pct"/>
            <w:gridSpan w:val="2"/>
            <w:shd w:val="clear" w:color="auto" w:fill="auto"/>
          </w:tcPr>
          <w:p w14:paraId="73C40BE6" w14:textId="77777777" w:rsidR="00437B9F" w:rsidRPr="00437B9F" w:rsidRDefault="00437B9F" w:rsidP="00437B9F">
            <w:pPr>
              <w:snapToGrid w:val="0"/>
              <w:rPr>
                <w:rFonts w:ascii="Arial" w:eastAsia="MS PGothic" w:hAnsi="Arial" w:cs="Arial"/>
                <w:sz w:val="18"/>
                <w:szCs w:val="18"/>
              </w:rPr>
            </w:pPr>
          </w:p>
        </w:tc>
        <w:tc>
          <w:tcPr>
            <w:tcW w:w="417" w:type="pct"/>
            <w:shd w:val="clear" w:color="auto" w:fill="auto"/>
          </w:tcPr>
          <w:p w14:paraId="43096B38" w14:textId="77777777" w:rsidR="00437B9F" w:rsidRPr="00437B9F" w:rsidRDefault="00437B9F" w:rsidP="00437B9F">
            <w:pPr>
              <w:rPr>
                <w:rFonts w:ascii="Arial" w:hAnsi="Arial" w:cs="Arial"/>
                <w:sz w:val="18"/>
                <w:szCs w:val="18"/>
              </w:rPr>
            </w:pPr>
            <w:r w:rsidRPr="00437B9F">
              <w:rPr>
                <w:rFonts w:ascii="Arial" w:hAnsi="Arial" w:cs="Arial"/>
                <w:sz w:val="18"/>
                <w:szCs w:val="18"/>
              </w:rPr>
              <w:t xml:space="preserve">Support both type 1 and type 2 are mandatory with capability signaling </w:t>
            </w:r>
          </w:p>
          <w:p w14:paraId="5B631623" w14:textId="77777777" w:rsidR="00437B9F" w:rsidRPr="00437B9F" w:rsidRDefault="00437B9F" w:rsidP="00437B9F">
            <w:pPr>
              <w:rPr>
                <w:rFonts w:ascii="Arial" w:hAnsi="Arial" w:cs="Arial"/>
                <w:sz w:val="18"/>
                <w:szCs w:val="18"/>
              </w:rPr>
            </w:pPr>
          </w:p>
        </w:tc>
        <w:tc>
          <w:tcPr>
            <w:tcW w:w="366" w:type="pct"/>
          </w:tcPr>
          <w:p w14:paraId="035531E8" w14:textId="77777777" w:rsidR="00437B9F" w:rsidRPr="00437B9F" w:rsidRDefault="00437B9F" w:rsidP="00437B9F">
            <w:pPr>
              <w:rPr>
                <w:rFonts w:ascii="Arial" w:hAnsi="Arial" w:cs="Arial"/>
                <w:sz w:val="18"/>
                <w:szCs w:val="18"/>
              </w:rPr>
            </w:pPr>
            <w:r w:rsidRPr="00437B9F">
              <w:rPr>
                <w:rFonts w:ascii="Arial" w:hAnsi="Arial" w:cs="Arial"/>
                <w:sz w:val="18"/>
                <w:szCs w:val="18"/>
              </w:rPr>
              <w:t xml:space="preserve">Support both type 1 and type 2 are mandatory with capability signaling </w:t>
            </w:r>
          </w:p>
          <w:p w14:paraId="7668480D" w14:textId="77777777" w:rsidR="00437B9F" w:rsidRPr="00437B9F" w:rsidRDefault="00437B9F" w:rsidP="00437B9F">
            <w:pPr>
              <w:snapToGrid w:val="0"/>
              <w:rPr>
                <w:rFonts w:ascii="Arial" w:eastAsia="MS PGothic" w:hAnsi="Arial" w:cs="Arial"/>
                <w:sz w:val="18"/>
                <w:szCs w:val="18"/>
              </w:rPr>
            </w:pPr>
          </w:p>
        </w:tc>
        <w:tc>
          <w:tcPr>
            <w:tcW w:w="364" w:type="pct"/>
          </w:tcPr>
          <w:p w14:paraId="0C8EFF8C" w14:textId="77777777" w:rsidR="00437B9F" w:rsidRPr="002548AB" w:rsidRDefault="00437B9F" w:rsidP="00437B9F">
            <w:pPr>
              <w:rPr>
                <w:rFonts w:ascii="Arial" w:hAnsi="Arial" w:cs="Arial"/>
                <w:color w:val="FF0000"/>
                <w:sz w:val="18"/>
                <w:szCs w:val="18"/>
              </w:rPr>
            </w:pPr>
          </w:p>
        </w:tc>
      </w:tr>
      <w:tr w:rsidR="00437B9F" w:rsidRPr="00437B9F" w14:paraId="1FAB0846" w14:textId="64EE5A66" w:rsidTr="00F03EA7">
        <w:trPr>
          <w:trHeight w:val="525"/>
        </w:trPr>
        <w:tc>
          <w:tcPr>
            <w:tcW w:w="317" w:type="pct"/>
            <w:shd w:val="clear" w:color="auto" w:fill="auto"/>
          </w:tcPr>
          <w:p w14:paraId="534E0D76" w14:textId="77777777" w:rsidR="00437B9F" w:rsidRPr="00437B9F" w:rsidRDefault="00437B9F" w:rsidP="00437B9F">
            <w:pPr>
              <w:snapToGrid w:val="0"/>
              <w:rPr>
                <w:rFonts w:ascii="Arial" w:eastAsia="MS PGothic" w:hAnsi="Arial" w:cs="Arial"/>
                <w:sz w:val="18"/>
                <w:szCs w:val="18"/>
              </w:rPr>
            </w:pPr>
          </w:p>
        </w:tc>
        <w:tc>
          <w:tcPr>
            <w:tcW w:w="199" w:type="pct"/>
            <w:shd w:val="clear" w:color="auto" w:fill="auto"/>
          </w:tcPr>
          <w:p w14:paraId="7467447A" w14:textId="77777777" w:rsidR="00437B9F" w:rsidRPr="00437B9F" w:rsidRDefault="00437B9F" w:rsidP="00437B9F">
            <w:pPr>
              <w:rPr>
                <w:rFonts w:ascii="Arial" w:hAnsi="Arial" w:cs="Arial"/>
                <w:sz w:val="18"/>
                <w:szCs w:val="18"/>
              </w:rPr>
            </w:pPr>
            <w:r w:rsidRPr="00437B9F">
              <w:rPr>
                <w:rFonts w:ascii="Arial" w:hAnsi="Arial" w:cs="Arial"/>
                <w:sz w:val="18"/>
                <w:szCs w:val="18"/>
              </w:rPr>
              <w:t>2-18</w:t>
            </w:r>
          </w:p>
        </w:tc>
        <w:tc>
          <w:tcPr>
            <w:tcW w:w="501" w:type="pct"/>
            <w:gridSpan w:val="3"/>
            <w:shd w:val="clear" w:color="auto" w:fill="auto"/>
          </w:tcPr>
          <w:p w14:paraId="38BAE9A4" w14:textId="77777777" w:rsidR="00437B9F" w:rsidRPr="00437B9F" w:rsidRDefault="00437B9F" w:rsidP="00437B9F">
            <w:pPr>
              <w:rPr>
                <w:rFonts w:ascii="Arial" w:hAnsi="Arial" w:cs="Arial"/>
                <w:sz w:val="18"/>
                <w:szCs w:val="18"/>
              </w:rPr>
            </w:pPr>
            <w:r w:rsidRPr="00437B9F">
              <w:rPr>
                <w:rFonts w:ascii="Arial" w:hAnsi="Arial" w:cs="Arial"/>
                <w:sz w:val="18"/>
                <w:szCs w:val="18"/>
              </w:rPr>
              <w:t>Supported 2 symbols front-loaded DMRS (uplink)</w:t>
            </w:r>
          </w:p>
        </w:tc>
        <w:tc>
          <w:tcPr>
            <w:tcW w:w="561" w:type="pct"/>
            <w:gridSpan w:val="3"/>
            <w:shd w:val="clear" w:color="auto" w:fill="auto"/>
          </w:tcPr>
          <w:p w14:paraId="75A21303" w14:textId="77777777" w:rsidR="00437B9F" w:rsidRPr="00437B9F" w:rsidRDefault="00437B9F" w:rsidP="00437B9F">
            <w:pPr>
              <w:rPr>
                <w:rFonts w:ascii="Arial" w:hAnsi="Arial" w:cs="Arial"/>
                <w:sz w:val="18"/>
                <w:szCs w:val="18"/>
              </w:rPr>
            </w:pPr>
            <w:r w:rsidRPr="00437B9F">
              <w:rPr>
                <w:rFonts w:ascii="Arial" w:hAnsi="Arial" w:cs="Arial"/>
                <w:sz w:val="18"/>
                <w:szCs w:val="18"/>
              </w:rPr>
              <w:t>1. Support 2 symbols FL-DMRS</w:t>
            </w:r>
          </w:p>
          <w:p w14:paraId="65C06382" w14:textId="77777777" w:rsidR="00437B9F" w:rsidRPr="00437B9F" w:rsidRDefault="00437B9F" w:rsidP="00437B9F">
            <w:pPr>
              <w:rPr>
                <w:rFonts w:ascii="Arial" w:hAnsi="Arial" w:cs="Arial"/>
                <w:sz w:val="18"/>
                <w:szCs w:val="18"/>
              </w:rPr>
            </w:pPr>
          </w:p>
        </w:tc>
        <w:tc>
          <w:tcPr>
            <w:tcW w:w="225" w:type="pct"/>
            <w:gridSpan w:val="3"/>
            <w:shd w:val="clear" w:color="auto" w:fill="auto"/>
          </w:tcPr>
          <w:p w14:paraId="20B6512A" w14:textId="77777777" w:rsidR="00437B9F" w:rsidRPr="00437B9F" w:rsidRDefault="00437B9F" w:rsidP="00437B9F">
            <w:pPr>
              <w:rPr>
                <w:rFonts w:ascii="Arial" w:hAnsi="Arial" w:cs="Arial"/>
                <w:sz w:val="18"/>
                <w:szCs w:val="18"/>
              </w:rPr>
            </w:pPr>
            <w:r w:rsidRPr="00437B9F">
              <w:rPr>
                <w:rFonts w:ascii="Arial" w:hAnsi="Arial" w:cs="Arial"/>
                <w:sz w:val="18"/>
                <w:szCs w:val="18"/>
              </w:rPr>
              <w:t>2-16</w:t>
            </w:r>
          </w:p>
        </w:tc>
        <w:tc>
          <w:tcPr>
            <w:tcW w:w="183" w:type="pct"/>
            <w:gridSpan w:val="2"/>
            <w:shd w:val="clear" w:color="auto" w:fill="auto"/>
          </w:tcPr>
          <w:p w14:paraId="0D54710F"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Yes</w:t>
            </w:r>
          </w:p>
        </w:tc>
        <w:tc>
          <w:tcPr>
            <w:tcW w:w="404" w:type="pct"/>
            <w:gridSpan w:val="4"/>
            <w:shd w:val="clear" w:color="auto" w:fill="auto"/>
          </w:tcPr>
          <w:p w14:paraId="7B81F3C9" w14:textId="77777777" w:rsidR="00437B9F" w:rsidRPr="00437B9F" w:rsidRDefault="00437B9F" w:rsidP="00437B9F">
            <w:pPr>
              <w:snapToGrid w:val="0"/>
              <w:rPr>
                <w:rFonts w:ascii="Arial" w:eastAsia="MS PGothic" w:hAnsi="Arial" w:cs="Arial"/>
                <w:sz w:val="18"/>
                <w:szCs w:val="18"/>
              </w:rPr>
            </w:pPr>
          </w:p>
        </w:tc>
        <w:tc>
          <w:tcPr>
            <w:tcW w:w="234" w:type="pct"/>
            <w:gridSpan w:val="2"/>
            <w:shd w:val="clear" w:color="auto" w:fill="auto"/>
          </w:tcPr>
          <w:p w14:paraId="43724DB8" w14:textId="77777777" w:rsidR="00437B9F" w:rsidRPr="00437B9F" w:rsidRDefault="00437B9F" w:rsidP="00437B9F">
            <w:pPr>
              <w:rPr>
                <w:rFonts w:ascii="Arial" w:hAnsi="Arial" w:cs="Arial"/>
                <w:sz w:val="18"/>
                <w:szCs w:val="18"/>
              </w:rPr>
            </w:pPr>
            <w:r w:rsidRPr="00437B9F">
              <w:rPr>
                <w:rFonts w:ascii="Arial" w:hAnsi="Arial" w:cs="Arial"/>
                <w:sz w:val="18"/>
                <w:szCs w:val="18"/>
              </w:rPr>
              <w:t>Type 4</w:t>
            </w:r>
          </w:p>
        </w:tc>
        <w:tc>
          <w:tcPr>
            <w:tcW w:w="245" w:type="pct"/>
            <w:gridSpan w:val="4"/>
            <w:shd w:val="clear" w:color="auto" w:fill="auto"/>
          </w:tcPr>
          <w:p w14:paraId="131C74AC" w14:textId="77777777" w:rsidR="00437B9F" w:rsidRPr="00437B9F" w:rsidRDefault="00437B9F" w:rsidP="00437B9F">
            <w:pPr>
              <w:snapToGrid w:val="0"/>
              <w:jc w:val="center"/>
              <w:rPr>
                <w:rFonts w:ascii="Arial" w:eastAsia="MS PGothic" w:hAnsi="Arial" w:cs="Arial"/>
                <w:sz w:val="18"/>
                <w:szCs w:val="18"/>
              </w:rPr>
            </w:pPr>
            <w:r w:rsidRPr="00437B9F">
              <w:rPr>
                <w:rFonts w:ascii="Arial" w:eastAsia="MS PGothic" w:hAnsi="Arial" w:cs="Arial"/>
                <w:sz w:val="18"/>
                <w:szCs w:val="18"/>
              </w:rPr>
              <w:t>No need</w:t>
            </w:r>
          </w:p>
        </w:tc>
        <w:tc>
          <w:tcPr>
            <w:tcW w:w="245" w:type="pct"/>
            <w:gridSpan w:val="3"/>
            <w:shd w:val="clear" w:color="auto" w:fill="auto"/>
          </w:tcPr>
          <w:p w14:paraId="45B4A262" w14:textId="77777777" w:rsidR="00437B9F" w:rsidRPr="00437B9F" w:rsidRDefault="00437B9F" w:rsidP="00437B9F">
            <w:pPr>
              <w:snapToGrid w:val="0"/>
              <w:jc w:val="center"/>
              <w:rPr>
                <w:rFonts w:ascii="Arial" w:eastAsia="Malgun Gothic" w:hAnsi="Arial" w:cs="Arial"/>
                <w:sz w:val="18"/>
                <w:szCs w:val="18"/>
              </w:rPr>
            </w:pPr>
            <w:r w:rsidRPr="00437B9F">
              <w:rPr>
                <w:rFonts w:ascii="Arial" w:eastAsia="Malgun Gothic" w:hAnsi="Arial" w:cs="Arial"/>
                <w:sz w:val="18"/>
                <w:szCs w:val="18"/>
              </w:rPr>
              <w:t>Yes</w:t>
            </w:r>
          </w:p>
        </w:tc>
        <w:tc>
          <w:tcPr>
            <w:tcW w:w="200" w:type="pct"/>
            <w:gridSpan w:val="3"/>
            <w:shd w:val="clear" w:color="auto" w:fill="auto"/>
          </w:tcPr>
          <w:p w14:paraId="3DC65069" w14:textId="77777777" w:rsidR="00437B9F" w:rsidRPr="00437B9F" w:rsidRDefault="00437B9F" w:rsidP="00437B9F">
            <w:pPr>
              <w:snapToGrid w:val="0"/>
              <w:rPr>
                <w:rFonts w:ascii="Arial" w:eastAsia="Malgun Gothic" w:hAnsi="Arial" w:cs="Arial"/>
                <w:sz w:val="18"/>
                <w:szCs w:val="18"/>
              </w:rPr>
            </w:pPr>
          </w:p>
        </w:tc>
        <w:tc>
          <w:tcPr>
            <w:tcW w:w="312" w:type="pct"/>
            <w:gridSpan w:val="3"/>
            <w:shd w:val="clear" w:color="auto" w:fill="auto"/>
          </w:tcPr>
          <w:p w14:paraId="7C079891" w14:textId="77777777" w:rsidR="00437B9F" w:rsidRPr="00437B9F" w:rsidRDefault="00437B9F" w:rsidP="00437B9F">
            <w:pPr>
              <w:snapToGrid w:val="0"/>
              <w:rPr>
                <w:rFonts w:ascii="Arial" w:eastAsia="Malgun Gothic" w:hAnsi="Arial" w:cs="Arial"/>
                <w:sz w:val="18"/>
                <w:szCs w:val="18"/>
              </w:rPr>
            </w:pPr>
          </w:p>
        </w:tc>
        <w:tc>
          <w:tcPr>
            <w:tcW w:w="227" w:type="pct"/>
            <w:gridSpan w:val="2"/>
            <w:shd w:val="clear" w:color="auto" w:fill="auto"/>
          </w:tcPr>
          <w:p w14:paraId="4A74FD5E" w14:textId="77777777" w:rsidR="00437B9F" w:rsidRPr="00437B9F" w:rsidRDefault="00437B9F" w:rsidP="00437B9F">
            <w:pPr>
              <w:snapToGrid w:val="0"/>
              <w:rPr>
                <w:rFonts w:ascii="Arial" w:eastAsia="MS PGothic" w:hAnsi="Arial" w:cs="Arial"/>
                <w:sz w:val="18"/>
                <w:szCs w:val="18"/>
              </w:rPr>
            </w:pPr>
          </w:p>
        </w:tc>
        <w:tc>
          <w:tcPr>
            <w:tcW w:w="417" w:type="pct"/>
            <w:shd w:val="clear" w:color="auto" w:fill="auto"/>
          </w:tcPr>
          <w:p w14:paraId="0528E162" w14:textId="77777777" w:rsidR="00437B9F" w:rsidRPr="00437B9F" w:rsidRDefault="00437B9F" w:rsidP="00437B9F">
            <w:pPr>
              <w:rPr>
                <w:rFonts w:ascii="Arial" w:hAnsi="Arial" w:cs="Arial"/>
                <w:sz w:val="18"/>
                <w:szCs w:val="18"/>
              </w:rPr>
            </w:pPr>
          </w:p>
        </w:tc>
        <w:tc>
          <w:tcPr>
            <w:tcW w:w="366" w:type="pct"/>
          </w:tcPr>
          <w:p w14:paraId="0C5B251A" w14:textId="53E40326"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 xml:space="preserve">Mandatory with capability </w:t>
            </w:r>
            <w:r w:rsidR="00F03EA7">
              <w:rPr>
                <w:rFonts w:ascii="Arial" w:eastAsia="MS PGothic" w:hAnsi="Arial" w:cs="Arial"/>
                <w:sz w:val="18"/>
                <w:szCs w:val="18"/>
              </w:rPr>
              <w:t>signalling</w:t>
            </w:r>
          </w:p>
        </w:tc>
        <w:tc>
          <w:tcPr>
            <w:tcW w:w="364" w:type="pct"/>
          </w:tcPr>
          <w:p w14:paraId="270EF244" w14:textId="77777777" w:rsidR="00437B9F" w:rsidRPr="002548AB" w:rsidRDefault="00437B9F" w:rsidP="00437B9F">
            <w:pPr>
              <w:snapToGrid w:val="0"/>
              <w:rPr>
                <w:rFonts w:ascii="Arial" w:eastAsia="MS PGothic" w:hAnsi="Arial" w:cs="Arial"/>
                <w:color w:val="FF0000"/>
                <w:sz w:val="18"/>
                <w:szCs w:val="18"/>
              </w:rPr>
            </w:pPr>
          </w:p>
        </w:tc>
      </w:tr>
      <w:tr w:rsidR="00437B9F" w:rsidRPr="00437B9F" w14:paraId="7F4CEC36" w14:textId="0370F42C" w:rsidTr="00F03EA7">
        <w:trPr>
          <w:trHeight w:val="525"/>
        </w:trPr>
        <w:tc>
          <w:tcPr>
            <w:tcW w:w="317" w:type="pct"/>
            <w:shd w:val="clear" w:color="auto" w:fill="auto"/>
          </w:tcPr>
          <w:p w14:paraId="7F69373F" w14:textId="77777777" w:rsidR="00437B9F" w:rsidRPr="00437B9F" w:rsidRDefault="00437B9F" w:rsidP="00437B9F">
            <w:pPr>
              <w:snapToGrid w:val="0"/>
              <w:rPr>
                <w:rFonts w:ascii="Arial" w:eastAsia="MS PGothic" w:hAnsi="Arial" w:cs="Arial"/>
                <w:sz w:val="18"/>
                <w:szCs w:val="18"/>
              </w:rPr>
            </w:pPr>
          </w:p>
        </w:tc>
        <w:tc>
          <w:tcPr>
            <w:tcW w:w="199" w:type="pct"/>
            <w:shd w:val="clear" w:color="auto" w:fill="auto"/>
          </w:tcPr>
          <w:p w14:paraId="02797995" w14:textId="77777777" w:rsidR="00437B9F" w:rsidRPr="00437B9F" w:rsidRDefault="00437B9F" w:rsidP="00437B9F">
            <w:pPr>
              <w:rPr>
                <w:rFonts w:ascii="Arial" w:hAnsi="Arial" w:cs="Arial"/>
                <w:sz w:val="18"/>
                <w:szCs w:val="18"/>
              </w:rPr>
            </w:pPr>
            <w:r w:rsidRPr="00437B9F">
              <w:rPr>
                <w:rFonts w:ascii="Arial" w:hAnsi="Arial" w:cs="Arial"/>
                <w:sz w:val="18"/>
                <w:szCs w:val="18"/>
              </w:rPr>
              <w:t>2-18a</w:t>
            </w:r>
          </w:p>
        </w:tc>
        <w:tc>
          <w:tcPr>
            <w:tcW w:w="501" w:type="pct"/>
            <w:gridSpan w:val="3"/>
            <w:shd w:val="clear" w:color="auto" w:fill="auto"/>
          </w:tcPr>
          <w:p w14:paraId="0939E8D4" w14:textId="77777777" w:rsidR="00437B9F" w:rsidRPr="00437B9F" w:rsidRDefault="00437B9F" w:rsidP="00437B9F">
            <w:pPr>
              <w:rPr>
                <w:rFonts w:ascii="Arial" w:hAnsi="Arial" w:cs="Arial"/>
                <w:sz w:val="18"/>
                <w:szCs w:val="18"/>
              </w:rPr>
            </w:pPr>
            <w:r w:rsidRPr="00437B9F">
              <w:rPr>
                <w:rFonts w:ascii="Arial" w:hAnsi="Arial" w:cs="Arial"/>
                <w:sz w:val="18"/>
                <w:szCs w:val="18"/>
              </w:rPr>
              <w:t xml:space="preserve">Supported 2 symbols front-loaded +2 symbols </w:t>
            </w:r>
            <w:r w:rsidRPr="00437B9F">
              <w:rPr>
                <w:rFonts w:ascii="Arial" w:hAnsi="Arial" w:cs="Arial"/>
                <w:sz w:val="18"/>
                <w:szCs w:val="18"/>
              </w:rPr>
              <w:lastRenderedPageBreak/>
              <w:t>additional DMRS (uplink)</w:t>
            </w:r>
          </w:p>
        </w:tc>
        <w:tc>
          <w:tcPr>
            <w:tcW w:w="561" w:type="pct"/>
            <w:gridSpan w:val="3"/>
            <w:shd w:val="clear" w:color="auto" w:fill="auto"/>
          </w:tcPr>
          <w:p w14:paraId="0DA5BA21" w14:textId="77777777" w:rsidR="00437B9F" w:rsidRPr="00437B9F" w:rsidRDefault="00437B9F" w:rsidP="00437B9F">
            <w:pPr>
              <w:rPr>
                <w:rFonts w:ascii="Arial" w:hAnsi="Arial" w:cs="Arial"/>
                <w:sz w:val="18"/>
                <w:szCs w:val="18"/>
              </w:rPr>
            </w:pPr>
            <w:r w:rsidRPr="00437B9F">
              <w:rPr>
                <w:rFonts w:ascii="Arial" w:hAnsi="Arial" w:cs="Arial"/>
                <w:sz w:val="18"/>
                <w:szCs w:val="18"/>
              </w:rPr>
              <w:lastRenderedPageBreak/>
              <w:t xml:space="preserve">1. Support 2-symbol FL DMRS + one additional 2-symbols DMRS </w:t>
            </w:r>
          </w:p>
        </w:tc>
        <w:tc>
          <w:tcPr>
            <w:tcW w:w="225" w:type="pct"/>
            <w:gridSpan w:val="3"/>
            <w:shd w:val="clear" w:color="auto" w:fill="auto"/>
          </w:tcPr>
          <w:p w14:paraId="29E2356F" w14:textId="77777777" w:rsidR="00437B9F" w:rsidRPr="00437B9F" w:rsidRDefault="00437B9F" w:rsidP="00437B9F">
            <w:pPr>
              <w:rPr>
                <w:rFonts w:ascii="Arial" w:hAnsi="Arial" w:cs="Arial"/>
                <w:sz w:val="18"/>
                <w:szCs w:val="18"/>
              </w:rPr>
            </w:pPr>
            <w:r w:rsidRPr="00437B9F">
              <w:rPr>
                <w:rFonts w:ascii="Arial" w:hAnsi="Arial" w:cs="Arial"/>
                <w:sz w:val="18"/>
                <w:szCs w:val="18"/>
              </w:rPr>
              <w:t>2-16</w:t>
            </w:r>
          </w:p>
        </w:tc>
        <w:tc>
          <w:tcPr>
            <w:tcW w:w="183" w:type="pct"/>
            <w:gridSpan w:val="2"/>
            <w:shd w:val="clear" w:color="auto" w:fill="auto"/>
          </w:tcPr>
          <w:p w14:paraId="6628A96B"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Yes</w:t>
            </w:r>
          </w:p>
        </w:tc>
        <w:tc>
          <w:tcPr>
            <w:tcW w:w="404" w:type="pct"/>
            <w:gridSpan w:val="4"/>
            <w:shd w:val="clear" w:color="auto" w:fill="auto"/>
          </w:tcPr>
          <w:p w14:paraId="40F85802" w14:textId="77777777" w:rsidR="00437B9F" w:rsidRPr="00437B9F" w:rsidRDefault="00437B9F" w:rsidP="00437B9F">
            <w:pPr>
              <w:snapToGrid w:val="0"/>
              <w:rPr>
                <w:rFonts w:ascii="Arial" w:eastAsia="MS PGothic" w:hAnsi="Arial" w:cs="Arial"/>
                <w:sz w:val="18"/>
                <w:szCs w:val="18"/>
              </w:rPr>
            </w:pPr>
          </w:p>
        </w:tc>
        <w:tc>
          <w:tcPr>
            <w:tcW w:w="234" w:type="pct"/>
            <w:gridSpan w:val="2"/>
            <w:shd w:val="clear" w:color="auto" w:fill="auto"/>
          </w:tcPr>
          <w:p w14:paraId="125516B4" w14:textId="77777777" w:rsidR="00437B9F" w:rsidRPr="00437B9F" w:rsidRDefault="00437B9F" w:rsidP="00437B9F">
            <w:pPr>
              <w:rPr>
                <w:rFonts w:ascii="Arial" w:hAnsi="Arial" w:cs="Arial"/>
                <w:sz w:val="18"/>
                <w:szCs w:val="18"/>
              </w:rPr>
            </w:pPr>
            <w:r w:rsidRPr="00437B9F">
              <w:rPr>
                <w:rFonts w:ascii="Arial" w:hAnsi="Arial" w:cs="Arial"/>
                <w:sz w:val="18"/>
                <w:szCs w:val="18"/>
              </w:rPr>
              <w:t>Type 4</w:t>
            </w:r>
          </w:p>
        </w:tc>
        <w:tc>
          <w:tcPr>
            <w:tcW w:w="245" w:type="pct"/>
            <w:gridSpan w:val="4"/>
            <w:shd w:val="clear" w:color="auto" w:fill="auto"/>
          </w:tcPr>
          <w:p w14:paraId="65549FED" w14:textId="77777777" w:rsidR="00437B9F" w:rsidRPr="00437B9F" w:rsidRDefault="00437B9F" w:rsidP="00437B9F">
            <w:pPr>
              <w:snapToGrid w:val="0"/>
              <w:jc w:val="center"/>
              <w:rPr>
                <w:rFonts w:ascii="Arial" w:eastAsia="MS PGothic" w:hAnsi="Arial" w:cs="Arial"/>
                <w:sz w:val="18"/>
                <w:szCs w:val="18"/>
              </w:rPr>
            </w:pPr>
            <w:r w:rsidRPr="00437B9F">
              <w:rPr>
                <w:rFonts w:ascii="Arial" w:eastAsia="MS PGothic" w:hAnsi="Arial" w:cs="Arial"/>
                <w:sz w:val="18"/>
                <w:szCs w:val="18"/>
              </w:rPr>
              <w:t>No need</w:t>
            </w:r>
          </w:p>
        </w:tc>
        <w:tc>
          <w:tcPr>
            <w:tcW w:w="245" w:type="pct"/>
            <w:gridSpan w:val="3"/>
            <w:shd w:val="clear" w:color="auto" w:fill="auto"/>
          </w:tcPr>
          <w:p w14:paraId="7A882B33" w14:textId="77777777" w:rsidR="00437B9F" w:rsidRPr="00437B9F" w:rsidRDefault="00437B9F" w:rsidP="00437B9F">
            <w:pPr>
              <w:snapToGrid w:val="0"/>
              <w:jc w:val="center"/>
              <w:rPr>
                <w:rFonts w:ascii="Arial" w:eastAsia="Malgun Gothic" w:hAnsi="Arial" w:cs="Arial"/>
                <w:sz w:val="18"/>
                <w:szCs w:val="18"/>
              </w:rPr>
            </w:pPr>
            <w:r w:rsidRPr="00437B9F">
              <w:rPr>
                <w:rFonts w:ascii="Arial" w:eastAsia="Malgun Gothic" w:hAnsi="Arial" w:cs="Arial"/>
                <w:sz w:val="18"/>
                <w:szCs w:val="18"/>
              </w:rPr>
              <w:t>Yes</w:t>
            </w:r>
          </w:p>
        </w:tc>
        <w:tc>
          <w:tcPr>
            <w:tcW w:w="200" w:type="pct"/>
            <w:gridSpan w:val="3"/>
            <w:shd w:val="clear" w:color="auto" w:fill="auto"/>
          </w:tcPr>
          <w:p w14:paraId="54EE3724" w14:textId="77777777" w:rsidR="00437B9F" w:rsidRPr="00437B9F" w:rsidRDefault="00437B9F" w:rsidP="00437B9F">
            <w:pPr>
              <w:snapToGrid w:val="0"/>
              <w:rPr>
                <w:rFonts w:ascii="Arial" w:eastAsia="Malgun Gothic" w:hAnsi="Arial" w:cs="Arial"/>
                <w:sz w:val="18"/>
                <w:szCs w:val="18"/>
              </w:rPr>
            </w:pPr>
          </w:p>
        </w:tc>
        <w:tc>
          <w:tcPr>
            <w:tcW w:w="312" w:type="pct"/>
            <w:gridSpan w:val="3"/>
            <w:shd w:val="clear" w:color="auto" w:fill="auto"/>
          </w:tcPr>
          <w:p w14:paraId="51C64468" w14:textId="77777777" w:rsidR="00437B9F" w:rsidRPr="00437B9F" w:rsidRDefault="00437B9F" w:rsidP="00437B9F">
            <w:pPr>
              <w:snapToGrid w:val="0"/>
              <w:rPr>
                <w:rFonts w:ascii="Arial" w:eastAsia="Malgun Gothic" w:hAnsi="Arial" w:cs="Arial"/>
                <w:sz w:val="18"/>
                <w:szCs w:val="18"/>
              </w:rPr>
            </w:pPr>
          </w:p>
        </w:tc>
        <w:tc>
          <w:tcPr>
            <w:tcW w:w="227" w:type="pct"/>
            <w:gridSpan w:val="2"/>
            <w:shd w:val="clear" w:color="auto" w:fill="auto"/>
          </w:tcPr>
          <w:p w14:paraId="3E3B2BF0" w14:textId="77777777" w:rsidR="00437B9F" w:rsidRPr="00437B9F" w:rsidRDefault="00437B9F" w:rsidP="00437B9F">
            <w:pPr>
              <w:snapToGrid w:val="0"/>
              <w:rPr>
                <w:rFonts w:ascii="Arial" w:eastAsia="MS PGothic" w:hAnsi="Arial" w:cs="Arial"/>
                <w:sz w:val="18"/>
                <w:szCs w:val="18"/>
              </w:rPr>
            </w:pPr>
          </w:p>
        </w:tc>
        <w:tc>
          <w:tcPr>
            <w:tcW w:w="417" w:type="pct"/>
            <w:shd w:val="clear" w:color="auto" w:fill="auto"/>
          </w:tcPr>
          <w:p w14:paraId="7F116E13" w14:textId="77777777" w:rsidR="00437B9F" w:rsidRPr="00437B9F" w:rsidDel="00794369" w:rsidRDefault="00437B9F" w:rsidP="00437B9F">
            <w:pPr>
              <w:rPr>
                <w:rFonts w:ascii="Arial" w:hAnsi="Arial" w:cs="Arial"/>
                <w:sz w:val="18"/>
                <w:szCs w:val="18"/>
              </w:rPr>
            </w:pPr>
          </w:p>
        </w:tc>
        <w:tc>
          <w:tcPr>
            <w:tcW w:w="366" w:type="pct"/>
          </w:tcPr>
          <w:p w14:paraId="5AB8D193"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Mandatory with capability signaling</w:t>
            </w:r>
          </w:p>
        </w:tc>
        <w:tc>
          <w:tcPr>
            <w:tcW w:w="364" w:type="pct"/>
          </w:tcPr>
          <w:p w14:paraId="1F53EAD1" w14:textId="77777777" w:rsidR="00437B9F" w:rsidRPr="002548AB" w:rsidRDefault="00437B9F" w:rsidP="00437B9F">
            <w:pPr>
              <w:snapToGrid w:val="0"/>
              <w:rPr>
                <w:rFonts w:ascii="Arial" w:eastAsia="MS PGothic" w:hAnsi="Arial" w:cs="Arial"/>
                <w:color w:val="FF0000"/>
                <w:sz w:val="18"/>
                <w:szCs w:val="18"/>
              </w:rPr>
            </w:pPr>
          </w:p>
        </w:tc>
      </w:tr>
      <w:tr w:rsidR="00437B9F" w:rsidRPr="00437B9F" w14:paraId="4FF51D73" w14:textId="71641B8E" w:rsidTr="00F03EA7">
        <w:trPr>
          <w:trHeight w:val="525"/>
        </w:trPr>
        <w:tc>
          <w:tcPr>
            <w:tcW w:w="317" w:type="pct"/>
            <w:shd w:val="clear" w:color="auto" w:fill="auto"/>
          </w:tcPr>
          <w:p w14:paraId="450EBE77" w14:textId="77777777" w:rsidR="00437B9F" w:rsidRPr="00437B9F" w:rsidRDefault="00437B9F" w:rsidP="00437B9F">
            <w:pPr>
              <w:snapToGrid w:val="0"/>
              <w:rPr>
                <w:rFonts w:ascii="Arial" w:eastAsia="MS PGothic" w:hAnsi="Arial" w:cs="Arial"/>
                <w:sz w:val="18"/>
                <w:szCs w:val="18"/>
              </w:rPr>
            </w:pPr>
          </w:p>
        </w:tc>
        <w:tc>
          <w:tcPr>
            <w:tcW w:w="199" w:type="pct"/>
            <w:shd w:val="clear" w:color="auto" w:fill="auto"/>
          </w:tcPr>
          <w:p w14:paraId="61ADB5F8" w14:textId="77777777" w:rsidR="00437B9F" w:rsidRPr="00437B9F" w:rsidRDefault="00437B9F" w:rsidP="00437B9F">
            <w:pPr>
              <w:rPr>
                <w:rFonts w:ascii="Arial" w:hAnsi="Arial" w:cs="Arial"/>
                <w:sz w:val="18"/>
                <w:szCs w:val="18"/>
              </w:rPr>
            </w:pPr>
            <w:r w:rsidRPr="00437B9F">
              <w:rPr>
                <w:rFonts w:ascii="Arial" w:hAnsi="Arial" w:cs="Arial"/>
                <w:sz w:val="18"/>
                <w:szCs w:val="18"/>
              </w:rPr>
              <w:t>2-19</w:t>
            </w:r>
          </w:p>
        </w:tc>
        <w:tc>
          <w:tcPr>
            <w:tcW w:w="501" w:type="pct"/>
            <w:gridSpan w:val="3"/>
            <w:shd w:val="clear" w:color="auto" w:fill="auto"/>
          </w:tcPr>
          <w:p w14:paraId="602AC3A8" w14:textId="77777777" w:rsidR="00437B9F" w:rsidRPr="00437B9F" w:rsidRDefault="00437B9F" w:rsidP="00437B9F">
            <w:pPr>
              <w:rPr>
                <w:rFonts w:ascii="Arial" w:hAnsi="Arial" w:cs="Arial"/>
                <w:sz w:val="18"/>
                <w:szCs w:val="18"/>
              </w:rPr>
            </w:pPr>
            <w:r w:rsidRPr="00437B9F">
              <w:rPr>
                <w:rFonts w:ascii="Arial" w:hAnsi="Arial" w:cs="Arial"/>
                <w:sz w:val="18"/>
                <w:szCs w:val="18"/>
              </w:rPr>
              <w:t>Support 1+3 uplink DMRS symbols(uplink)</w:t>
            </w:r>
          </w:p>
        </w:tc>
        <w:tc>
          <w:tcPr>
            <w:tcW w:w="561" w:type="pct"/>
            <w:gridSpan w:val="3"/>
            <w:shd w:val="clear" w:color="auto" w:fill="auto"/>
          </w:tcPr>
          <w:p w14:paraId="63A0F8B1" w14:textId="77777777" w:rsidR="00437B9F" w:rsidRPr="00437B9F" w:rsidRDefault="00437B9F" w:rsidP="00437B9F">
            <w:pPr>
              <w:rPr>
                <w:rFonts w:ascii="Arial" w:hAnsi="Arial" w:cs="Arial"/>
                <w:sz w:val="18"/>
                <w:szCs w:val="18"/>
              </w:rPr>
            </w:pPr>
            <w:r w:rsidRPr="00437B9F">
              <w:rPr>
                <w:rFonts w:ascii="Arial" w:hAnsi="Arial" w:cs="Arial"/>
                <w:sz w:val="18"/>
                <w:szCs w:val="18"/>
              </w:rPr>
              <w:t>1. Support 1 symbol FL DMRS and 3 additional DMRS symbols</w:t>
            </w:r>
          </w:p>
        </w:tc>
        <w:tc>
          <w:tcPr>
            <w:tcW w:w="225" w:type="pct"/>
            <w:gridSpan w:val="3"/>
            <w:shd w:val="clear" w:color="auto" w:fill="auto"/>
          </w:tcPr>
          <w:p w14:paraId="31719763" w14:textId="77777777" w:rsidR="00437B9F" w:rsidRPr="00437B9F" w:rsidRDefault="00437B9F" w:rsidP="00437B9F">
            <w:pPr>
              <w:rPr>
                <w:rFonts w:ascii="Arial" w:hAnsi="Arial" w:cs="Arial"/>
                <w:sz w:val="18"/>
                <w:szCs w:val="18"/>
              </w:rPr>
            </w:pPr>
            <w:r w:rsidRPr="00437B9F">
              <w:rPr>
                <w:rFonts w:ascii="Arial" w:hAnsi="Arial" w:cs="Arial"/>
                <w:sz w:val="18"/>
                <w:szCs w:val="18"/>
              </w:rPr>
              <w:t>2-16</w:t>
            </w:r>
          </w:p>
        </w:tc>
        <w:tc>
          <w:tcPr>
            <w:tcW w:w="183" w:type="pct"/>
            <w:gridSpan w:val="2"/>
            <w:shd w:val="clear" w:color="auto" w:fill="auto"/>
          </w:tcPr>
          <w:p w14:paraId="6DC978D2"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Yes</w:t>
            </w:r>
          </w:p>
        </w:tc>
        <w:tc>
          <w:tcPr>
            <w:tcW w:w="404" w:type="pct"/>
            <w:gridSpan w:val="4"/>
            <w:shd w:val="clear" w:color="auto" w:fill="auto"/>
          </w:tcPr>
          <w:p w14:paraId="652CF18B" w14:textId="77777777" w:rsidR="00437B9F" w:rsidRPr="00437B9F" w:rsidRDefault="00437B9F" w:rsidP="00437B9F">
            <w:pPr>
              <w:snapToGrid w:val="0"/>
              <w:rPr>
                <w:rFonts w:ascii="Arial" w:eastAsia="MS PGothic" w:hAnsi="Arial" w:cs="Arial"/>
                <w:sz w:val="18"/>
                <w:szCs w:val="18"/>
              </w:rPr>
            </w:pPr>
          </w:p>
        </w:tc>
        <w:tc>
          <w:tcPr>
            <w:tcW w:w="234" w:type="pct"/>
            <w:gridSpan w:val="2"/>
            <w:shd w:val="clear" w:color="auto" w:fill="auto"/>
          </w:tcPr>
          <w:p w14:paraId="083B5903" w14:textId="77777777" w:rsidR="00437B9F" w:rsidRPr="00437B9F" w:rsidRDefault="00437B9F" w:rsidP="00437B9F">
            <w:pPr>
              <w:rPr>
                <w:rFonts w:ascii="Arial" w:hAnsi="Arial" w:cs="Arial"/>
                <w:sz w:val="18"/>
                <w:szCs w:val="18"/>
              </w:rPr>
            </w:pPr>
            <w:r w:rsidRPr="00437B9F">
              <w:rPr>
                <w:rFonts w:ascii="Arial" w:hAnsi="Arial" w:cs="Arial"/>
                <w:sz w:val="18"/>
                <w:szCs w:val="18"/>
              </w:rPr>
              <w:t>Type 4</w:t>
            </w:r>
          </w:p>
        </w:tc>
        <w:tc>
          <w:tcPr>
            <w:tcW w:w="245" w:type="pct"/>
            <w:gridSpan w:val="4"/>
            <w:shd w:val="clear" w:color="auto" w:fill="auto"/>
          </w:tcPr>
          <w:p w14:paraId="67D270B3" w14:textId="77777777" w:rsidR="00437B9F" w:rsidRPr="00437B9F" w:rsidRDefault="00437B9F" w:rsidP="00437B9F">
            <w:pPr>
              <w:snapToGrid w:val="0"/>
              <w:jc w:val="center"/>
              <w:rPr>
                <w:rFonts w:ascii="Arial" w:eastAsia="MS PGothic" w:hAnsi="Arial" w:cs="Arial"/>
                <w:sz w:val="18"/>
                <w:szCs w:val="18"/>
              </w:rPr>
            </w:pPr>
            <w:r w:rsidRPr="00437B9F">
              <w:rPr>
                <w:rFonts w:ascii="Arial" w:eastAsia="MS PGothic" w:hAnsi="Arial" w:cs="Arial"/>
                <w:sz w:val="18"/>
                <w:szCs w:val="18"/>
              </w:rPr>
              <w:t>No need</w:t>
            </w:r>
          </w:p>
        </w:tc>
        <w:tc>
          <w:tcPr>
            <w:tcW w:w="245" w:type="pct"/>
            <w:gridSpan w:val="3"/>
            <w:shd w:val="clear" w:color="auto" w:fill="auto"/>
          </w:tcPr>
          <w:p w14:paraId="0F3A6E1A" w14:textId="77777777" w:rsidR="00437B9F" w:rsidRPr="00437B9F" w:rsidRDefault="00437B9F" w:rsidP="00437B9F">
            <w:pPr>
              <w:snapToGrid w:val="0"/>
              <w:jc w:val="center"/>
              <w:rPr>
                <w:rFonts w:ascii="Arial" w:eastAsia="Malgun Gothic" w:hAnsi="Arial" w:cs="Arial"/>
                <w:sz w:val="18"/>
                <w:szCs w:val="18"/>
              </w:rPr>
            </w:pPr>
            <w:r w:rsidRPr="00437B9F">
              <w:rPr>
                <w:rFonts w:ascii="Arial" w:eastAsia="Malgun Gothic" w:hAnsi="Arial" w:cs="Arial"/>
                <w:sz w:val="18"/>
                <w:szCs w:val="18"/>
              </w:rPr>
              <w:t>Yes</w:t>
            </w:r>
          </w:p>
        </w:tc>
        <w:tc>
          <w:tcPr>
            <w:tcW w:w="200" w:type="pct"/>
            <w:gridSpan w:val="3"/>
            <w:shd w:val="clear" w:color="auto" w:fill="auto"/>
          </w:tcPr>
          <w:p w14:paraId="4F9EA493" w14:textId="77777777" w:rsidR="00437B9F" w:rsidRPr="00437B9F" w:rsidRDefault="00437B9F" w:rsidP="00437B9F">
            <w:pPr>
              <w:snapToGrid w:val="0"/>
              <w:rPr>
                <w:rFonts w:ascii="Arial" w:eastAsia="Malgun Gothic" w:hAnsi="Arial" w:cs="Arial"/>
                <w:sz w:val="18"/>
                <w:szCs w:val="18"/>
              </w:rPr>
            </w:pPr>
          </w:p>
        </w:tc>
        <w:tc>
          <w:tcPr>
            <w:tcW w:w="312" w:type="pct"/>
            <w:gridSpan w:val="3"/>
            <w:shd w:val="clear" w:color="auto" w:fill="auto"/>
          </w:tcPr>
          <w:p w14:paraId="141C8009" w14:textId="77777777" w:rsidR="00437B9F" w:rsidRPr="00437B9F" w:rsidRDefault="00437B9F" w:rsidP="00437B9F">
            <w:pPr>
              <w:snapToGrid w:val="0"/>
              <w:rPr>
                <w:rFonts w:ascii="Arial" w:eastAsia="Malgun Gothic" w:hAnsi="Arial" w:cs="Arial"/>
                <w:sz w:val="18"/>
                <w:szCs w:val="18"/>
              </w:rPr>
            </w:pPr>
          </w:p>
        </w:tc>
        <w:tc>
          <w:tcPr>
            <w:tcW w:w="227" w:type="pct"/>
            <w:gridSpan w:val="2"/>
            <w:shd w:val="clear" w:color="auto" w:fill="auto"/>
          </w:tcPr>
          <w:p w14:paraId="24688A93" w14:textId="77777777" w:rsidR="00437B9F" w:rsidRPr="00437B9F" w:rsidRDefault="00437B9F" w:rsidP="00437B9F">
            <w:pPr>
              <w:snapToGrid w:val="0"/>
              <w:rPr>
                <w:rFonts w:ascii="Arial" w:eastAsia="MS PGothic" w:hAnsi="Arial" w:cs="Arial"/>
                <w:sz w:val="18"/>
                <w:szCs w:val="18"/>
              </w:rPr>
            </w:pPr>
          </w:p>
        </w:tc>
        <w:tc>
          <w:tcPr>
            <w:tcW w:w="417" w:type="pct"/>
            <w:shd w:val="clear" w:color="auto" w:fill="auto"/>
          </w:tcPr>
          <w:p w14:paraId="5998F0CF" w14:textId="77777777" w:rsidR="00437B9F" w:rsidRPr="00437B9F" w:rsidRDefault="00437B9F" w:rsidP="00437B9F">
            <w:pPr>
              <w:rPr>
                <w:rFonts w:ascii="Arial" w:hAnsi="Arial" w:cs="Arial"/>
                <w:sz w:val="18"/>
                <w:szCs w:val="18"/>
              </w:rPr>
            </w:pPr>
          </w:p>
        </w:tc>
        <w:tc>
          <w:tcPr>
            <w:tcW w:w="366" w:type="pct"/>
          </w:tcPr>
          <w:p w14:paraId="5B5B1302"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 xml:space="preserve">Optional with capability signaling </w:t>
            </w:r>
          </w:p>
        </w:tc>
        <w:tc>
          <w:tcPr>
            <w:tcW w:w="364" w:type="pct"/>
          </w:tcPr>
          <w:p w14:paraId="2882094E" w14:textId="77777777" w:rsidR="00437B9F" w:rsidRPr="002548AB" w:rsidRDefault="00437B9F" w:rsidP="00437B9F">
            <w:pPr>
              <w:snapToGrid w:val="0"/>
              <w:rPr>
                <w:rFonts w:ascii="Arial" w:eastAsia="MS PGothic" w:hAnsi="Arial" w:cs="Arial"/>
                <w:color w:val="FF0000"/>
                <w:sz w:val="18"/>
                <w:szCs w:val="18"/>
              </w:rPr>
            </w:pPr>
          </w:p>
        </w:tc>
      </w:tr>
      <w:tr w:rsidR="00437B9F" w:rsidRPr="00437B9F" w14:paraId="6003BDDA" w14:textId="1FABAC69" w:rsidTr="00F03EA7">
        <w:trPr>
          <w:trHeight w:val="525"/>
        </w:trPr>
        <w:tc>
          <w:tcPr>
            <w:tcW w:w="317" w:type="pct"/>
            <w:shd w:val="clear" w:color="auto" w:fill="auto"/>
          </w:tcPr>
          <w:p w14:paraId="0977A9EF" w14:textId="77777777" w:rsidR="00437B9F" w:rsidRPr="00437B9F" w:rsidRDefault="00437B9F" w:rsidP="00437B9F">
            <w:pPr>
              <w:snapToGrid w:val="0"/>
              <w:rPr>
                <w:rFonts w:ascii="Arial" w:eastAsia="MS PGothic" w:hAnsi="Arial" w:cs="Arial"/>
                <w:sz w:val="18"/>
                <w:szCs w:val="18"/>
              </w:rPr>
            </w:pPr>
          </w:p>
        </w:tc>
        <w:tc>
          <w:tcPr>
            <w:tcW w:w="199" w:type="pct"/>
            <w:shd w:val="clear" w:color="auto" w:fill="auto"/>
          </w:tcPr>
          <w:p w14:paraId="4EBEF18B" w14:textId="77777777" w:rsidR="00437B9F" w:rsidRPr="00437B9F" w:rsidRDefault="00437B9F" w:rsidP="00437B9F">
            <w:pPr>
              <w:rPr>
                <w:rFonts w:ascii="Arial" w:hAnsi="Arial" w:cs="Arial"/>
                <w:sz w:val="18"/>
                <w:szCs w:val="18"/>
              </w:rPr>
            </w:pPr>
            <w:r w:rsidRPr="00437B9F">
              <w:rPr>
                <w:rFonts w:ascii="Arial" w:hAnsi="Arial" w:cs="Arial"/>
                <w:sz w:val="18"/>
                <w:szCs w:val="18"/>
              </w:rPr>
              <w:t>2-20</w:t>
            </w:r>
          </w:p>
        </w:tc>
        <w:tc>
          <w:tcPr>
            <w:tcW w:w="501" w:type="pct"/>
            <w:gridSpan w:val="3"/>
            <w:shd w:val="clear" w:color="auto" w:fill="auto"/>
          </w:tcPr>
          <w:p w14:paraId="0E45326C" w14:textId="77777777" w:rsidR="00437B9F" w:rsidRPr="00437B9F" w:rsidRDefault="00437B9F" w:rsidP="00437B9F">
            <w:pPr>
              <w:rPr>
                <w:rFonts w:ascii="Arial" w:hAnsi="Arial" w:cs="Arial"/>
                <w:sz w:val="18"/>
                <w:szCs w:val="18"/>
              </w:rPr>
            </w:pPr>
            <w:r w:rsidRPr="00437B9F">
              <w:rPr>
                <w:rFonts w:ascii="Arial" w:hAnsi="Arial" w:cs="Arial"/>
                <w:sz w:val="18"/>
                <w:szCs w:val="18"/>
              </w:rPr>
              <w:t>Beam correspondence</w:t>
            </w:r>
          </w:p>
        </w:tc>
        <w:tc>
          <w:tcPr>
            <w:tcW w:w="561" w:type="pct"/>
            <w:gridSpan w:val="3"/>
            <w:shd w:val="clear" w:color="auto" w:fill="auto"/>
          </w:tcPr>
          <w:p w14:paraId="0FAC134F" w14:textId="77777777" w:rsidR="00437B9F" w:rsidRPr="00437B9F" w:rsidRDefault="00437B9F" w:rsidP="00437B9F">
            <w:pPr>
              <w:rPr>
                <w:rFonts w:ascii="Arial" w:hAnsi="Arial" w:cs="Arial"/>
                <w:sz w:val="18"/>
                <w:szCs w:val="18"/>
              </w:rPr>
            </w:pPr>
            <w:r w:rsidRPr="00437B9F">
              <w:rPr>
                <w:rFonts w:ascii="Arial" w:hAnsi="Arial" w:cs="Arial"/>
                <w:sz w:val="18"/>
                <w:szCs w:val="18"/>
              </w:rPr>
              <w:t>1. Support Beam correspondence</w:t>
            </w:r>
          </w:p>
          <w:p w14:paraId="576D6868" w14:textId="77777777" w:rsidR="00437B9F" w:rsidRPr="00437B9F" w:rsidRDefault="00437B9F" w:rsidP="00437B9F">
            <w:pPr>
              <w:rPr>
                <w:rFonts w:ascii="Arial" w:hAnsi="Arial" w:cs="Arial"/>
                <w:sz w:val="18"/>
                <w:szCs w:val="18"/>
              </w:rPr>
            </w:pPr>
            <w:r w:rsidRPr="00437B9F">
              <w:rPr>
                <w:rFonts w:ascii="Arial" w:hAnsi="Arial" w:cs="Arial"/>
                <w:sz w:val="18"/>
                <w:szCs w:val="18"/>
              </w:rPr>
              <w:t xml:space="preserve">2. When CA is configured, whether the same beam correspondence relationship for beam management is supported across CCs. </w:t>
            </w:r>
          </w:p>
          <w:p w14:paraId="1B4B4C27" w14:textId="77777777" w:rsidR="00437B9F" w:rsidRPr="00437B9F" w:rsidRDefault="00437B9F" w:rsidP="00437B9F">
            <w:pPr>
              <w:rPr>
                <w:rFonts w:ascii="Arial" w:hAnsi="Arial" w:cs="Arial"/>
                <w:sz w:val="18"/>
                <w:szCs w:val="18"/>
              </w:rPr>
            </w:pPr>
            <w:r w:rsidRPr="00437B9F">
              <w:rPr>
                <w:rFonts w:ascii="Arial" w:hAnsi="Arial" w:cs="Arial"/>
                <w:sz w:val="18"/>
                <w:szCs w:val="18"/>
              </w:rPr>
              <w:t>Note: RAN4 to check the feasibility for component-2, e.g. intra-band or inter-band</w:t>
            </w:r>
          </w:p>
        </w:tc>
        <w:tc>
          <w:tcPr>
            <w:tcW w:w="225" w:type="pct"/>
            <w:gridSpan w:val="3"/>
            <w:shd w:val="clear" w:color="auto" w:fill="auto"/>
          </w:tcPr>
          <w:p w14:paraId="32B53D00" w14:textId="77777777" w:rsidR="00437B9F" w:rsidRPr="00437B9F" w:rsidRDefault="00437B9F" w:rsidP="00437B9F">
            <w:pPr>
              <w:rPr>
                <w:rFonts w:ascii="Arial" w:hAnsi="Arial" w:cs="Arial"/>
                <w:sz w:val="18"/>
                <w:szCs w:val="18"/>
              </w:rPr>
            </w:pPr>
            <w:r w:rsidRPr="00437B9F">
              <w:rPr>
                <w:rFonts w:ascii="Arial" w:hAnsi="Arial" w:cs="Arial"/>
                <w:sz w:val="18"/>
                <w:szCs w:val="18"/>
              </w:rPr>
              <w:t> </w:t>
            </w:r>
          </w:p>
        </w:tc>
        <w:tc>
          <w:tcPr>
            <w:tcW w:w="183" w:type="pct"/>
            <w:gridSpan w:val="2"/>
            <w:shd w:val="clear" w:color="auto" w:fill="auto"/>
          </w:tcPr>
          <w:p w14:paraId="6DF1F1C1"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Yes</w:t>
            </w:r>
          </w:p>
        </w:tc>
        <w:tc>
          <w:tcPr>
            <w:tcW w:w="404" w:type="pct"/>
            <w:gridSpan w:val="4"/>
            <w:shd w:val="clear" w:color="auto" w:fill="auto"/>
          </w:tcPr>
          <w:p w14:paraId="75D46143"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Beam correspondence is not supported</w:t>
            </w:r>
          </w:p>
        </w:tc>
        <w:tc>
          <w:tcPr>
            <w:tcW w:w="234" w:type="pct"/>
            <w:gridSpan w:val="2"/>
            <w:shd w:val="clear" w:color="auto" w:fill="auto"/>
          </w:tcPr>
          <w:p w14:paraId="6FA433C2" w14:textId="77777777" w:rsidR="00437B9F" w:rsidRPr="00437B9F" w:rsidRDefault="00437B9F" w:rsidP="00437B9F">
            <w:pPr>
              <w:rPr>
                <w:rFonts w:ascii="Arial" w:hAnsi="Arial" w:cs="Arial"/>
                <w:sz w:val="18"/>
                <w:szCs w:val="18"/>
              </w:rPr>
            </w:pPr>
            <w:r w:rsidRPr="00437B9F">
              <w:rPr>
                <w:rFonts w:ascii="Arial" w:hAnsi="Arial" w:cs="Arial"/>
                <w:sz w:val="18"/>
                <w:szCs w:val="18"/>
              </w:rPr>
              <w:t>Type 1</w:t>
            </w:r>
          </w:p>
        </w:tc>
        <w:tc>
          <w:tcPr>
            <w:tcW w:w="245" w:type="pct"/>
            <w:gridSpan w:val="4"/>
            <w:shd w:val="clear" w:color="auto" w:fill="auto"/>
          </w:tcPr>
          <w:p w14:paraId="09629363" w14:textId="77777777" w:rsidR="00437B9F" w:rsidRPr="00437B9F" w:rsidRDefault="00437B9F" w:rsidP="00437B9F">
            <w:pPr>
              <w:snapToGrid w:val="0"/>
              <w:jc w:val="center"/>
              <w:rPr>
                <w:rFonts w:ascii="Arial" w:eastAsia="MS PGothic" w:hAnsi="Arial" w:cs="Arial"/>
                <w:sz w:val="18"/>
                <w:szCs w:val="18"/>
              </w:rPr>
            </w:pPr>
            <w:r w:rsidRPr="00437B9F">
              <w:rPr>
                <w:rFonts w:ascii="Arial" w:eastAsia="MS PGothic" w:hAnsi="Arial" w:cs="Arial"/>
                <w:sz w:val="18"/>
                <w:szCs w:val="18"/>
              </w:rPr>
              <w:t>No need</w:t>
            </w:r>
          </w:p>
        </w:tc>
        <w:tc>
          <w:tcPr>
            <w:tcW w:w="245" w:type="pct"/>
            <w:gridSpan w:val="3"/>
            <w:shd w:val="clear" w:color="auto" w:fill="auto"/>
          </w:tcPr>
          <w:p w14:paraId="25BD04D3" w14:textId="77777777" w:rsidR="00437B9F" w:rsidRPr="00437B9F" w:rsidRDefault="00437B9F" w:rsidP="00437B9F">
            <w:pPr>
              <w:snapToGrid w:val="0"/>
              <w:jc w:val="center"/>
              <w:rPr>
                <w:rFonts w:ascii="Arial" w:eastAsia="Malgun Gothic" w:hAnsi="Arial" w:cs="Arial"/>
                <w:sz w:val="18"/>
                <w:szCs w:val="18"/>
              </w:rPr>
            </w:pPr>
            <w:r w:rsidRPr="00437B9F">
              <w:rPr>
                <w:rFonts w:ascii="Arial" w:eastAsia="Malgun Gothic" w:hAnsi="Arial" w:cs="Arial"/>
                <w:sz w:val="18"/>
                <w:szCs w:val="18"/>
              </w:rPr>
              <w:t>N.A.</w:t>
            </w:r>
          </w:p>
        </w:tc>
        <w:tc>
          <w:tcPr>
            <w:tcW w:w="200" w:type="pct"/>
            <w:gridSpan w:val="3"/>
            <w:shd w:val="clear" w:color="auto" w:fill="auto"/>
          </w:tcPr>
          <w:p w14:paraId="5F6ECD8B" w14:textId="77777777" w:rsidR="00437B9F" w:rsidRPr="00437B9F" w:rsidRDefault="00437B9F" w:rsidP="00437B9F">
            <w:pPr>
              <w:snapToGrid w:val="0"/>
              <w:rPr>
                <w:rFonts w:ascii="Arial" w:eastAsia="Malgun Gothic" w:hAnsi="Arial" w:cs="Arial"/>
                <w:sz w:val="18"/>
                <w:szCs w:val="18"/>
              </w:rPr>
            </w:pPr>
          </w:p>
        </w:tc>
        <w:tc>
          <w:tcPr>
            <w:tcW w:w="312" w:type="pct"/>
            <w:gridSpan w:val="3"/>
            <w:shd w:val="clear" w:color="auto" w:fill="auto"/>
          </w:tcPr>
          <w:p w14:paraId="38D044DC" w14:textId="77777777" w:rsidR="00437B9F" w:rsidRPr="00437B9F" w:rsidRDefault="00437B9F" w:rsidP="00437B9F">
            <w:pPr>
              <w:snapToGrid w:val="0"/>
              <w:rPr>
                <w:rFonts w:ascii="Arial" w:hAnsi="Arial" w:cs="Arial"/>
                <w:sz w:val="18"/>
                <w:szCs w:val="18"/>
              </w:rPr>
            </w:pPr>
            <w:r w:rsidRPr="00437B9F">
              <w:rPr>
                <w:rFonts w:ascii="Arial" w:hAnsi="Arial" w:cs="Arial"/>
                <w:sz w:val="18"/>
                <w:szCs w:val="18"/>
              </w:rPr>
              <w:t>Note: Beam correspondence means each Tx port can be beamformed in a desirable direction but does not imply setting phase across ports</w:t>
            </w:r>
          </w:p>
        </w:tc>
        <w:tc>
          <w:tcPr>
            <w:tcW w:w="227" w:type="pct"/>
            <w:gridSpan w:val="2"/>
            <w:shd w:val="clear" w:color="auto" w:fill="auto"/>
          </w:tcPr>
          <w:p w14:paraId="28EE6CF6" w14:textId="77777777" w:rsidR="00437B9F" w:rsidRPr="00437B9F" w:rsidRDefault="00437B9F" w:rsidP="00437B9F">
            <w:pPr>
              <w:snapToGrid w:val="0"/>
              <w:rPr>
                <w:rFonts w:ascii="Arial" w:eastAsia="MS PGothic" w:hAnsi="Arial" w:cs="Arial"/>
                <w:sz w:val="18"/>
                <w:szCs w:val="18"/>
              </w:rPr>
            </w:pPr>
          </w:p>
        </w:tc>
        <w:tc>
          <w:tcPr>
            <w:tcW w:w="417" w:type="pct"/>
            <w:shd w:val="clear" w:color="auto" w:fill="auto"/>
          </w:tcPr>
          <w:p w14:paraId="5DD6E651" w14:textId="77777777" w:rsidR="00437B9F" w:rsidRPr="00437B9F" w:rsidRDefault="00437B9F" w:rsidP="00437B9F">
            <w:pPr>
              <w:rPr>
                <w:rFonts w:ascii="Arial" w:hAnsi="Arial" w:cs="Arial"/>
                <w:sz w:val="18"/>
                <w:szCs w:val="18"/>
              </w:rPr>
            </w:pPr>
          </w:p>
          <w:p w14:paraId="184EA02C" w14:textId="77777777" w:rsidR="00437B9F" w:rsidRPr="00437B9F" w:rsidRDefault="00437B9F" w:rsidP="00437B9F">
            <w:pPr>
              <w:rPr>
                <w:rFonts w:ascii="Arial" w:eastAsia="MS PGothic" w:hAnsi="Arial" w:cs="Arial"/>
                <w:sz w:val="18"/>
                <w:szCs w:val="18"/>
              </w:rPr>
            </w:pPr>
            <w:r w:rsidRPr="00437B9F">
              <w:rPr>
                <w:rFonts w:ascii="Arial" w:eastAsia="MS PGothic" w:hAnsi="Arial" w:cs="Arial"/>
                <w:sz w:val="18"/>
                <w:szCs w:val="18"/>
                <w:highlight w:val="yellow"/>
              </w:rPr>
              <w:t>[Mandatory/optional]</w:t>
            </w:r>
            <w:r w:rsidRPr="00437B9F">
              <w:rPr>
                <w:rFonts w:ascii="Arial" w:eastAsia="MS PGothic" w:hAnsi="Arial" w:cs="Arial"/>
                <w:sz w:val="18"/>
                <w:szCs w:val="18"/>
              </w:rPr>
              <w:t xml:space="preserve"> with capability signaling</w:t>
            </w:r>
          </w:p>
          <w:p w14:paraId="1B637D4C" w14:textId="77777777" w:rsidR="00437B9F" w:rsidRPr="00437B9F" w:rsidRDefault="00437B9F" w:rsidP="00437B9F">
            <w:pPr>
              <w:rPr>
                <w:rFonts w:ascii="Arial" w:hAnsi="Arial" w:cs="Arial"/>
                <w:sz w:val="18"/>
                <w:szCs w:val="18"/>
              </w:rPr>
            </w:pPr>
          </w:p>
          <w:p w14:paraId="52CA80C2" w14:textId="77777777" w:rsidR="00437B9F" w:rsidRPr="00437B9F" w:rsidRDefault="00437B9F" w:rsidP="00437B9F">
            <w:pPr>
              <w:rPr>
                <w:rFonts w:ascii="Arial" w:hAnsi="Arial" w:cs="Arial"/>
                <w:sz w:val="18"/>
                <w:szCs w:val="18"/>
              </w:rPr>
            </w:pPr>
            <w:r w:rsidRPr="00437B9F">
              <w:rPr>
                <w:rFonts w:ascii="Arial" w:hAnsi="Arial" w:cs="Arial"/>
                <w:sz w:val="18"/>
                <w:szCs w:val="18"/>
              </w:rPr>
              <w:t>Component-2, candidate value: {Yes, No}</w:t>
            </w:r>
          </w:p>
          <w:p w14:paraId="3DBA7C80" w14:textId="77777777" w:rsidR="00437B9F" w:rsidRPr="00437B9F" w:rsidRDefault="00437B9F" w:rsidP="00437B9F">
            <w:pPr>
              <w:rPr>
                <w:rFonts w:ascii="Arial" w:hAnsi="Arial" w:cs="Arial"/>
                <w:sz w:val="18"/>
                <w:szCs w:val="18"/>
              </w:rPr>
            </w:pPr>
          </w:p>
        </w:tc>
        <w:tc>
          <w:tcPr>
            <w:tcW w:w="366" w:type="pct"/>
          </w:tcPr>
          <w:p w14:paraId="3647152A"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highlight w:val="yellow"/>
              </w:rPr>
              <w:t>[Mandatory/optional]</w:t>
            </w:r>
            <w:r w:rsidRPr="00437B9F">
              <w:rPr>
                <w:rFonts w:ascii="Arial" w:eastAsia="MS PGothic" w:hAnsi="Arial" w:cs="Arial"/>
                <w:sz w:val="18"/>
                <w:szCs w:val="18"/>
              </w:rPr>
              <w:t xml:space="preserve"> with capability signaling</w:t>
            </w:r>
          </w:p>
        </w:tc>
        <w:tc>
          <w:tcPr>
            <w:tcW w:w="364" w:type="pct"/>
          </w:tcPr>
          <w:p w14:paraId="1801FF08" w14:textId="597D57DB" w:rsidR="00437B9F" w:rsidRPr="002548AB" w:rsidRDefault="00D46E69" w:rsidP="00437B9F">
            <w:pPr>
              <w:snapToGrid w:val="0"/>
              <w:rPr>
                <w:rFonts w:ascii="Arial" w:eastAsia="MS PGothic" w:hAnsi="Arial" w:cs="Arial"/>
                <w:color w:val="FF0000"/>
                <w:sz w:val="18"/>
                <w:szCs w:val="18"/>
              </w:rPr>
            </w:pPr>
            <w:r w:rsidRPr="002548AB">
              <w:rPr>
                <w:rFonts w:ascii="Arial" w:eastAsia="MS PGothic" w:hAnsi="Arial" w:cs="Arial"/>
                <w:color w:val="FF0000"/>
                <w:sz w:val="18"/>
                <w:szCs w:val="18"/>
              </w:rPr>
              <w:t>Mandatory with capability signaling</w:t>
            </w:r>
          </w:p>
        </w:tc>
      </w:tr>
      <w:tr w:rsidR="00437B9F" w:rsidRPr="00437B9F" w14:paraId="32E91318" w14:textId="212A8589" w:rsidTr="00F03EA7">
        <w:trPr>
          <w:trHeight w:val="525"/>
        </w:trPr>
        <w:tc>
          <w:tcPr>
            <w:tcW w:w="317" w:type="pct"/>
            <w:shd w:val="clear" w:color="auto" w:fill="auto"/>
          </w:tcPr>
          <w:p w14:paraId="4A9FB94E" w14:textId="77777777" w:rsidR="00437B9F" w:rsidRPr="00437B9F" w:rsidRDefault="00437B9F" w:rsidP="00437B9F">
            <w:pPr>
              <w:snapToGrid w:val="0"/>
              <w:rPr>
                <w:rFonts w:ascii="Arial" w:eastAsia="MS PGothic" w:hAnsi="Arial" w:cs="Arial"/>
                <w:sz w:val="18"/>
                <w:szCs w:val="18"/>
              </w:rPr>
            </w:pPr>
          </w:p>
        </w:tc>
        <w:tc>
          <w:tcPr>
            <w:tcW w:w="199" w:type="pct"/>
            <w:shd w:val="clear" w:color="auto" w:fill="auto"/>
          </w:tcPr>
          <w:p w14:paraId="6C94B85B" w14:textId="77777777" w:rsidR="00437B9F" w:rsidRPr="00437B9F" w:rsidRDefault="00437B9F" w:rsidP="00437B9F">
            <w:pPr>
              <w:rPr>
                <w:rFonts w:ascii="Arial" w:hAnsi="Arial" w:cs="Arial"/>
                <w:sz w:val="18"/>
                <w:szCs w:val="18"/>
              </w:rPr>
            </w:pPr>
            <w:r w:rsidRPr="00437B9F">
              <w:rPr>
                <w:rFonts w:ascii="Arial" w:hAnsi="Arial" w:cs="Arial"/>
                <w:sz w:val="18"/>
                <w:szCs w:val="18"/>
              </w:rPr>
              <w:t>2-21</w:t>
            </w:r>
          </w:p>
        </w:tc>
        <w:tc>
          <w:tcPr>
            <w:tcW w:w="501" w:type="pct"/>
            <w:gridSpan w:val="3"/>
            <w:shd w:val="clear" w:color="auto" w:fill="auto"/>
          </w:tcPr>
          <w:p w14:paraId="20715ECA" w14:textId="77777777" w:rsidR="00437B9F" w:rsidRPr="00437B9F" w:rsidRDefault="00437B9F" w:rsidP="00437B9F">
            <w:pPr>
              <w:rPr>
                <w:rFonts w:ascii="Arial" w:hAnsi="Arial" w:cs="Arial"/>
                <w:sz w:val="18"/>
                <w:szCs w:val="18"/>
              </w:rPr>
            </w:pPr>
            <w:r w:rsidRPr="00437B9F">
              <w:rPr>
                <w:rFonts w:ascii="Arial" w:hAnsi="Arial" w:cs="Arial"/>
                <w:sz w:val="18"/>
                <w:szCs w:val="18"/>
              </w:rPr>
              <w:t>Periodic beam report</w:t>
            </w:r>
          </w:p>
        </w:tc>
        <w:tc>
          <w:tcPr>
            <w:tcW w:w="561" w:type="pct"/>
            <w:gridSpan w:val="3"/>
            <w:shd w:val="clear" w:color="auto" w:fill="auto"/>
          </w:tcPr>
          <w:p w14:paraId="384E3C3B" w14:textId="77777777" w:rsidR="00437B9F" w:rsidRPr="00437B9F" w:rsidRDefault="00437B9F" w:rsidP="00437B9F">
            <w:pPr>
              <w:rPr>
                <w:rFonts w:ascii="Arial" w:hAnsi="Arial" w:cs="Arial"/>
                <w:sz w:val="18"/>
                <w:szCs w:val="18"/>
              </w:rPr>
            </w:pPr>
            <w:r w:rsidRPr="00437B9F">
              <w:rPr>
                <w:rFonts w:ascii="Arial" w:hAnsi="Arial" w:cs="Arial"/>
                <w:sz w:val="18"/>
                <w:szCs w:val="18"/>
              </w:rPr>
              <w:t>1. Support report on PUCCH formats over 1 – 2 OFDM symbols once per slot</w:t>
            </w:r>
          </w:p>
          <w:p w14:paraId="2C697CE6" w14:textId="77777777" w:rsidR="00437B9F" w:rsidRPr="00437B9F" w:rsidRDefault="00437B9F" w:rsidP="00437B9F">
            <w:pPr>
              <w:rPr>
                <w:rFonts w:ascii="Arial" w:hAnsi="Arial" w:cs="Arial"/>
                <w:sz w:val="18"/>
                <w:szCs w:val="18"/>
              </w:rPr>
            </w:pPr>
            <w:r w:rsidRPr="00437B9F">
              <w:rPr>
                <w:rFonts w:ascii="Arial" w:hAnsi="Arial" w:cs="Arial"/>
                <w:sz w:val="18"/>
                <w:szCs w:val="18"/>
              </w:rPr>
              <w:t>2. Support report on PUCCH formats over 4 – 14 OFDM symbols once per slot</w:t>
            </w:r>
          </w:p>
          <w:p w14:paraId="65E958BF" w14:textId="77777777" w:rsidR="00437B9F" w:rsidRPr="00437B9F" w:rsidRDefault="00437B9F" w:rsidP="00437B9F">
            <w:pPr>
              <w:rPr>
                <w:rFonts w:ascii="Arial" w:hAnsi="Arial" w:cs="Arial"/>
                <w:sz w:val="18"/>
                <w:szCs w:val="18"/>
              </w:rPr>
            </w:pPr>
          </w:p>
        </w:tc>
        <w:tc>
          <w:tcPr>
            <w:tcW w:w="225" w:type="pct"/>
            <w:gridSpan w:val="3"/>
            <w:shd w:val="clear" w:color="auto" w:fill="auto"/>
          </w:tcPr>
          <w:p w14:paraId="43FE8562" w14:textId="77777777" w:rsidR="00437B9F" w:rsidRPr="00437B9F" w:rsidRDefault="00437B9F" w:rsidP="00437B9F">
            <w:pPr>
              <w:rPr>
                <w:rFonts w:ascii="Arial" w:hAnsi="Arial" w:cs="Arial"/>
                <w:sz w:val="18"/>
                <w:szCs w:val="18"/>
              </w:rPr>
            </w:pPr>
          </w:p>
        </w:tc>
        <w:tc>
          <w:tcPr>
            <w:tcW w:w="183" w:type="pct"/>
            <w:gridSpan w:val="2"/>
            <w:shd w:val="clear" w:color="auto" w:fill="auto"/>
          </w:tcPr>
          <w:p w14:paraId="164FCCF5"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Yes</w:t>
            </w:r>
          </w:p>
        </w:tc>
        <w:tc>
          <w:tcPr>
            <w:tcW w:w="404" w:type="pct"/>
            <w:gridSpan w:val="4"/>
            <w:shd w:val="clear" w:color="auto" w:fill="auto"/>
          </w:tcPr>
          <w:p w14:paraId="0E768A01"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 xml:space="preserve">No support of periodic L1-RSRP report </w:t>
            </w:r>
          </w:p>
        </w:tc>
        <w:tc>
          <w:tcPr>
            <w:tcW w:w="234" w:type="pct"/>
            <w:gridSpan w:val="2"/>
            <w:shd w:val="clear" w:color="auto" w:fill="auto"/>
          </w:tcPr>
          <w:p w14:paraId="74990846" w14:textId="77777777" w:rsidR="00437B9F" w:rsidRPr="00437B9F" w:rsidRDefault="00437B9F" w:rsidP="00437B9F">
            <w:pPr>
              <w:rPr>
                <w:rFonts w:ascii="Arial" w:hAnsi="Arial" w:cs="Arial"/>
                <w:sz w:val="18"/>
                <w:szCs w:val="18"/>
              </w:rPr>
            </w:pPr>
            <w:r w:rsidRPr="00437B9F">
              <w:rPr>
                <w:rFonts w:ascii="Arial" w:hAnsi="Arial" w:cs="Arial"/>
                <w:sz w:val="18"/>
                <w:szCs w:val="18"/>
              </w:rPr>
              <w:t>Type 1</w:t>
            </w:r>
          </w:p>
        </w:tc>
        <w:tc>
          <w:tcPr>
            <w:tcW w:w="245" w:type="pct"/>
            <w:gridSpan w:val="4"/>
            <w:shd w:val="clear" w:color="auto" w:fill="auto"/>
          </w:tcPr>
          <w:p w14:paraId="2DDF6350" w14:textId="77777777" w:rsidR="00437B9F" w:rsidRPr="00437B9F" w:rsidRDefault="00437B9F" w:rsidP="00437B9F">
            <w:pPr>
              <w:snapToGrid w:val="0"/>
              <w:jc w:val="center"/>
              <w:rPr>
                <w:rFonts w:ascii="Arial" w:eastAsia="MS PGothic" w:hAnsi="Arial" w:cs="Arial"/>
                <w:sz w:val="18"/>
                <w:szCs w:val="18"/>
              </w:rPr>
            </w:pPr>
            <w:r w:rsidRPr="00437B9F">
              <w:rPr>
                <w:rFonts w:ascii="Arial" w:eastAsia="MS PGothic" w:hAnsi="Arial" w:cs="Arial"/>
                <w:sz w:val="18"/>
                <w:szCs w:val="18"/>
              </w:rPr>
              <w:t>N.A.</w:t>
            </w:r>
          </w:p>
        </w:tc>
        <w:tc>
          <w:tcPr>
            <w:tcW w:w="245" w:type="pct"/>
            <w:gridSpan w:val="3"/>
            <w:shd w:val="clear" w:color="auto" w:fill="auto"/>
          </w:tcPr>
          <w:p w14:paraId="6DF1AD88" w14:textId="77777777" w:rsidR="00437B9F" w:rsidRPr="00437B9F" w:rsidRDefault="00437B9F" w:rsidP="00437B9F">
            <w:pPr>
              <w:snapToGrid w:val="0"/>
              <w:jc w:val="center"/>
              <w:rPr>
                <w:rFonts w:ascii="Arial" w:eastAsia="Malgun Gothic" w:hAnsi="Arial" w:cs="Arial"/>
                <w:sz w:val="18"/>
                <w:szCs w:val="18"/>
              </w:rPr>
            </w:pPr>
            <w:r w:rsidRPr="00437B9F">
              <w:rPr>
                <w:rFonts w:ascii="Arial" w:eastAsia="Malgun Gothic" w:hAnsi="Arial" w:cs="Arial"/>
                <w:sz w:val="18"/>
                <w:szCs w:val="18"/>
              </w:rPr>
              <w:t>N.A.</w:t>
            </w:r>
          </w:p>
        </w:tc>
        <w:tc>
          <w:tcPr>
            <w:tcW w:w="200" w:type="pct"/>
            <w:gridSpan w:val="3"/>
            <w:shd w:val="clear" w:color="auto" w:fill="auto"/>
          </w:tcPr>
          <w:p w14:paraId="6B9B2075" w14:textId="77777777" w:rsidR="00437B9F" w:rsidRPr="00437B9F" w:rsidRDefault="00437B9F" w:rsidP="00437B9F">
            <w:pPr>
              <w:snapToGrid w:val="0"/>
              <w:rPr>
                <w:rFonts w:ascii="Arial" w:eastAsia="Malgun Gothic" w:hAnsi="Arial" w:cs="Arial"/>
                <w:sz w:val="18"/>
                <w:szCs w:val="18"/>
              </w:rPr>
            </w:pPr>
          </w:p>
        </w:tc>
        <w:tc>
          <w:tcPr>
            <w:tcW w:w="312" w:type="pct"/>
            <w:gridSpan w:val="3"/>
            <w:shd w:val="clear" w:color="auto" w:fill="auto"/>
          </w:tcPr>
          <w:p w14:paraId="393911A1" w14:textId="77777777" w:rsidR="00437B9F" w:rsidRPr="00437B9F" w:rsidRDefault="00437B9F" w:rsidP="00437B9F">
            <w:pPr>
              <w:snapToGrid w:val="0"/>
              <w:rPr>
                <w:rFonts w:ascii="Arial" w:eastAsia="Malgun Gothic" w:hAnsi="Arial" w:cs="Arial"/>
                <w:sz w:val="18"/>
                <w:szCs w:val="18"/>
              </w:rPr>
            </w:pPr>
          </w:p>
        </w:tc>
        <w:tc>
          <w:tcPr>
            <w:tcW w:w="227" w:type="pct"/>
            <w:gridSpan w:val="2"/>
            <w:shd w:val="clear" w:color="auto" w:fill="auto"/>
          </w:tcPr>
          <w:p w14:paraId="5D662155" w14:textId="77777777" w:rsidR="00437B9F" w:rsidRPr="00437B9F" w:rsidRDefault="00437B9F" w:rsidP="00437B9F">
            <w:pPr>
              <w:snapToGrid w:val="0"/>
              <w:rPr>
                <w:rFonts w:ascii="Arial" w:eastAsia="MS PGothic" w:hAnsi="Arial" w:cs="Arial"/>
                <w:sz w:val="18"/>
                <w:szCs w:val="18"/>
                <w:highlight w:val="cyan"/>
              </w:rPr>
            </w:pPr>
          </w:p>
        </w:tc>
        <w:tc>
          <w:tcPr>
            <w:tcW w:w="417" w:type="pct"/>
            <w:shd w:val="clear" w:color="auto" w:fill="auto"/>
          </w:tcPr>
          <w:p w14:paraId="32199D89" w14:textId="77777777" w:rsidR="00437B9F" w:rsidRPr="00437B9F" w:rsidRDefault="00437B9F" w:rsidP="00437B9F">
            <w:pPr>
              <w:rPr>
                <w:rFonts w:ascii="Arial" w:hAnsi="Arial" w:cs="Arial"/>
                <w:sz w:val="18"/>
                <w:szCs w:val="18"/>
              </w:rPr>
            </w:pPr>
            <w:r w:rsidRPr="00437B9F">
              <w:rPr>
                <w:rFonts w:ascii="Arial" w:hAnsi="Arial" w:cs="Arial"/>
                <w:sz w:val="18"/>
                <w:szCs w:val="18"/>
              </w:rPr>
              <w:t xml:space="preserve">Mandatory with UE capability at least for FR2 </w:t>
            </w:r>
          </w:p>
          <w:p w14:paraId="1BBD5A94" w14:textId="77777777" w:rsidR="00437B9F" w:rsidRPr="00437B9F" w:rsidRDefault="00437B9F" w:rsidP="00437B9F">
            <w:pPr>
              <w:rPr>
                <w:rFonts w:ascii="Arial" w:hAnsi="Arial" w:cs="Arial"/>
                <w:sz w:val="18"/>
                <w:szCs w:val="18"/>
              </w:rPr>
            </w:pPr>
            <w:r w:rsidRPr="00437B9F">
              <w:rPr>
                <w:rFonts w:ascii="Arial" w:hAnsi="Arial" w:cs="Arial"/>
                <w:sz w:val="18"/>
                <w:szCs w:val="18"/>
              </w:rPr>
              <w:t>FFS: for FR1</w:t>
            </w:r>
          </w:p>
          <w:p w14:paraId="4A489005" w14:textId="77777777" w:rsidR="00437B9F" w:rsidRPr="00437B9F" w:rsidRDefault="00437B9F" w:rsidP="00437B9F">
            <w:pPr>
              <w:rPr>
                <w:rFonts w:ascii="Arial" w:hAnsi="Arial" w:cs="Arial"/>
                <w:sz w:val="18"/>
                <w:szCs w:val="18"/>
              </w:rPr>
            </w:pPr>
          </w:p>
        </w:tc>
        <w:tc>
          <w:tcPr>
            <w:tcW w:w="366" w:type="pct"/>
          </w:tcPr>
          <w:p w14:paraId="5CC9E8C1" w14:textId="77777777" w:rsidR="00437B9F" w:rsidRPr="00437B9F" w:rsidRDefault="00437B9F" w:rsidP="00437B9F">
            <w:pPr>
              <w:rPr>
                <w:rFonts w:ascii="Arial" w:hAnsi="Arial" w:cs="Arial"/>
                <w:sz w:val="18"/>
                <w:szCs w:val="18"/>
              </w:rPr>
            </w:pPr>
            <w:r w:rsidRPr="00437B9F">
              <w:rPr>
                <w:rFonts w:ascii="Arial" w:hAnsi="Arial" w:cs="Arial"/>
                <w:sz w:val="18"/>
                <w:szCs w:val="18"/>
              </w:rPr>
              <w:t>Mandatory with UE capability for FR2</w:t>
            </w:r>
          </w:p>
          <w:p w14:paraId="48F32541" w14:textId="77777777" w:rsidR="00437B9F" w:rsidRPr="00437B9F" w:rsidRDefault="00437B9F" w:rsidP="00437B9F">
            <w:pPr>
              <w:rPr>
                <w:rFonts w:ascii="Arial" w:hAnsi="Arial" w:cs="Arial"/>
                <w:sz w:val="18"/>
                <w:szCs w:val="18"/>
              </w:rPr>
            </w:pPr>
            <w:r w:rsidRPr="00437B9F">
              <w:rPr>
                <w:rFonts w:ascii="Arial" w:hAnsi="Arial" w:cs="Arial"/>
                <w:sz w:val="18"/>
                <w:szCs w:val="18"/>
                <w:highlight w:val="yellow"/>
              </w:rPr>
              <w:t>[Mandatory/optional]</w:t>
            </w:r>
            <w:r w:rsidRPr="00437B9F">
              <w:rPr>
                <w:rFonts w:ascii="Arial" w:hAnsi="Arial" w:cs="Arial"/>
                <w:sz w:val="18"/>
                <w:szCs w:val="18"/>
              </w:rPr>
              <w:t xml:space="preserve"> with UE capability for FR1</w:t>
            </w:r>
          </w:p>
        </w:tc>
        <w:tc>
          <w:tcPr>
            <w:tcW w:w="364" w:type="pct"/>
          </w:tcPr>
          <w:p w14:paraId="7751990E" w14:textId="66C992B0" w:rsidR="00437B9F" w:rsidRPr="002548AB" w:rsidRDefault="00D46E69" w:rsidP="00437B9F">
            <w:pPr>
              <w:rPr>
                <w:rFonts w:ascii="Arial" w:hAnsi="Arial" w:cs="Arial"/>
                <w:color w:val="FF0000"/>
                <w:sz w:val="18"/>
                <w:szCs w:val="18"/>
              </w:rPr>
            </w:pPr>
            <w:r w:rsidRPr="002548AB">
              <w:rPr>
                <w:rFonts w:ascii="Arial" w:hAnsi="Arial" w:cs="Arial"/>
                <w:color w:val="FF0000"/>
                <w:sz w:val="18"/>
                <w:szCs w:val="18"/>
              </w:rPr>
              <w:t xml:space="preserve">Mandatory for FR1. </w:t>
            </w:r>
          </w:p>
        </w:tc>
      </w:tr>
      <w:tr w:rsidR="00437B9F" w:rsidRPr="00437B9F" w14:paraId="760D8862" w14:textId="1069A872" w:rsidTr="00F03EA7">
        <w:trPr>
          <w:trHeight w:val="525"/>
        </w:trPr>
        <w:tc>
          <w:tcPr>
            <w:tcW w:w="317" w:type="pct"/>
            <w:shd w:val="clear" w:color="auto" w:fill="auto"/>
          </w:tcPr>
          <w:p w14:paraId="328E4973" w14:textId="77777777" w:rsidR="00437B9F" w:rsidRPr="00437B9F" w:rsidRDefault="00437B9F" w:rsidP="00437B9F">
            <w:pPr>
              <w:snapToGrid w:val="0"/>
              <w:rPr>
                <w:rFonts w:ascii="Arial" w:eastAsia="MS PGothic" w:hAnsi="Arial" w:cs="Arial"/>
                <w:sz w:val="18"/>
                <w:szCs w:val="18"/>
              </w:rPr>
            </w:pPr>
          </w:p>
        </w:tc>
        <w:tc>
          <w:tcPr>
            <w:tcW w:w="199" w:type="pct"/>
            <w:shd w:val="clear" w:color="auto" w:fill="auto"/>
          </w:tcPr>
          <w:p w14:paraId="17A4906E" w14:textId="77777777" w:rsidR="00437B9F" w:rsidRPr="00437B9F" w:rsidRDefault="00437B9F" w:rsidP="00437B9F">
            <w:pPr>
              <w:rPr>
                <w:rFonts w:ascii="Arial" w:hAnsi="Arial" w:cs="Arial"/>
                <w:sz w:val="18"/>
                <w:szCs w:val="18"/>
              </w:rPr>
            </w:pPr>
            <w:r w:rsidRPr="00437B9F">
              <w:rPr>
                <w:rFonts w:ascii="Arial" w:hAnsi="Arial" w:cs="Arial"/>
                <w:sz w:val="18"/>
                <w:szCs w:val="18"/>
              </w:rPr>
              <w:t>2-22</w:t>
            </w:r>
          </w:p>
        </w:tc>
        <w:tc>
          <w:tcPr>
            <w:tcW w:w="501" w:type="pct"/>
            <w:gridSpan w:val="3"/>
            <w:shd w:val="clear" w:color="auto" w:fill="auto"/>
          </w:tcPr>
          <w:p w14:paraId="1F4582A9" w14:textId="77777777" w:rsidR="00437B9F" w:rsidRPr="00437B9F" w:rsidRDefault="00437B9F" w:rsidP="00437B9F">
            <w:pPr>
              <w:rPr>
                <w:rFonts w:ascii="Arial" w:hAnsi="Arial" w:cs="Arial"/>
                <w:sz w:val="18"/>
                <w:szCs w:val="18"/>
              </w:rPr>
            </w:pPr>
            <w:r w:rsidRPr="00437B9F">
              <w:rPr>
                <w:rFonts w:ascii="Arial" w:hAnsi="Arial" w:cs="Arial"/>
                <w:sz w:val="18"/>
                <w:szCs w:val="18"/>
              </w:rPr>
              <w:t>Aperiodic beam report</w:t>
            </w:r>
          </w:p>
        </w:tc>
        <w:tc>
          <w:tcPr>
            <w:tcW w:w="561" w:type="pct"/>
            <w:gridSpan w:val="3"/>
            <w:shd w:val="clear" w:color="auto" w:fill="auto"/>
          </w:tcPr>
          <w:p w14:paraId="48B257CC" w14:textId="77777777" w:rsidR="00437B9F" w:rsidRPr="00437B9F" w:rsidRDefault="00437B9F" w:rsidP="00437B9F">
            <w:pPr>
              <w:rPr>
                <w:rFonts w:ascii="Arial" w:hAnsi="Arial" w:cs="Arial"/>
                <w:sz w:val="18"/>
                <w:szCs w:val="18"/>
              </w:rPr>
            </w:pPr>
            <w:r w:rsidRPr="00437B9F">
              <w:rPr>
                <w:rFonts w:ascii="Arial" w:hAnsi="Arial" w:cs="Arial"/>
                <w:sz w:val="18"/>
                <w:szCs w:val="18"/>
              </w:rPr>
              <w:t>1. Support report on PUSCH</w:t>
            </w:r>
          </w:p>
        </w:tc>
        <w:tc>
          <w:tcPr>
            <w:tcW w:w="225" w:type="pct"/>
            <w:gridSpan w:val="3"/>
            <w:shd w:val="clear" w:color="auto" w:fill="auto"/>
          </w:tcPr>
          <w:p w14:paraId="7CDF151B" w14:textId="77777777" w:rsidR="00437B9F" w:rsidRPr="00437B9F" w:rsidRDefault="00437B9F" w:rsidP="00437B9F">
            <w:pPr>
              <w:rPr>
                <w:rFonts w:ascii="Arial" w:hAnsi="Arial" w:cs="Arial"/>
                <w:sz w:val="18"/>
                <w:szCs w:val="18"/>
              </w:rPr>
            </w:pPr>
          </w:p>
        </w:tc>
        <w:tc>
          <w:tcPr>
            <w:tcW w:w="183" w:type="pct"/>
            <w:gridSpan w:val="2"/>
            <w:shd w:val="clear" w:color="auto" w:fill="auto"/>
          </w:tcPr>
          <w:p w14:paraId="1539B182"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Yes</w:t>
            </w:r>
          </w:p>
        </w:tc>
        <w:tc>
          <w:tcPr>
            <w:tcW w:w="404" w:type="pct"/>
            <w:gridSpan w:val="4"/>
            <w:shd w:val="clear" w:color="auto" w:fill="auto"/>
          </w:tcPr>
          <w:p w14:paraId="615B9613"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No support of aperiodic L1-RSRP report</w:t>
            </w:r>
          </w:p>
        </w:tc>
        <w:tc>
          <w:tcPr>
            <w:tcW w:w="234" w:type="pct"/>
            <w:gridSpan w:val="2"/>
            <w:shd w:val="clear" w:color="auto" w:fill="auto"/>
          </w:tcPr>
          <w:p w14:paraId="11994C8B" w14:textId="77777777" w:rsidR="00437B9F" w:rsidRPr="00437B9F" w:rsidRDefault="00437B9F" w:rsidP="00437B9F">
            <w:pPr>
              <w:rPr>
                <w:rFonts w:ascii="Arial" w:hAnsi="Arial" w:cs="Arial"/>
                <w:sz w:val="18"/>
                <w:szCs w:val="18"/>
              </w:rPr>
            </w:pPr>
            <w:r w:rsidRPr="00437B9F">
              <w:rPr>
                <w:rFonts w:ascii="Arial" w:hAnsi="Arial" w:cs="Arial"/>
                <w:sz w:val="18"/>
                <w:szCs w:val="18"/>
              </w:rPr>
              <w:t>Type 1</w:t>
            </w:r>
          </w:p>
        </w:tc>
        <w:tc>
          <w:tcPr>
            <w:tcW w:w="245" w:type="pct"/>
            <w:gridSpan w:val="4"/>
            <w:shd w:val="clear" w:color="auto" w:fill="auto"/>
          </w:tcPr>
          <w:p w14:paraId="411A2AB7" w14:textId="77777777" w:rsidR="00437B9F" w:rsidRPr="00437B9F" w:rsidRDefault="00437B9F" w:rsidP="00437B9F">
            <w:pPr>
              <w:snapToGrid w:val="0"/>
              <w:jc w:val="center"/>
              <w:rPr>
                <w:rFonts w:ascii="Arial" w:eastAsia="MS PGothic" w:hAnsi="Arial" w:cs="Arial"/>
                <w:sz w:val="18"/>
                <w:szCs w:val="18"/>
              </w:rPr>
            </w:pPr>
            <w:r w:rsidRPr="00437B9F">
              <w:rPr>
                <w:rFonts w:ascii="Arial" w:eastAsia="MS PGothic" w:hAnsi="Arial" w:cs="Arial"/>
                <w:sz w:val="18"/>
                <w:szCs w:val="18"/>
              </w:rPr>
              <w:t>N.A.</w:t>
            </w:r>
          </w:p>
        </w:tc>
        <w:tc>
          <w:tcPr>
            <w:tcW w:w="245" w:type="pct"/>
            <w:gridSpan w:val="3"/>
            <w:shd w:val="clear" w:color="auto" w:fill="auto"/>
          </w:tcPr>
          <w:p w14:paraId="23E58D7E" w14:textId="77777777" w:rsidR="00437B9F" w:rsidRPr="00437B9F" w:rsidRDefault="00437B9F" w:rsidP="00437B9F">
            <w:pPr>
              <w:snapToGrid w:val="0"/>
              <w:jc w:val="center"/>
              <w:rPr>
                <w:rFonts w:ascii="Arial" w:eastAsia="Malgun Gothic" w:hAnsi="Arial" w:cs="Arial"/>
                <w:sz w:val="18"/>
                <w:szCs w:val="18"/>
              </w:rPr>
            </w:pPr>
            <w:r w:rsidRPr="00437B9F">
              <w:rPr>
                <w:rFonts w:ascii="Arial" w:eastAsia="Malgun Gothic" w:hAnsi="Arial" w:cs="Arial"/>
                <w:sz w:val="18"/>
                <w:szCs w:val="18"/>
              </w:rPr>
              <w:t>N.A.</w:t>
            </w:r>
          </w:p>
        </w:tc>
        <w:tc>
          <w:tcPr>
            <w:tcW w:w="200" w:type="pct"/>
            <w:gridSpan w:val="3"/>
            <w:shd w:val="clear" w:color="auto" w:fill="auto"/>
          </w:tcPr>
          <w:p w14:paraId="3871DA8A" w14:textId="77777777" w:rsidR="00437B9F" w:rsidRPr="00437B9F" w:rsidRDefault="00437B9F" w:rsidP="00437B9F">
            <w:pPr>
              <w:snapToGrid w:val="0"/>
              <w:rPr>
                <w:rFonts w:ascii="Arial" w:eastAsia="Malgun Gothic" w:hAnsi="Arial" w:cs="Arial"/>
                <w:sz w:val="18"/>
                <w:szCs w:val="18"/>
              </w:rPr>
            </w:pPr>
          </w:p>
        </w:tc>
        <w:tc>
          <w:tcPr>
            <w:tcW w:w="312" w:type="pct"/>
            <w:gridSpan w:val="3"/>
            <w:shd w:val="clear" w:color="auto" w:fill="auto"/>
          </w:tcPr>
          <w:p w14:paraId="02D9A9B7" w14:textId="77777777" w:rsidR="00437B9F" w:rsidRPr="00437B9F" w:rsidRDefault="00437B9F" w:rsidP="00437B9F">
            <w:pPr>
              <w:snapToGrid w:val="0"/>
              <w:rPr>
                <w:rFonts w:ascii="Arial" w:eastAsia="Malgun Gothic" w:hAnsi="Arial" w:cs="Arial"/>
                <w:sz w:val="18"/>
                <w:szCs w:val="18"/>
              </w:rPr>
            </w:pPr>
          </w:p>
        </w:tc>
        <w:tc>
          <w:tcPr>
            <w:tcW w:w="227" w:type="pct"/>
            <w:gridSpan w:val="2"/>
            <w:shd w:val="clear" w:color="auto" w:fill="auto"/>
          </w:tcPr>
          <w:p w14:paraId="73509331" w14:textId="77777777" w:rsidR="00437B9F" w:rsidRPr="00437B9F" w:rsidRDefault="00437B9F" w:rsidP="00437B9F">
            <w:pPr>
              <w:snapToGrid w:val="0"/>
              <w:rPr>
                <w:rFonts w:ascii="Arial" w:eastAsia="MS PGothic" w:hAnsi="Arial" w:cs="Arial"/>
                <w:sz w:val="18"/>
                <w:szCs w:val="18"/>
              </w:rPr>
            </w:pPr>
          </w:p>
        </w:tc>
        <w:tc>
          <w:tcPr>
            <w:tcW w:w="417" w:type="pct"/>
            <w:shd w:val="clear" w:color="auto" w:fill="auto"/>
          </w:tcPr>
          <w:p w14:paraId="752BA41A" w14:textId="77777777" w:rsidR="00437B9F" w:rsidRPr="00437B9F" w:rsidRDefault="00437B9F" w:rsidP="00437B9F">
            <w:pPr>
              <w:rPr>
                <w:rFonts w:ascii="Arial" w:hAnsi="Arial" w:cs="Arial"/>
                <w:sz w:val="18"/>
                <w:szCs w:val="18"/>
              </w:rPr>
            </w:pPr>
            <w:r w:rsidRPr="00437B9F">
              <w:rPr>
                <w:rFonts w:ascii="Arial" w:hAnsi="Arial" w:cs="Arial"/>
                <w:sz w:val="18"/>
                <w:szCs w:val="18"/>
              </w:rPr>
              <w:t>Mandatory with UE capability at least for FR2</w:t>
            </w:r>
          </w:p>
          <w:p w14:paraId="2643808B" w14:textId="77777777" w:rsidR="00437B9F" w:rsidRPr="00437B9F" w:rsidRDefault="00437B9F" w:rsidP="00437B9F">
            <w:pPr>
              <w:rPr>
                <w:rFonts w:ascii="Arial" w:hAnsi="Arial" w:cs="Arial"/>
                <w:sz w:val="18"/>
                <w:szCs w:val="18"/>
              </w:rPr>
            </w:pPr>
            <w:r w:rsidRPr="00437B9F">
              <w:rPr>
                <w:rFonts w:ascii="Arial" w:hAnsi="Arial" w:cs="Arial"/>
                <w:sz w:val="18"/>
                <w:szCs w:val="18"/>
              </w:rPr>
              <w:lastRenderedPageBreak/>
              <w:t>FFS: for FR1</w:t>
            </w:r>
          </w:p>
        </w:tc>
        <w:tc>
          <w:tcPr>
            <w:tcW w:w="366" w:type="pct"/>
          </w:tcPr>
          <w:p w14:paraId="06A71B28" w14:textId="77777777" w:rsidR="00437B9F" w:rsidRPr="00437B9F" w:rsidRDefault="00437B9F" w:rsidP="00437B9F">
            <w:pPr>
              <w:rPr>
                <w:rFonts w:ascii="Arial" w:hAnsi="Arial" w:cs="Arial"/>
                <w:sz w:val="18"/>
                <w:szCs w:val="18"/>
              </w:rPr>
            </w:pPr>
            <w:r w:rsidRPr="00437B9F">
              <w:rPr>
                <w:rFonts w:ascii="Arial" w:hAnsi="Arial" w:cs="Arial"/>
                <w:sz w:val="18"/>
                <w:szCs w:val="18"/>
              </w:rPr>
              <w:lastRenderedPageBreak/>
              <w:t>Mandatory with UE capability for FR2</w:t>
            </w:r>
          </w:p>
          <w:p w14:paraId="53C98C05" w14:textId="77777777" w:rsidR="00437B9F" w:rsidRPr="00437B9F" w:rsidRDefault="00437B9F" w:rsidP="00437B9F">
            <w:pPr>
              <w:rPr>
                <w:rFonts w:ascii="Arial" w:hAnsi="Arial" w:cs="Arial"/>
                <w:sz w:val="18"/>
                <w:szCs w:val="18"/>
              </w:rPr>
            </w:pPr>
            <w:r w:rsidRPr="00437B9F">
              <w:rPr>
                <w:rFonts w:ascii="Arial" w:hAnsi="Arial" w:cs="Arial"/>
                <w:sz w:val="18"/>
                <w:szCs w:val="18"/>
                <w:highlight w:val="yellow"/>
              </w:rPr>
              <w:lastRenderedPageBreak/>
              <w:t>[Mandatory/optional]</w:t>
            </w:r>
            <w:r w:rsidRPr="00437B9F">
              <w:rPr>
                <w:rFonts w:ascii="Arial" w:hAnsi="Arial" w:cs="Arial"/>
                <w:sz w:val="18"/>
                <w:szCs w:val="18"/>
              </w:rPr>
              <w:t xml:space="preserve"> with UE capability for FR1</w:t>
            </w:r>
          </w:p>
        </w:tc>
        <w:tc>
          <w:tcPr>
            <w:tcW w:w="364" w:type="pct"/>
          </w:tcPr>
          <w:p w14:paraId="406FE8B8" w14:textId="40697000" w:rsidR="00437B9F" w:rsidRPr="002548AB" w:rsidRDefault="00D46E69" w:rsidP="00437B9F">
            <w:pPr>
              <w:rPr>
                <w:rFonts w:ascii="Arial" w:hAnsi="Arial" w:cs="Arial"/>
                <w:color w:val="FF0000"/>
                <w:sz w:val="18"/>
                <w:szCs w:val="18"/>
              </w:rPr>
            </w:pPr>
            <w:r w:rsidRPr="002548AB">
              <w:rPr>
                <w:rFonts w:ascii="Arial" w:hAnsi="Arial" w:cs="Arial"/>
                <w:color w:val="FF0000"/>
                <w:sz w:val="18"/>
                <w:szCs w:val="18"/>
              </w:rPr>
              <w:lastRenderedPageBreak/>
              <w:t>Mandatory for FR1</w:t>
            </w:r>
          </w:p>
        </w:tc>
      </w:tr>
      <w:tr w:rsidR="00437B9F" w:rsidRPr="00437B9F" w14:paraId="4040027A" w14:textId="203FA360" w:rsidTr="00F03EA7">
        <w:trPr>
          <w:trHeight w:val="525"/>
        </w:trPr>
        <w:tc>
          <w:tcPr>
            <w:tcW w:w="317" w:type="pct"/>
            <w:shd w:val="clear" w:color="auto" w:fill="auto"/>
          </w:tcPr>
          <w:p w14:paraId="00361F60" w14:textId="77777777" w:rsidR="00437B9F" w:rsidRPr="00437B9F" w:rsidRDefault="00437B9F" w:rsidP="00437B9F">
            <w:pPr>
              <w:snapToGrid w:val="0"/>
              <w:rPr>
                <w:rFonts w:ascii="Arial" w:eastAsia="MS PGothic" w:hAnsi="Arial" w:cs="Arial"/>
                <w:sz w:val="18"/>
                <w:szCs w:val="18"/>
              </w:rPr>
            </w:pPr>
          </w:p>
        </w:tc>
        <w:tc>
          <w:tcPr>
            <w:tcW w:w="199" w:type="pct"/>
            <w:shd w:val="clear" w:color="auto" w:fill="auto"/>
          </w:tcPr>
          <w:p w14:paraId="375E5E72" w14:textId="77777777" w:rsidR="00437B9F" w:rsidRPr="00437B9F" w:rsidRDefault="00437B9F" w:rsidP="00437B9F">
            <w:pPr>
              <w:rPr>
                <w:rFonts w:ascii="Arial" w:hAnsi="Arial" w:cs="Arial"/>
                <w:sz w:val="18"/>
                <w:szCs w:val="18"/>
              </w:rPr>
            </w:pPr>
            <w:r w:rsidRPr="00437B9F">
              <w:rPr>
                <w:rFonts w:ascii="Arial" w:hAnsi="Arial" w:cs="Arial"/>
                <w:sz w:val="18"/>
                <w:szCs w:val="18"/>
              </w:rPr>
              <w:t>2-23</w:t>
            </w:r>
          </w:p>
        </w:tc>
        <w:tc>
          <w:tcPr>
            <w:tcW w:w="501" w:type="pct"/>
            <w:gridSpan w:val="3"/>
            <w:shd w:val="clear" w:color="auto" w:fill="auto"/>
          </w:tcPr>
          <w:p w14:paraId="3A5A1A93" w14:textId="77777777" w:rsidR="00437B9F" w:rsidRPr="00437B9F" w:rsidRDefault="00437B9F" w:rsidP="00437B9F">
            <w:pPr>
              <w:rPr>
                <w:rFonts w:ascii="Arial" w:hAnsi="Arial" w:cs="Arial"/>
                <w:sz w:val="18"/>
                <w:szCs w:val="18"/>
              </w:rPr>
            </w:pPr>
            <w:r w:rsidRPr="00437B9F">
              <w:rPr>
                <w:rFonts w:ascii="Arial" w:hAnsi="Arial" w:cs="Arial"/>
                <w:sz w:val="18"/>
                <w:szCs w:val="18"/>
              </w:rPr>
              <w:t>Semi-persistent beam report on PUCCH</w:t>
            </w:r>
          </w:p>
        </w:tc>
        <w:tc>
          <w:tcPr>
            <w:tcW w:w="561" w:type="pct"/>
            <w:gridSpan w:val="3"/>
            <w:shd w:val="clear" w:color="auto" w:fill="auto"/>
          </w:tcPr>
          <w:p w14:paraId="2DBA557E" w14:textId="77777777" w:rsidR="00437B9F" w:rsidRPr="00437B9F" w:rsidRDefault="00437B9F" w:rsidP="00437B9F">
            <w:pPr>
              <w:rPr>
                <w:rFonts w:ascii="Arial" w:hAnsi="Arial" w:cs="Arial"/>
                <w:sz w:val="18"/>
                <w:szCs w:val="18"/>
              </w:rPr>
            </w:pPr>
            <w:r w:rsidRPr="00437B9F">
              <w:rPr>
                <w:rFonts w:ascii="Arial" w:hAnsi="Arial" w:cs="Arial"/>
                <w:sz w:val="18"/>
                <w:szCs w:val="18"/>
              </w:rPr>
              <w:t>1. Support report on PUCCH formats over 1 – 2 OFDM symbols once per slot</w:t>
            </w:r>
            <w:r w:rsidRPr="00437B9F">
              <w:rPr>
                <w:rFonts w:ascii="Arial" w:eastAsia="MS PGothic" w:hAnsi="Arial" w:cs="Arial"/>
                <w:sz w:val="18"/>
                <w:szCs w:val="18"/>
              </w:rPr>
              <w:t>(or piggybacked on a PUSCH)</w:t>
            </w:r>
          </w:p>
          <w:p w14:paraId="606E7F50" w14:textId="77777777" w:rsidR="00437B9F" w:rsidRPr="00437B9F" w:rsidRDefault="00437B9F" w:rsidP="00437B9F">
            <w:pPr>
              <w:rPr>
                <w:rFonts w:ascii="Arial" w:hAnsi="Arial" w:cs="Arial"/>
                <w:sz w:val="18"/>
                <w:szCs w:val="18"/>
              </w:rPr>
            </w:pPr>
            <w:r w:rsidRPr="00437B9F">
              <w:rPr>
                <w:rFonts w:ascii="Arial" w:hAnsi="Arial" w:cs="Arial"/>
                <w:sz w:val="18"/>
                <w:szCs w:val="18"/>
              </w:rPr>
              <w:t>2. Support report on PUCCH formats over 4 – 14 OFDM symbols once per slot</w:t>
            </w:r>
            <w:r w:rsidRPr="00437B9F">
              <w:rPr>
                <w:rFonts w:ascii="Arial" w:eastAsia="MS PGothic" w:hAnsi="Arial" w:cs="Arial"/>
                <w:sz w:val="18"/>
                <w:szCs w:val="18"/>
              </w:rPr>
              <w:t>(or piggybacked on a PUSCH)</w:t>
            </w:r>
          </w:p>
        </w:tc>
        <w:tc>
          <w:tcPr>
            <w:tcW w:w="225" w:type="pct"/>
            <w:gridSpan w:val="3"/>
            <w:shd w:val="clear" w:color="auto" w:fill="auto"/>
          </w:tcPr>
          <w:p w14:paraId="0A171747" w14:textId="77777777" w:rsidR="00437B9F" w:rsidRPr="00437B9F" w:rsidRDefault="00437B9F" w:rsidP="00437B9F">
            <w:pPr>
              <w:rPr>
                <w:rFonts w:ascii="Arial" w:hAnsi="Arial" w:cs="Arial"/>
                <w:sz w:val="18"/>
                <w:szCs w:val="18"/>
              </w:rPr>
            </w:pPr>
          </w:p>
        </w:tc>
        <w:tc>
          <w:tcPr>
            <w:tcW w:w="183" w:type="pct"/>
            <w:gridSpan w:val="2"/>
            <w:shd w:val="clear" w:color="auto" w:fill="auto"/>
          </w:tcPr>
          <w:p w14:paraId="32E4B1E5"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Yes</w:t>
            </w:r>
          </w:p>
        </w:tc>
        <w:tc>
          <w:tcPr>
            <w:tcW w:w="404" w:type="pct"/>
            <w:gridSpan w:val="4"/>
            <w:shd w:val="clear" w:color="auto" w:fill="auto"/>
          </w:tcPr>
          <w:p w14:paraId="0A897363"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No support of PUCCH based SP L1-RSRP report</w:t>
            </w:r>
          </w:p>
        </w:tc>
        <w:tc>
          <w:tcPr>
            <w:tcW w:w="234" w:type="pct"/>
            <w:gridSpan w:val="2"/>
            <w:shd w:val="clear" w:color="auto" w:fill="auto"/>
          </w:tcPr>
          <w:p w14:paraId="561C6498" w14:textId="77777777" w:rsidR="00437B9F" w:rsidRPr="00437B9F" w:rsidRDefault="00437B9F" w:rsidP="00437B9F">
            <w:pPr>
              <w:rPr>
                <w:rFonts w:ascii="Arial" w:hAnsi="Arial" w:cs="Arial"/>
                <w:sz w:val="18"/>
                <w:szCs w:val="18"/>
              </w:rPr>
            </w:pPr>
            <w:r w:rsidRPr="00437B9F">
              <w:rPr>
                <w:rFonts w:ascii="Arial" w:hAnsi="Arial" w:cs="Arial"/>
                <w:sz w:val="18"/>
                <w:szCs w:val="18"/>
              </w:rPr>
              <w:t>Type 1</w:t>
            </w:r>
          </w:p>
        </w:tc>
        <w:tc>
          <w:tcPr>
            <w:tcW w:w="245" w:type="pct"/>
            <w:gridSpan w:val="4"/>
            <w:shd w:val="clear" w:color="auto" w:fill="auto"/>
          </w:tcPr>
          <w:p w14:paraId="1A4C0DF0" w14:textId="77777777" w:rsidR="00437B9F" w:rsidRPr="00437B9F" w:rsidRDefault="00437B9F" w:rsidP="00437B9F">
            <w:pPr>
              <w:snapToGrid w:val="0"/>
              <w:jc w:val="center"/>
              <w:rPr>
                <w:rFonts w:ascii="Arial" w:eastAsia="MS PGothic" w:hAnsi="Arial" w:cs="Arial"/>
                <w:sz w:val="18"/>
                <w:szCs w:val="18"/>
              </w:rPr>
            </w:pPr>
            <w:r w:rsidRPr="00437B9F">
              <w:rPr>
                <w:rFonts w:ascii="Arial" w:eastAsia="MS PGothic" w:hAnsi="Arial" w:cs="Arial"/>
                <w:sz w:val="18"/>
                <w:szCs w:val="18"/>
              </w:rPr>
              <w:t>N.A.</w:t>
            </w:r>
          </w:p>
        </w:tc>
        <w:tc>
          <w:tcPr>
            <w:tcW w:w="245" w:type="pct"/>
            <w:gridSpan w:val="3"/>
            <w:shd w:val="clear" w:color="auto" w:fill="auto"/>
          </w:tcPr>
          <w:p w14:paraId="72BF672F" w14:textId="77777777" w:rsidR="00437B9F" w:rsidRPr="00437B9F" w:rsidRDefault="00437B9F" w:rsidP="00437B9F">
            <w:pPr>
              <w:snapToGrid w:val="0"/>
              <w:jc w:val="center"/>
              <w:rPr>
                <w:rFonts w:ascii="Arial" w:eastAsia="Malgun Gothic" w:hAnsi="Arial" w:cs="Arial"/>
                <w:sz w:val="18"/>
                <w:szCs w:val="18"/>
              </w:rPr>
            </w:pPr>
            <w:r w:rsidRPr="00437B9F">
              <w:rPr>
                <w:rFonts w:ascii="Arial" w:eastAsia="Malgun Gothic" w:hAnsi="Arial" w:cs="Arial"/>
                <w:sz w:val="18"/>
                <w:szCs w:val="18"/>
              </w:rPr>
              <w:t>Yes</w:t>
            </w:r>
          </w:p>
        </w:tc>
        <w:tc>
          <w:tcPr>
            <w:tcW w:w="200" w:type="pct"/>
            <w:gridSpan w:val="3"/>
            <w:shd w:val="clear" w:color="auto" w:fill="auto"/>
          </w:tcPr>
          <w:p w14:paraId="33E65C5A" w14:textId="77777777" w:rsidR="00437B9F" w:rsidRPr="00437B9F" w:rsidRDefault="00437B9F" w:rsidP="00437B9F">
            <w:pPr>
              <w:snapToGrid w:val="0"/>
              <w:rPr>
                <w:rFonts w:ascii="Arial" w:eastAsia="Malgun Gothic" w:hAnsi="Arial" w:cs="Arial"/>
                <w:sz w:val="18"/>
                <w:szCs w:val="18"/>
              </w:rPr>
            </w:pPr>
          </w:p>
        </w:tc>
        <w:tc>
          <w:tcPr>
            <w:tcW w:w="312" w:type="pct"/>
            <w:gridSpan w:val="3"/>
            <w:shd w:val="clear" w:color="auto" w:fill="auto"/>
          </w:tcPr>
          <w:p w14:paraId="2771C04A" w14:textId="77777777" w:rsidR="00437B9F" w:rsidRPr="00437B9F" w:rsidRDefault="00437B9F" w:rsidP="00437B9F">
            <w:pPr>
              <w:snapToGrid w:val="0"/>
              <w:rPr>
                <w:rFonts w:ascii="Arial" w:eastAsia="Malgun Gothic" w:hAnsi="Arial" w:cs="Arial"/>
                <w:sz w:val="18"/>
                <w:szCs w:val="18"/>
              </w:rPr>
            </w:pPr>
          </w:p>
        </w:tc>
        <w:tc>
          <w:tcPr>
            <w:tcW w:w="227" w:type="pct"/>
            <w:gridSpan w:val="2"/>
            <w:shd w:val="clear" w:color="auto" w:fill="auto"/>
          </w:tcPr>
          <w:p w14:paraId="51EA9752" w14:textId="77777777" w:rsidR="00437B9F" w:rsidRPr="00437B9F" w:rsidRDefault="00437B9F" w:rsidP="00437B9F">
            <w:pPr>
              <w:snapToGrid w:val="0"/>
              <w:rPr>
                <w:rFonts w:ascii="Arial" w:eastAsia="MS PGothic" w:hAnsi="Arial" w:cs="Arial"/>
                <w:sz w:val="18"/>
                <w:szCs w:val="18"/>
              </w:rPr>
            </w:pPr>
          </w:p>
        </w:tc>
        <w:tc>
          <w:tcPr>
            <w:tcW w:w="417" w:type="pct"/>
            <w:shd w:val="clear" w:color="auto" w:fill="auto"/>
          </w:tcPr>
          <w:p w14:paraId="2FBC06B9" w14:textId="77777777" w:rsidR="00437B9F" w:rsidRPr="00437B9F" w:rsidRDefault="00437B9F" w:rsidP="00437B9F">
            <w:pPr>
              <w:rPr>
                <w:rFonts w:ascii="Arial" w:hAnsi="Arial" w:cs="Arial"/>
                <w:sz w:val="18"/>
                <w:szCs w:val="18"/>
              </w:rPr>
            </w:pPr>
            <w:r w:rsidRPr="00437B9F">
              <w:rPr>
                <w:rFonts w:ascii="Arial" w:hAnsi="Arial" w:cs="Arial"/>
                <w:sz w:val="18"/>
                <w:szCs w:val="18"/>
              </w:rPr>
              <w:t xml:space="preserve">Optional with capability signaling </w:t>
            </w:r>
          </w:p>
        </w:tc>
        <w:tc>
          <w:tcPr>
            <w:tcW w:w="366" w:type="pct"/>
          </w:tcPr>
          <w:p w14:paraId="5B5AAA31"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Optional with capability signaling</w:t>
            </w:r>
          </w:p>
        </w:tc>
        <w:tc>
          <w:tcPr>
            <w:tcW w:w="364" w:type="pct"/>
          </w:tcPr>
          <w:p w14:paraId="446B6D1F" w14:textId="77777777" w:rsidR="00437B9F" w:rsidRPr="002548AB" w:rsidRDefault="00437B9F" w:rsidP="00437B9F">
            <w:pPr>
              <w:snapToGrid w:val="0"/>
              <w:rPr>
                <w:rFonts w:ascii="Arial" w:eastAsia="MS PGothic" w:hAnsi="Arial" w:cs="Arial"/>
                <w:color w:val="FF0000"/>
                <w:sz w:val="18"/>
                <w:szCs w:val="18"/>
              </w:rPr>
            </w:pPr>
          </w:p>
        </w:tc>
      </w:tr>
      <w:tr w:rsidR="00437B9F" w:rsidRPr="00437B9F" w14:paraId="63BE8199" w14:textId="68461088" w:rsidTr="00F03EA7">
        <w:trPr>
          <w:trHeight w:val="525"/>
        </w:trPr>
        <w:tc>
          <w:tcPr>
            <w:tcW w:w="317" w:type="pct"/>
            <w:shd w:val="clear" w:color="auto" w:fill="auto"/>
          </w:tcPr>
          <w:p w14:paraId="72ABD2A4" w14:textId="77777777" w:rsidR="00437B9F" w:rsidRPr="00437B9F" w:rsidRDefault="00437B9F" w:rsidP="00437B9F">
            <w:pPr>
              <w:snapToGrid w:val="0"/>
              <w:rPr>
                <w:rFonts w:ascii="Arial" w:eastAsia="MS PGothic" w:hAnsi="Arial" w:cs="Arial"/>
                <w:sz w:val="18"/>
                <w:szCs w:val="18"/>
              </w:rPr>
            </w:pPr>
          </w:p>
        </w:tc>
        <w:tc>
          <w:tcPr>
            <w:tcW w:w="199" w:type="pct"/>
            <w:shd w:val="clear" w:color="auto" w:fill="auto"/>
          </w:tcPr>
          <w:p w14:paraId="44BCD2FE" w14:textId="77777777" w:rsidR="00437B9F" w:rsidRPr="00437B9F" w:rsidRDefault="00437B9F" w:rsidP="00437B9F">
            <w:pPr>
              <w:rPr>
                <w:rFonts w:ascii="Arial" w:hAnsi="Arial" w:cs="Arial"/>
                <w:sz w:val="18"/>
                <w:szCs w:val="18"/>
              </w:rPr>
            </w:pPr>
            <w:r w:rsidRPr="00437B9F">
              <w:rPr>
                <w:rFonts w:ascii="Arial" w:hAnsi="Arial" w:cs="Arial"/>
                <w:sz w:val="18"/>
                <w:szCs w:val="18"/>
              </w:rPr>
              <w:t>2-23a</w:t>
            </w:r>
          </w:p>
        </w:tc>
        <w:tc>
          <w:tcPr>
            <w:tcW w:w="501" w:type="pct"/>
            <w:gridSpan w:val="3"/>
            <w:shd w:val="clear" w:color="auto" w:fill="auto"/>
          </w:tcPr>
          <w:p w14:paraId="1AF72607" w14:textId="77777777" w:rsidR="00437B9F" w:rsidRPr="00437B9F" w:rsidRDefault="00437B9F" w:rsidP="00437B9F">
            <w:pPr>
              <w:rPr>
                <w:rFonts w:ascii="Arial" w:hAnsi="Arial" w:cs="Arial"/>
                <w:sz w:val="18"/>
                <w:szCs w:val="18"/>
              </w:rPr>
            </w:pPr>
            <w:r w:rsidRPr="00437B9F">
              <w:rPr>
                <w:rFonts w:ascii="Arial" w:hAnsi="Arial" w:cs="Arial"/>
                <w:sz w:val="18"/>
                <w:szCs w:val="18"/>
              </w:rPr>
              <w:t>Semi-persistent beam report on PUSCH</w:t>
            </w:r>
          </w:p>
        </w:tc>
        <w:tc>
          <w:tcPr>
            <w:tcW w:w="561" w:type="pct"/>
            <w:gridSpan w:val="3"/>
            <w:shd w:val="clear" w:color="auto" w:fill="auto"/>
          </w:tcPr>
          <w:p w14:paraId="167AA686" w14:textId="77777777" w:rsidR="00437B9F" w:rsidRPr="00437B9F" w:rsidRDefault="00437B9F" w:rsidP="00437B9F">
            <w:pPr>
              <w:rPr>
                <w:rFonts w:ascii="Arial" w:hAnsi="Arial" w:cs="Arial"/>
                <w:sz w:val="18"/>
                <w:szCs w:val="18"/>
              </w:rPr>
            </w:pPr>
            <w:r w:rsidRPr="00437B9F">
              <w:rPr>
                <w:rFonts w:ascii="Arial" w:hAnsi="Arial" w:cs="Arial"/>
                <w:sz w:val="18"/>
                <w:szCs w:val="18"/>
              </w:rPr>
              <w:t xml:space="preserve">1. Support report on PUSCH </w:t>
            </w:r>
          </w:p>
        </w:tc>
        <w:tc>
          <w:tcPr>
            <w:tcW w:w="225" w:type="pct"/>
            <w:gridSpan w:val="3"/>
            <w:shd w:val="clear" w:color="auto" w:fill="auto"/>
          </w:tcPr>
          <w:p w14:paraId="7A531D32" w14:textId="77777777" w:rsidR="00437B9F" w:rsidRPr="00437B9F" w:rsidRDefault="00437B9F" w:rsidP="00437B9F">
            <w:pPr>
              <w:rPr>
                <w:rFonts w:ascii="Arial" w:hAnsi="Arial" w:cs="Arial"/>
                <w:sz w:val="18"/>
                <w:szCs w:val="18"/>
              </w:rPr>
            </w:pPr>
          </w:p>
        </w:tc>
        <w:tc>
          <w:tcPr>
            <w:tcW w:w="183" w:type="pct"/>
            <w:gridSpan w:val="2"/>
            <w:shd w:val="clear" w:color="auto" w:fill="auto"/>
          </w:tcPr>
          <w:p w14:paraId="6194020B"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Yes</w:t>
            </w:r>
          </w:p>
        </w:tc>
        <w:tc>
          <w:tcPr>
            <w:tcW w:w="404" w:type="pct"/>
            <w:gridSpan w:val="4"/>
            <w:shd w:val="clear" w:color="auto" w:fill="auto"/>
          </w:tcPr>
          <w:p w14:paraId="061F5C02"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No support of PUSCH based SP L1-RSRP report</w:t>
            </w:r>
          </w:p>
        </w:tc>
        <w:tc>
          <w:tcPr>
            <w:tcW w:w="234" w:type="pct"/>
            <w:gridSpan w:val="2"/>
            <w:shd w:val="clear" w:color="auto" w:fill="auto"/>
          </w:tcPr>
          <w:p w14:paraId="7C195D70" w14:textId="77777777" w:rsidR="00437B9F" w:rsidRPr="00437B9F" w:rsidRDefault="00437B9F" w:rsidP="00437B9F">
            <w:pPr>
              <w:rPr>
                <w:rFonts w:ascii="Arial" w:hAnsi="Arial" w:cs="Arial"/>
                <w:sz w:val="18"/>
                <w:szCs w:val="18"/>
              </w:rPr>
            </w:pPr>
            <w:r w:rsidRPr="00437B9F">
              <w:rPr>
                <w:rFonts w:ascii="Arial" w:hAnsi="Arial" w:cs="Arial"/>
                <w:sz w:val="18"/>
                <w:szCs w:val="18"/>
              </w:rPr>
              <w:t>Type 1</w:t>
            </w:r>
          </w:p>
        </w:tc>
        <w:tc>
          <w:tcPr>
            <w:tcW w:w="245" w:type="pct"/>
            <w:gridSpan w:val="4"/>
            <w:shd w:val="clear" w:color="auto" w:fill="auto"/>
          </w:tcPr>
          <w:p w14:paraId="74229209" w14:textId="77777777" w:rsidR="00437B9F" w:rsidRPr="00437B9F" w:rsidRDefault="00437B9F" w:rsidP="00437B9F">
            <w:pPr>
              <w:snapToGrid w:val="0"/>
              <w:jc w:val="center"/>
              <w:rPr>
                <w:rFonts w:ascii="Arial" w:eastAsia="MS PGothic" w:hAnsi="Arial" w:cs="Arial"/>
                <w:sz w:val="18"/>
                <w:szCs w:val="18"/>
              </w:rPr>
            </w:pPr>
            <w:r w:rsidRPr="00437B9F">
              <w:rPr>
                <w:rFonts w:ascii="Arial" w:eastAsia="MS PGothic" w:hAnsi="Arial" w:cs="Arial"/>
                <w:sz w:val="18"/>
                <w:szCs w:val="18"/>
              </w:rPr>
              <w:t>N.A.</w:t>
            </w:r>
          </w:p>
        </w:tc>
        <w:tc>
          <w:tcPr>
            <w:tcW w:w="245" w:type="pct"/>
            <w:gridSpan w:val="3"/>
            <w:shd w:val="clear" w:color="auto" w:fill="auto"/>
          </w:tcPr>
          <w:p w14:paraId="6D496950" w14:textId="77777777" w:rsidR="00437B9F" w:rsidRPr="00437B9F" w:rsidRDefault="00437B9F" w:rsidP="00437B9F">
            <w:pPr>
              <w:snapToGrid w:val="0"/>
              <w:jc w:val="center"/>
              <w:rPr>
                <w:rFonts w:ascii="Arial" w:eastAsia="Malgun Gothic" w:hAnsi="Arial" w:cs="Arial"/>
                <w:sz w:val="18"/>
                <w:szCs w:val="18"/>
              </w:rPr>
            </w:pPr>
            <w:r w:rsidRPr="00437B9F">
              <w:rPr>
                <w:rFonts w:ascii="Arial" w:eastAsia="Malgun Gothic" w:hAnsi="Arial" w:cs="Arial"/>
                <w:sz w:val="18"/>
                <w:szCs w:val="18"/>
              </w:rPr>
              <w:t>Yes</w:t>
            </w:r>
          </w:p>
        </w:tc>
        <w:tc>
          <w:tcPr>
            <w:tcW w:w="200" w:type="pct"/>
            <w:gridSpan w:val="3"/>
            <w:shd w:val="clear" w:color="auto" w:fill="auto"/>
          </w:tcPr>
          <w:p w14:paraId="345A209E" w14:textId="77777777" w:rsidR="00437B9F" w:rsidRPr="00437B9F" w:rsidRDefault="00437B9F" w:rsidP="00437B9F">
            <w:pPr>
              <w:snapToGrid w:val="0"/>
              <w:rPr>
                <w:rFonts w:ascii="Arial" w:eastAsia="Malgun Gothic" w:hAnsi="Arial" w:cs="Arial"/>
                <w:sz w:val="18"/>
                <w:szCs w:val="18"/>
              </w:rPr>
            </w:pPr>
          </w:p>
        </w:tc>
        <w:tc>
          <w:tcPr>
            <w:tcW w:w="312" w:type="pct"/>
            <w:gridSpan w:val="3"/>
            <w:shd w:val="clear" w:color="auto" w:fill="auto"/>
          </w:tcPr>
          <w:p w14:paraId="00A21F4D" w14:textId="77777777" w:rsidR="00437B9F" w:rsidRPr="00437B9F" w:rsidRDefault="00437B9F" w:rsidP="00437B9F">
            <w:pPr>
              <w:snapToGrid w:val="0"/>
              <w:rPr>
                <w:rFonts w:ascii="Arial" w:eastAsia="Malgun Gothic" w:hAnsi="Arial" w:cs="Arial"/>
                <w:sz w:val="18"/>
                <w:szCs w:val="18"/>
              </w:rPr>
            </w:pPr>
          </w:p>
        </w:tc>
        <w:tc>
          <w:tcPr>
            <w:tcW w:w="227" w:type="pct"/>
            <w:gridSpan w:val="2"/>
            <w:shd w:val="clear" w:color="auto" w:fill="auto"/>
          </w:tcPr>
          <w:p w14:paraId="66976E8A" w14:textId="77777777" w:rsidR="00437B9F" w:rsidRPr="00437B9F" w:rsidRDefault="00437B9F" w:rsidP="00437B9F">
            <w:pPr>
              <w:snapToGrid w:val="0"/>
              <w:rPr>
                <w:rFonts w:ascii="Arial" w:eastAsia="MS PGothic" w:hAnsi="Arial" w:cs="Arial"/>
                <w:sz w:val="18"/>
                <w:szCs w:val="18"/>
              </w:rPr>
            </w:pPr>
          </w:p>
        </w:tc>
        <w:tc>
          <w:tcPr>
            <w:tcW w:w="417" w:type="pct"/>
            <w:shd w:val="clear" w:color="auto" w:fill="auto"/>
          </w:tcPr>
          <w:p w14:paraId="5A788C5C" w14:textId="77777777" w:rsidR="00437B9F" w:rsidRPr="00437B9F" w:rsidRDefault="00437B9F" w:rsidP="00437B9F">
            <w:pPr>
              <w:rPr>
                <w:rFonts w:ascii="Arial" w:hAnsi="Arial" w:cs="Arial"/>
                <w:sz w:val="18"/>
                <w:szCs w:val="18"/>
              </w:rPr>
            </w:pPr>
            <w:r w:rsidRPr="00437B9F">
              <w:rPr>
                <w:rFonts w:ascii="Arial" w:hAnsi="Arial" w:cs="Arial"/>
                <w:sz w:val="18"/>
                <w:szCs w:val="18"/>
              </w:rPr>
              <w:t>Optional with capability signaling</w:t>
            </w:r>
          </w:p>
        </w:tc>
        <w:tc>
          <w:tcPr>
            <w:tcW w:w="366" w:type="pct"/>
          </w:tcPr>
          <w:p w14:paraId="5DAD7DC3"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Optional with capability signaling</w:t>
            </w:r>
          </w:p>
        </w:tc>
        <w:tc>
          <w:tcPr>
            <w:tcW w:w="364" w:type="pct"/>
          </w:tcPr>
          <w:p w14:paraId="62F51C2D" w14:textId="77777777" w:rsidR="00437B9F" w:rsidRPr="002548AB" w:rsidRDefault="00437B9F" w:rsidP="00437B9F">
            <w:pPr>
              <w:snapToGrid w:val="0"/>
              <w:rPr>
                <w:rFonts w:ascii="Arial" w:eastAsia="MS PGothic" w:hAnsi="Arial" w:cs="Arial"/>
                <w:color w:val="FF0000"/>
                <w:sz w:val="18"/>
                <w:szCs w:val="18"/>
              </w:rPr>
            </w:pPr>
          </w:p>
        </w:tc>
      </w:tr>
      <w:tr w:rsidR="00437B9F" w:rsidRPr="00437B9F" w14:paraId="5EA41F38" w14:textId="7046E454" w:rsidTr="00F03EA7">
        <w:trPr>
          <w:trHeight w:val="525"/>
        </w:trPr>
        <w:tc>
          <w:tcPr>
            <w:tcW w:w="317" w:type="pct"/>
            <w:shd w:val="clear" w:color="auto" w:fill="auto"/>
          </w:tcPr>
          <w:p w14:paraId="1E7EA9AB" w14:textId="77777777" w:rsidR="00437B9F" w:rsidRPr="00437B9F" w:rsidRDefault="00437B9F" w:rsidP="00437B9F">
            <w:pPr>
              <w:snapToGrid w:val="0"/>
              <w:rPr>
                <w:rFonts w:ascii="Arial" w:eastAsia="MS PGothic" w:hAnsi="Arial" w:cs="Arial"/>
                <w:sz w:val="18"/>
                <w:szCs w:val="18"/>
              </w:rPr>
            </w:pPr>
          </w:p>
        </w:tc>
        <w:tc>
          <w:tcPr>
            <w:tcW w:w="199" w:type="pct"/>
            <w:shd w:val="clear" w:color="auto" w:fill="auto"/>
          </w:tcPr>
          <w:p w14:paraId="7C3FCBDA" w14:textId="77777777" w:rsidR="00437B9F" w:rsidRPr="00437B9F" w:rsidRDefault="00437B9F" w:rsidP="00437B9F">
            <w:pPr>
              <w:rPr>
                <w:rFonts w:ascii="Arial" w:hAnsi="Arial" w:cs="Arial"/>
                <w:sz w:val="18"/>
                <w:szCs w:val="18"/>
              </w:rPr>
            </w:pPr>
            <w:r w:rsidRPr="00437B9F">
              <w:rPr>
                <w:rFonts w:ascii="Arial" w:hAnsi="Arial" w:cs="Arial"/>
                <w:sz w:val="18"/>
                <w:szCs w:val="18"/>
              </w:rPr>
              <w:t>2-24</w:t>
            </w:r>
          </w:p>
        </w:tc>
        <w:tc>
          <w:tcPr>
            <w:tcW w:w="501" w:type="pct"/>
            <w:gridSpan w:val="3"/>
            <w:shd w:val="clear" w:color="auto" w:fill="auto"/>
          </w:tcPr>
          <w:p w14:paraId="367C5605" w14:textId="77777777" w:rsidR="00437B9F" w:rsidRPr="00437B9F" w:rsidRDefault="00437B9F" w:rsidP="00437B9F">
            <w:pPr>
              <w:rPr>
                <w:rFonts w:ascii="Arial" w:hAnsi="Arial" w:cs="Arial"/>
                <w:sz w:val="18"/>
                <w:szCs w:val="18"/>
              </w:rPr>
            </w:pPr>
            <w:r w:rsidRPr="00437B9F">
              <w:rPr>
                <w:rFonts w:ascii="Arial" w:hAnsi="Arial" w:cs="Arial"/>
                <w:sz w:val="18"/>
                <w:szCs w:val="18"/>
              </w:rPr>
              <w:t xml:space="preserve">SSB/CSI-RS for beam measurement </w:t>
            </w:r>
          </w:p>
        </w:tc>
        <w:tc>
          <w:tcPr>
            <w:tcW w:w="561" w:type="pct"/>
            <w:gridSpan w:val="3"/>
            <w:shd w:val="clear" w:color="auto" w:fill="auto"/>
          </w:tcPr>
          <w:p w14:paraId="5AFCBFFA" w14:textId="77777777" w:rsidR="00437B9F" w:rsidRPr="00437B9F" w:rsidRDefault="00437B9F" w:rsidP="00437B9F">
            <w:pPr>
              <w:snapToGrid w:val="0"/>
              <w:rPr>
                <w:rFonts w:ascii="Arial" w:eastAsia="MS PGothic" w:hAnsi="Arial" w:cs="Arial"/>
                <w:sz w:val="18"/>
                <w:szCs w:val="18"/>
              </w:rPr>
            </w:pPr>
            <w:r w:rsidRPr="00437B9F">
              <w:rPr>
                <w:rFonts w:ascii="Arial" w:hAnsi="Arial" w:cs="Arial"/>
                <w:sz w:val="18"/>
                <w:szCs w:val="18"/>
              </w:rPr>
              <w:t xml:space="preserve">1. </w:t>
            </w:r>
            <w:r w:rsidRPr="00437B9F">
              <w:rPr>
                <w:rFonts w:ascii="Arial" w:eastAsia="MS PGothic" w:hAnsi="Arial" w:cs="Arial"/>
                <w:sz w:val="18"/>
                <w:szCs w:val="18"/>
              </w:rPr>
              <w:t xml:space="preserve">The max number of SSB/CSI-RS (1Tx) resources (sum of aperiodic/periodic/semi-persistent) across all CCs configured to measure L1-RSRP within a slot shall not exceed MB_1 </w:t>
            </w:r>
          </w:p>
          <w:p w14:paraId="2D5DC292" w14:textId="77777777" w:rsidR="00437B9F" w:rsidRPr="00437B9F" w:rsidRDefault="00437B9F" w:rsidP="00437B9F">
            <w:pPr>
              <w:snapToGrid w:val="0"/>
              <w:rPr>
                <w:rFonts w:ascii="Arial" w:eastAsia="MS PGothic" w:hAnsi="Arial" w:cs="Arial"/>
                <w:sz w:val="18"/>
                <w:szCs w:val="18"/>
              </w:rPr>
            </w:pPr>
          </w:p>
          <w:p w14:paraId="00FE3256"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 xml:space="preserve">1a. The max number of CSI-RS resources (sum of aperiodic/periodic/semi-persistent) </w:t>
            </w:r>
            <w:r w:rsidRPr="00437B9F">
              <w:rPr>
                <w:rFonts w:ascii="Arial" w:eastAsia="MS PGothic" w:hAnsi="Arial" w:cs="Arial"/>
                <w:sz w:val="18"/>
                <w:szCs w:val="18"/>
              </w:rPr>
              <w:lastRenderedPageBreak/>
              <w:t xml:space="preserve">across all CCs configured to measure L1-RSRP shall not exceed MC_1 </w:t>
            </w:r>
          </w:p>
          <w:p w14:paraId="32DDB1CF" w14:textId="77777777" w:rsidR="00437B9F" w:rsidRPr="00437B9F" w:rsidRDefault="00437B9F" w:rsidP="00437B9F">
            <w:pPr>
              <w:snapToGrid w:val="0"/>
              <w:rPr>
                <w:rFonts w:ascii="Arial" w:eastAsia="MS PGothic" w:hAnsi="Arial" w:cs="Arial"/>
                <w:sz w:val="18"/>
                <w:szCs w:val="18"/>
              </w:rPr>
            </w:pPr>
          </w:p>
          <w:p w14:paraId="7DFB1E40" w14:textId="77777777" w:rsidR="00437B9F" w:rsidRPr="00437B9F" w:rsidRDefault="00437B9F" w:rsidP="00437B9F">
            <w:pPr>
              <w:snapToGrid w:val="0"/>
              <w:rPr>
                <w:rFonts w:ascii="Arial" w:eastAsia="MS PGothic" w:hAnsi="Arial" w:cs="Arial"/>
                <w:sz w:val="18"/>
                <w:szCs w:val="18"/>
              </w:rPr>
            </w:pPr>
          </w:p>
          <w:p w14:paraId="25C4709B"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 xml:space="preserve">2. The max number of CSI-RS (2Tx) resources (sum of aperiodic/periodic/semi-persistent) across all CCs to measure L1-RSRP within a slot shall not exceed MB_2 </w:t>
            </w:r>
          </w:p>
          <w:p w14:paraId="7C20A307"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br/>
              <w:t xml:space="preserve">3. Supported density of CSI-RS </w:t>
            </w:r>
          </w:p>
          <w:p w14:paraId="0B1B30A4" w14:textId="77777777" w:rsidR="00437B9F" w:rsidRPr="00437B9F" w:rsidRDefault="00437B9F" w:rsidP="00437B9F">
            <w:pPr>
              <w:snapToGrid w:val="0"/>
              <w:rPr>
                <w:rFonts w:ascii="Arial" w:hAnsi="Arial" w:cs="Arial"/>
                <w:sz w:val="18"/>
                <w:szCs w:val="18"/>
              </w:rPr>
            </w:pPr>
            <w:r w:rsidRPr="00437B9F">
              <w:rPr>
                <w:rFonts w:ascii="Arial" w:eastAsia="MS PGothic" w:hAnsi="Arial" w:cs="Arial"/>
                <w:sz w:val="18"/>
                <w:szCs w:val="18"/>
              </w:rPr>
              <w:t>4. The max number of aperiodic CSI-RS resources across all CCs configured to measure L1-RSRP shall not exceed MD_1</w:t>
            </w:r>
          </w:p>
        </w:tc>
        <w:tc>
          <w:tcPr>
            <w:tcW w:w="225" w:type="pct"/>
            <w:gridSpan w:val="3"/>
            <w:shd w:val="clear" w:color="auto" w:fill="auto"/>
          </w:tcPr>
          <w:p w14:paraId="2D25C90A" w14:textId="77777777" w:rsidR="00437B9F" w:rsidRPr="00437B9F" w:rsidRDefault="00437B9F" w:rsidP="00437B9F">
            <w:pPr>
              <w:rPr>
                <w:rFonts w:ascii="Arial" w:hAnsi="Arial" w:cs="Arial"/>
                <w:sz w:val="18"/>
                <w:szCs w:val="18"/>
              </w:rPr>
            </w:pPr>
            <w:r w:rsidRPr="00437B9F">
              <w:rPr>
                <w:rFonts w:ascii="Arial" w:hAnsi="Arial" w:cs="Arial"/>
                <w:sz w:val="18"/>
                <w:szCs w:val="18"/>
              </w:rPr>
              <w:lastRenderedPageBreak/>
              <w:t>2-21, 2-22 or 2-23, 2-23a</w:t>
            </w:r>
          </w:p>
        </w:tc>
        <w:tc>
          <w:tcPr>
            <w:tcW w:w="183" w:type="pct"/>
            <w:gridSpan w:val="2"/>
            <w:shd w:val="clear" w:color="auto" w:fill="auto"/>
          </w:tcPr>
          <w:p w14:paraId="1D9E46B9"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Yes</w:t>
            </w:r>
          </w:p>
        </w:tc>
        <w:tc>
          <w:tcPr>
            <w:tcW w:w="404" w:type="pct"/>
            <w:gridSpan w:val="4"/>
            <w:shd w:val="clear" w:color="auto" w:fill="auto"/>
          </w:tcPr>
          <w:p w14:paraId="5C0BE2A0"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RSRP measurement is not supported</w:t>
            </w:r>
          </w:p>
        </w:tc>
        <w:tc>
          <w:tcPr>
            <w:tcW w:w="234" w:type="pct"/>
            <w:gridSpan w:val="2"/>
            <w:shd w:val="clear" w:color="auto" w:fill="auto"/>
          </w:tcPr>
          <w:p w14:paraId="4F01EF89" w14:textId="77777777" w:rsidR="00437B9F" w:rsidRPr="00437B9F" w:rsidRDefault="00437B9F" w:rsidP="00437B9F">
            <w:pPr>
              <w:rPr>
                <w:rFonts w:ascii="Arial" w:hAnsi="Arial" w:cs="Arial"/>
                <w:sz w:val="18"/>
                <w:szCs w:val="18"/>
              </w:rPr>
            </w:pPr>
            <w:r w:rsidRPr="00437B9F">
              <w:rPr>
                <w:rFonts w:ascii="Arial" w:hAnsi="Arial" w:cs="Arial"/>
                <w:sz w:val="18"/>
                <w:szCs w:val="18"/>
              </w:rPr>
              <w:t>Type 1</w:t>
            </w:r>
          </w:p>
        </w:tc>
        <w:tc>
          <w:tcPr>
            <w:tcW w:w="245" w:type="pct"/>
            <w:gridSpan w:val="4"/>
            <w:shd w:val="clear" w:color="auto" w:fill="auto"/>
          </w:tcPr>
          <w:p w14:paraId="184F4BB0" w14:textId="77777777" w:rsidR="00437B9F" w:rsidRPr="00437B9F" w:rsidRDefault="00437B9F" w:rsidP="00437B9F">
            <w:pPr>
              <w:snapToGrid w:val="0"/>
              <w:jc w:val="center"/>
              <w:rPr>
                <w:rFonts w:ascii="Arial" w:eastAsia="MS PGothic" w:hAnsi="Arial" w:cs="Arial"/>
                <w:sz w:val="18"/>
                <w:szCs w:val="18"/>
              </w:rPr>
            </w:pPr>
            <w:r w:rsidRPr="00437B9F">
              <w:rPr>
                <w:rFonts w:ascii="Arial" w:eastAsia="MS PGothic" w:hAnsi="Arial" w:cs="Arial"/>
                <w:sz w:val="18"/>
                <w:szCs w:val="18"/>
              </w:rPr>
              <w:t>No need</w:t>
            </w:r>
          </w:p>
        </w:tc>
        <w:tc>
          <w:tcPr>
            <w:tcW w:w="245" w:type="pct"/>
            <w:gridSpan w:val="3"/>
            <w:shd w:val="clear" w:color="auto" w:fill="auto"/>
          </w:tcPr>
          <w:p w14:paraId="35176E83" w14:textId="77777777" w:rsidR="00437B9F" w:rsidRPr="00437B9F" w:rsidRDefault="00437B9F" w:rsidP="00437B9F">
            <w:pPr>
              <w:snapToGrid w:val="0"/>
              <w:jc w:val="center"/>
              <w:rPr>
                <w:rFonts w:ascii="Arial" w:eastAsia="Malgun Gothic" w:hAnsi="Arial" w:cs="Arial"/>
                <w:sz w:val="18"/>
                <w:szCs w:val="18"/>
              </w:rPr>
            </w:pPr>
            <w:r w:rsidRPr="00437B9F">
              <w:rPr>
                <w:rFonts w:ascii="Arial" w:eastAsia="Malgun Gothic" w:hAnsi="Arial" w:cs="Arial"/>
                <w:sz w:val="18"/>
                <w:szCs w:val="18"/>
              </w:rPr>
              <w:t>Yes</w:t>
            </w:r>
          </w:p>
        </w:tc>
        <w:tc>
          <w:tcPr>
            <w:tcW w:w="200" w:type="pct"/>
            <w:gridSpan w:val="3"/>
            <w:shd w:val="clear" w:color="auto" w:fill="auto"/>
          </w:tcPr>
          <w:p w14:paraId="5EF76DAE" w14:textId="77777777" w:rsidR="00437B9F" w:rsidRPr="00437B9F" w:rsidRDefault="00437B9F" w:rsidP="00437B9F">
            <w:pPr>
              <w:snapToGrid w:val="0"/>
              <w:rPr>
                <w:rFonts w:ascii="Arial" w:eastAsia="Malgun Gothic" w:hAnsi="Arial" w:cs="Arial"/>
                <w:sz w:val="18"/>
                <w:szCs w:val="18"/>
              </w:rPr>
            </w:pPr>
          </w:p>
        </w:tc>
        <w:tc>
          <w:tcPr>
            <w:tcW w:w="312" w:type="pct"/>
            <w:gridSpan w:val="3"/>
            <w:shd w:val="clear" w:color="auto" w:fill="auto"/>
          </w:tcPr>
          <w:p w14:paraId="5537A119" w14:textId="77777777" w:rsidR="00437B9F" w:rsidRPr="00437B9F" w:rsidRDefault="00437B9F" w:rsidP="00437B9F">
            <w:pPr>
              <w:snapToGrid w:val="0"/>
              <w:rPr>
                <w:rFonts w:ascii="Arial" w:eastAsia="Malgun Gothic" w:hAnsi="Arial" w:cs="Arial"/>
                <w:sz w:val="18"/>
                <w:szCs w:val="18"/>
              </w:rPr>
            </w:pPr>
          </w:p>
        </w:tc>
        <w:tc>
          <w:tcPr>
            <w:tcW w:w="227" w:type="pct"/>
            <w:gridSpan w:val="2"/>
            <w:shd w:val="clear" w:color="auto" w:fill="auto"/>
          </w:tcPr>
          <w:p w14:paraId="522C23B5" w14:textId="77777777" w:rsidR="00437B9F" w:rsidRPr="00437B9F" w:rsidRDefault="00437B9F" w:rsidP="00437B9F">
            <w:pPr>
              <w:snapToGrid w:val="0"/>
              <w:rPr>
                <w:rFonts w:ascii="Arial" w:eastAsia="MS PGothic" w:hAnsi="Arial" w:cs="Arial"/>
                <w:sz w:val="18"/>
                <w:szCs w:val="18"/>
              </w:rPr>
            </w:pPr>
          </w:p>
        </w:tc>
        <w:tc>
          <w:tcPr>
            <w:tcW w:w="417" w:type="pct"/>
            <w:shd w:val="clear" w:color="auto" w:fill="auto"/>
          </w:tcPr>
          <w:p w14:paraId="0262B89D"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Mandatory with capability signaling</w:t>
            </w:r>
          </w:p>
          <w:p w14:paraId="6287AE85"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Component-1, candidate value set for MB_1 is {0, 8, 16, 32, 64}</w:t>
            </w:r>
          </w:p>
          <w:p w14:paraId="2FA01F93"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On FR2, UE is mandated to signal MB_1 &gt;=8</w:t>
            </w:r>
          </w:p>
          <w:p w14:paraId="2CE80526"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 xml:space="preserve">On FR1, MB_1 &gt;=8 is supported </w:t>
            </w:r>
            <w:r w:rsidRPr="00437B9F">
              <w:rPr>
                <w:rFonts w:ascii="Arial" w:eastAsia="MS PGothic" w:hAnsi="Arial" w:cs="Arial"/>
                <w:sz w:val="18"/>
                <w:szCs w:val="18"/>
              </w:rPr>
              <w:lastRenderedPageBreak/>
              <w:t xml:space="preserve">mandatory with capability signaling. </w:t>
            </w:r>
          </w:p>
          <w:p w14:paraId="76F71EED"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Component-1a, candidate value set for MC_1 is {0, 4, 8, 16, 32, 64}</w:t>
            </w:r>
          </w:p>
          <w:p w14:paraId="6871B541"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 xml:space="preserve">For FR1, UE is mandated to report at least 8. </w:t>
            </w:r>
          </w:p>
          <w:p w14:paraId="4FC9E78E"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Component-2, candidate value set for MB_2 is {0, 4, 8, 16, 32, 64}</w:t>
            </w:r>
          </w:p>
          <w:p w14:paraId="164979F6"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 xml:space="preserve">Component-3: candidate value set: </w:t>
            </w:r>
          </w:p>
          <w:p w14:paraId="1BD88F96"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{“not supported”, “1 only”, “3 only”, “both 1 and 3”}</w:t>
            </w:r>
          </w:p>
          <w:p w14:paraId="27C1532E"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On FR2, UE is mandated to signal either “3 only” or “both 1 and 3”</w:t>
            </w:r>
          </w:p>
          <w:p w14:paraId="3EA0DA03"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 xml:space="preserve">On FR1, either “3 only” or “both 1 and 3” is mandatory with UE </w:t>
            </w:r>
            <w:r w:rsidRPr="00437B9F">
              <w:rPr>
                <w:rFonts w:ascii="Arial" w:eastAsia="MS PGothic" w:hAnsi="Arial" w:cs="Arial"/>
                <w:sz w:val="18"/>
                <w:szCs w:val="18"/>
              </w:rPr>
              <w:lastRenderedPageBreak/>
              <w:t>capability signaling.</w:t>
            </w:r>
          </w:p>
          <w:p w14:paraId="7A792E6A"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Component-4, candidate value set for MD_2 is {0, 1, 4, 8, 16, 32, 64}</w:t>
            </w:r>
          </w:p>
          <w:p w14:paraId="463B84B0" w14:textId="5F530F32" w:rsidR="00437B9F" w:rsidRPr="00F03EA7" w:rsidRDefault="00437B9F" w:rsidP="00F03EA7">
            <w:pPr>
              <w:snapToGrid w:val="0"/>
              <w:rPr>
                <w:rFonts w:ascii="Arial" w:eastAsia="MS PGothic" w:hAnsi="Arial" w:cs="Arial"/>
                <w:sz w:val="18"/>
                <w:szCs w:val="18"/>
              </w:rPr>
            </w:pPr>
            <w:r w:rsidRPr="00437B9F">
              <w:rPr>
                <w:rFonts w:ascii="Arial" w:eastAsia="MS PGothic" w:hAnsi="Arial" w:cs="Arial"/>
                <w:sz w:val="18"/>
                <w:szCs w:val="18"/>
              </w:rPr>
              <w:t>For both FR1 and FR2, UE is mandated to report at least 4</w:t>
            </w:r>
          </w:p>
        </w:tc>
        <w:tc>
          <w:tcPr>
            <w:tcW w:w="366" w:type="pct"/>
          </w:tcPr>
          <w:p w14:paraId="745E3F02" w14:textId="77777777" w:rsidR="00437B9F" w:rsidRPr="00437B9F" w:rsidRDefault="00437B9F" w:rsidP="00437B9F">
            <w:pPr>
              <w:snapToGrid w:val="0"/>
              <w:rPr>
                <w:rFonts w:ascii="Arial" w:eastAsia="MS PGothic" w:hAnsi="Arial" w:cs="Arial"/>
                <w:sz w:val="18"/>
                <w:szCs w:val="18"/>
              </w:rPr>
            </w:pPr>
          </w:p>
        </w:tc>
        <w:tc>
          <w:tcPr>
            <w:tcW w:w="364" w:type="pct"/>
          </w:tcPr>
          <w:p w14:paraId="6AB25FA0" w14:textId="76E9EB48" w:rsidR="00437B9F" w:rsidRPr="002548AB" w:rsidRDefault="00B958B2" w:rsidP="00437B9F">
            <w:pPr>
              <w:snapToGrid w:val="0"/>
              <w:rPr>
                <w:rFonts w:ascii="Arial" w:eastAsia="MS PGothic" w:hAnsi="Arial" w:cs="Arial"/>
                <w:color w:val="FF0000"/>
                <w:sz w:val="18"/>
                <w:szCs w:val="18"/>
              </w:rPr>
            </w:pPr>
            <w:r w:rsidRPr="002548AB">
              <w:rPr>
                <w:rFonts w:ascii="Arial" w:eastAsia="MS PGothic" w:hAnsi="Arial" w:cs="Arial"/>
                <w:color w:val="FF0000"/>
                <w:sz w:val="18"/>
                <w:szCs w:val="18"/>
              </w:rPr>
              <w:t>Component-1a: for FR2, UE is mandated to signal 16</w:t>
            </w:r>
          </w:p>
        </w:tc>
      </w:tr>
      <w:tr w:rsidR="00437B9F" w:rsidRPr="00437B9F" w14:paraId="766E441C" w14:textId="580B79BB" w:rsidTr="00F03EA7">
        <w:trPr>
          <w:trHeight w:val="525"/>
        </w:trPr>
        <w:tc>
          <w:tcPr>
            <w:tcW w:w="317" w:type="pct"/>
            <w:shd w:val="clear" w:color="auto" w:fill="auto"/>
          </w:tcPr>
          <w:p w14:paraId="594E8BF9" w14:textId="77777777" w:rsidR="00437B9F" w:rsidRPr="00437B9F" w:rsidRDefault="00437B9F" w:rsidP="00437B9F">
            <w:pPr>
              <w:snapToGrid w:val="0"/>
              <w:rPr>
                <w:rFonts w:ascii="Arial" w:eastAsia="MS PGothic" w:hAnsi="Arial" w:cs="Arial"/>
                <w:sz w:val="18"/>
                <w:szCs w:val="18"/>
              </w:rPr>
            </w:pPr>
          </w:p>
        </w:tc>
        <w:tc>
          <w:tcPr>
            <w:tcW w:w="199" w:type="pct"/>
            <w:shd w:val="clear" w:color="auto" w:fill="auto"/>
          </w:tcPr>
          <w:p w14:paraId="355CA720" w14:textId="77777777" w:rsidR="00437B9F" w:rsidRPr="00437B9F" w:rsidRDefault="00437B9F" w:rsidP="00437B9F">
            <w:pPr>
              <w:rPr>
                <w:rFonts w:ascii="Arial" w:hAnsi="Arial" w:cs="Arial"/>
                <w:sz w:val="18"/>
                <w:szCs w:val="18"/>
              </w:rPr>
            </w:pPr>
            <w:r w:rsidRPr="00437B9F">
              <w:rPr>
                <w:rFonts w:ascii="Arial" w:hAnsi="Arial" w:cs="Arial"/>
                <w:sz w:val="18"/>
                <w:szCs w:val="18"/>
              </w:rPr>
              <w:t>2-25</w:t>
            </w:r>
          </w:p>
        </w:tc>
        <w:tc>
          <w:tcPr>
            <w:tcW w:w="501" w:type="pct"/>
            <w:gridSpan w:val="3"/>
            <w:shd w:val="clear" w:color="auto" w:fill="auto"/>
          </w:tcPr>
          <w:p w14:paraId="3E843E08" w14:textId="77777777" w:rsidR="00437B9F" w:rsidRPr="00437B9F" w:rsidRDefault="00437B9F" w:rsidP="00437B9F">
            <w:pPr>
              <w:rPr>
                <w:rFonts w:ascii="Arial" w:hAnsi="Arial" w:cs="Arial"/>
                <w:sz w:val="18"/>
                <w:szCs w:val="18"/>
              </w:rPr>
            </w:pPr>
            <w:r w:rsidRPr="00437B9F">
              <w:rPr>
                <w:rFonts w:ascii="Arial" w:hAnsi="Arial" w:cs="Arial"/>
                <w:sz w:val="18"/>
                <w:szCs w:val="18"/>
              </w:rPr>
              <w:t>Beam reporting timing</w:t>
            </w:r>
          </w:p>
        </w:tc>
        <w:tc>
          <w:tcPr>
            <w:tcW w:w="561" w:type="pct"/>
            <w:gridSpan w:val="3"/>
            <w:shd w:val="clear" w:color="auto" w:fill="auto"/>
          </w:tcPr>
          <w:p w14:paraId="724C96B7" w14:textId="77777777" w:rsidR="00437B9F" w:rsidRPr="00437B9F" w:rsidRDefault="00437B9F" w:rsidP="00437B9F">
            <w:pPr>
              <w:rPr>
                <w:rFonts w:ascii="Arial" w:hAnsi="Arial" w:cs="Arial"/>
                <w:sz w:val="18"/>
                <w:szCs w:val="18"/>
                <w:vertAlign w:val="subscript"/>
              </w:rPr>
            </w:pPr>
            <w:r w:rsidRPr="00437B9F">
              <w:rPr>
                <w:rFonts w:ascii="Arial" w:hAnsi="Arial" w:cs="Arial"/>
                <w:sz w:val="18"/>
                <w:szCs w:val="18"/>
              </w:rPr>
              <w:t>1. The number of symbols, X</w:t>
            </w:r>
            <w:r w:rsidRPr="00437B9F">
              <w:rPr>
                <w:rFonts w:ascii="Arial" w:hAnsi="Arial" w:cs="Arial"/>
                <w:sz w:val="18"/>
                <w:szCs w:val="18"/>
                <w:vertAlign w:val="subscript"/>
              </w:rPr>
              <w:t>i,</w:t>
            </w:r>
            <w:r w:rsidRPr="00437B9F">
              <w:rPr>
                <w:rFonts w:ascii="Arial" w:hAnsi="Arial" w:cs="Arial"/>
                <w:sz w:val="18"/>
                <w:szCs w:val="18"/>
              </w:rPr>
              <w:t xml:space="preserve"> between the last symbol of SSB/CSI-RS and the first symbol of the transmission channel containing beam report is at least RB</w:t>
            </w:r>
            <w:r w:rsidRPr="00437B9F">
              <w:rPr>
                <w:rFonts w:ascii="Arial" w:hAnsi="Arial" w:cs="Arial"/>
                <w:sz w:val="18"/>
                <w:szCs w:val="18"/>
                <w:vertAlign w:val="subscript"/>
              </w:rPr>
              <w:t>i</w:t>
            </w:r>
            <w:r w:rsidRPr="00437B9F">
              <w:rPr>
                <w:rFonts w:ascii="Arial" w:hAnsi="Arial" w:cs="Arial"/>
                <w:sz w:val="18"/>
                <w:szCs w:val="18"/>
              </w:rPr>
              <w:t>, where</w:t>
            </w:r>
          </w:p>
          <w:p w14:paraId="7F3ED433" w14:textId="77777777" w:rsidR="00437B9F" w:rsidRPr="00437B9F" w:rsidRDefault="00437B9F" w:rsidP="00437B9F">
            <w:pPr>
              <w:rPr>
                <w:rFonts w:ascii="Arial" w:hAnsi="Arial" w:cs="Arial"/>
                <w:sz w:val="18"/>
                <w:szCs w:val="18"/>
              </w:rPr>
            </w:pPr>
            <w:r w:rsidRPr="00437B9F">
              <w:rPr>
                <w:rFonts w:ascii="Arial" w:hAnsi="Arial" w:cs="Arial"/>
                <w:i/>
                <w:sz w:val="18"/>
                <w:szCs w:val="18"/>
              </w:rPr>
              <w:t>i</w:t>
            </w:r>
            <w:r w:rsidRPr="00437B9F">
              <w:rPr>
                <w:rFonts w:ascii="Arial" w:hAnsi="Arial" w:cs="Arial"/>
                <w:sz w:val="18"/>
                <w:szCs w:val="18"/>
              </w:rPr>
              <w:t xml:space="preserve"> is the index of SCS, </w:t>
            </w:r>
            <w:r w:rsidRPr="00437B9F">
              <w:rPr>
                <w:rFonts w:ascii="Arial" w:hAnsi="Arial" w:cs="Arial"/>
                <w:i/>
                <w:sz w:val="18"/>
                <w:szCs w:val="18"/>
              </w:rPr>
              <w:t>i</w:t>
            </w:r>
            <w:r w:rsidRPr="00437B9F">
              <w:rPr>
                <w:rFonts w:ascii="Arial" w:hAnsi="Arial" w:cs="Arial"/>
                <w:sz w:val="18"/>
                <w:szCs w:val="18"/>
              </w:rPr>
              <w:t>=1,2,3,4 corresponding to 15,30,60,120 kHz SCS.</w:t>
            </w:r>
          </w:p>
        </w:tc>
        <w:tc>
          <w:tcPr>
            <w:tcW w:w="225" w:type="pct"/>
            <w:gridSpan w:val="3"/>
            <w:shd w:val="clear" w:color="auto" w:fill="auto"/>
          </w:tcPr>
          <w:p w14:paraId="285FB41F" w14:textId="77777777" w:rsidR="00437B9F" w:rsidRPr="00437B9F" w:rsidRDefault="00437B9F" w:rsidP="00437B9F">
            <w:pPr>
              <w:rPr>
                <w:rFonts w:ascii="Arial" w:hAnsi="Arial" w:cs="Arial"/>
                <w:sz w:val="18"/>
                <w:szCs w:val="18"/>
              </w:rPr>
            </w:pPr>
            <w:r w:rsidRPr="00437B9F">
              <w:rPr>
                <w:rFonts w:ascii="Arial" w:hAnsi="Arial" w:cs="Arial"/>
                <w:sz w:val="18"/>
                <w:szCs w:val="18"/>
              </w:rPr>
              <w:t>2-24</w:t>
            </w:r>
          </w:p>
        </w:tc>
        <w:tc>
          <w:tcPr>
            <w:tcW w:w="183" w:type="pct"/>
            <w:gridSpan w:val="2"/>
            <w:shd w:val="clear" w:color="auto" w:fill="auto"/>
          </w:tcPr>
          <w:p w14:paraId="7A8DCC05"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Yes</w:t>
            </w:r>
          </w:p>
        </w:tc>
        <w:tc>
          <w:tcPr>
            <w:tcW w:w="404" w:type="pct"/>
            <w:gridSpan w:val="4"/>
            <w:shd w:val="clear" w:color="auto" w:fill="auto"/>
          </w:tcPr>
          <w:p w14:paraId="2CD8D5F3"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Beam reporting time capability is not known by gNB</w:t>
            </w:r>
          </w:p>
        </w:tc>
        <w:tc>
          <w:tcPr>
            <w:tcW w:w="234" w:type="pct"/>
            <w:gridSpan w:val="2"/>
            <w:shd w:val="clear" w:color="auto" w:fill="auto"/>
          </w:tcPr>
          <w:p w14:paraId="1594A81E" w14:textId="77777777" w:rsidR="00437B9F" w:rsidRPr="00437B9F" w:rsidRDefault="00437B9F" w:rsidP="00437B9F">
            <w:pPr>
              <w:rPr>
                <w:rFonts w:ascii="Arial" w:hAnsi="Arial" w:cs="Arial"/>
                <w:sz w:val="18"/>
                <w:szCs w:val="18"/>
              </w:rPr>
            </w:pPr>
            <w:r w:rsidRPr="00437B9F">
              <w:rPr>
                <w:rFonts w:ascii="Arial" w:hAnsi="Arial" w:cs="Arial"/>
                <w:sz w:val="18"/>
                <w:szCs w:val="18"/>
              </w:rPr>
              <w:t>Type 1</w:t>
            </w:r>
          </w:p>
        </w:tc>
        <w:tc>
          <w:tcPr>
            <w:tcW w:w="245" w:type="pct"/>
            <w:gridSpan w:val="4"/>
            <w:shd w:val="clear" w:color="auto" w:fill="auto"/>
          </w:tcPr>
          <w:p w14:paraId="03023C67" w14:textId="77777777" w:rsidR="00437B9F" w:rsidRPr="00437B9F" w:rsidRDefault="00437B9F" w:rsidP="00437B9F">
            <w:pPr>
              <w:snapToGrid w:val="0"/>
              <w:jc w:val="center"/>
              <w:rPr>
                <w:rFonts w:ascii="Arial" w:eastAsia="MS PGothic" w:hAnsi="Arial" w:cs="Arial"/>
                <w:sz w:val="18"/>
                <w:szCs w:val="18"/>
              </w:rPr>
            </w:pPr>
            <w:r w:rsidRPr="00437B9F">
              <w:rPr>
                <w:rFonts w:ascii="Arial" w:eastAsia="MS PGothic" w:hAnsi="Arial" w:cs="Arial"/>
                <w:sz w:val="18"/>
                <w:szCs w:val="18"/>
              </w:rPr>
              <w:t>N.A.</w:t>
            </w:r>
          </w:p>
        </w:tc>
        <w:tc>
          <w:tcPr>
            <w:tcW w:w="245" w:type="pct"/>
            <w:gridSpan w:val="3"/>
            <w:shd w:val="clear" w:color="auto" w:fill="auto"/>
          </w:tcPr>
          <w:p w14:paraId="07D3E30F" w14:textId="77777777" w:rsidR="00437B9F" w:rsidRPr="00437B9F" w:rsidRDefault="00437B9F" w:rsidP="00437B9F">
            <w:pPr>
              <w:snapToGrid w:val="0"/>
              <w:jc w:val="center"/>
              <w:rPr>
                <w:rFonts w:ascii="Arial" w:eastAsia="Malgun Gothic" w:hAnsi="Arial" w:cs="Arial"/>
                <w:sz w:val="18"/>
                <w:szCs w:val="18"/>
              </w:rPr>
            </w:pPr>
            <w:r w:rsidRPr="00437B9F">
              <w:rPr>
                <w:rFonts w:ascii="Arial" w:eastAsia="Malgun Gothic" w:hAnsi="Arial" w:cs="Arial"/>
                <w:sz w:val="18"/>
                <w:szCs w:val="18"/>
              </w:rPr>
              <w:t>N.A.</w:t>
            </w:r>
          </w:p>
        </w:tc>
        <w:tc>
          <w:tcPr>
            <w:tcW w:w="200" w:type="pct"/>
            <w:gridSpan w:val="3"/>
            <w:shd w:val="clear" w:color="auto" w:fill="auto"/>
          </w:tcPr>
          <w:p w14:paraId="66BA6D4C" w14:textId="77777777" w:rsidR="00437B9F" w:rsidRPr="00437B9F" w:rsidRDefault="00437B9F" w:rsidP="00437B9F">
            <w:pPr>
              <w:snapToGrid w:val="0"/>
              <w:rPr>
                <w:rFonts w:ascii="Arial" w:eastAsia="Malgun Gothic" w:hAnsi="Arial" w:cs="Arial"/>
                <w:sz w:val="18"/>
                <w:szCs w:val="18"/>
              </w:rPr>
            </w:pPr>
          </w:p>
        </w:tc>
        <w:tc>
          <w:tcPr>
            <w:tcW w:w="312" w:type="pct"/>
            <w:gridSpan w:val="3"/>
            <w:shd w:val="clear" w:color="auto" w:fill="auto"/>
          </w:tcPr>
          <w:p w14:paraId="18FFEBF2" w14:textId="77777777" w:rsidR="00437B9F" w:rsidRPr="00437B9F" w:rsidRDefault="00437B9F" w:rsidP="00437B9F">
            <w:pPr>
              <w:snapToGrid w:val="0"/>
              <w:rPr>
                <w:rFonts w:ascii="Arial" w:eastAsia="Malgun Gothic" w:hAnsi="Arial" w:cs="Arial"/>
                <w:sz w:val="18"/>
                <w:szCs w:val="18"/>
              </w:rPr>
            </w:pPr>
          </w:p>
        </w:tc>
        <w:tc>
          <w:tcPr>
            <w:tcW w:w="227" w:type="pct"/>
            <w:gridSpan w:val="2"/>
            <w:shd w:val="clear" w:color="auto" w:fill="auto"/>
          </w:tcPr>
          <w:p w14:paraId="2D0B6A52"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RAN1/4</w:t>
            </w:r>
          </w:p>
        </w:tc>
        <w:tc>
          <w:tcPr>
            <w:tcW w:w="417" w:type="pct"/>
            <w:shd w:val="clear" w:color="auto" w:fill="auto"/>
          </w:tcPr>
          <w:p w14:paraId="29FAA99A" w14:textId="77777777" w:rsidR="00437B9F" w:rsidRPr="00437B9F" w:rsidRDefault="00437B9F" w:rsidP="00437B9F">
            <w:pPr>
              <w:rPr>
                <w:rFonts w:ascii="Arial" w:hAnsi="Arial" w:cs="Arial"/>
                <w:sz w:val="18"/>
                <w:szCs w:val="18"/>
              </w:rPr>
            </w:pPr>
            <w:r w:rsidRPr="00437B9F">
              <w:rPr>
                <w:rFonts w:ascii="Arial" w:hAnsi="Arial" w:cs="Arial"/>
                <w:sz w:val="18"/>
                <w:szCs w:val="18"/>
              </w:rPr>
              <w:t xml:space="preserve">Mandatory with capability </w:t>
            </w:r>
          </w:p>
          <w:p w14:paraId="10493C4F" w14:textId="77777777" w:rsidR="00437B9F" w:rsidRPr="00437B9F" w:rsidRDefault="00437B9F" w:rsidP="00437B9F">
            <w:pPr>
              <w:rPr>
                <w:rFonts w:ascii="Arial" w:hAnsi="Arial" w:cs="Arial"/>
                <w:sz w:val="18"/>
                <w:szCs w:val="18"/>
              </w:rPr>
            </w:pPr>
            <w:r w:rsidRPr="00437B9F">
              <w:rPr>
                <w:rFonts w:ascii="Arial" w:hAnsi="Arial" w:cs="Arial"/>
                <w:sz w:val="18"/>
                <w:szCs w:val="18"/>
              </w:rPr>
              <w:t xml:space="preserve">Candidate value sets: </w:t>
            </w:r>
          </w:p>
          <w:p w14:paraId="649B617D" w14:textId="77777777" w:rsidR="00437B9F" w:rsidRPr="00437B9F" w:rsidRDefault="00437B9F" w:rsidP="00437B9F">
            <w:pPr>
              <w:rPr>
                <w:rFonts w:ascii="Arial" w:hAnsi="Arial" w:cs="Arial"/>
                <w:sz w:val="18"/>
                <w:szCs w:val="18"/>
              </w:rPr>
            </w:pPr>
            <w:r w:rsidRPr="00437B9F">
              <w:rPr>
                <w:rFonts w:ascii="Arial" w:hAnsi="Arial" w:cs="Arial"/>
                <w:sz w:val="18"/>
                <w:szCs w:val="18"/>
              </w:rPr>
              <w:t>X</w:t>
            </w:r>
            <w:r w:rsidRPr="00437B9F">
              <w:rPr>
                <w:rFonts w:ascii="Arial" w:hAnsi="Arial" w:cs="Arial"/>
                <w:sz w:val="18"/>
                <w:szCs w:val="18"/>
                <w:vertAlign w:val="subscript"/>
              </w:rPr>
              <w:t>1</w:t>
            </w:r>
            <w:r w:rsidRPr="00437B9F">
              <w:rPr>
                <w:rFonts w:ascii="Arial" w:hAnsi="Arial" w:cs="Arial"/>
                <w:sz w:val="18"/>
                <w:szCs w:val="18"/>
              </w:rPr>
              <w:t xml:space="preserve"> is {2, 4, 8}</w:t>
            </w:r>
          </w:p>
          <w:p w14:paraId="37F7DA7E" w14:textId="77777777" w:rsidR="00437B9F" w:rsidRPr="00437B9F" w:rsidRDefault="00437B9F" w:rsidP="00437B9F">
            <w:pPr>
              <w:rPr>
                <w:rFonts w:ascii="Arial" w:hAnsi="Arial" w:cs="Arial"/>
                <w:sz w:val="18"/>
                <w:szCs w:val="18"/>
              </w:rPr>
            </w:pPr>
            <w:r w:rsidRPr="00437B9F">
              <w:rPr>
                <w:rFonts w:ascii="Arial" w:hAnsi="Arial" w:cs="Arial"/>
                <w:sz w:val="18"/>
                <w:szCs w:val="18"/>
              </w:rPr>
              <w:t>X</w:t>
            </w:r>
            <w:r w:rsidRPr="00437B9F">
              <w:rPr>
                <w:rFonts w:ascii="Arial" w:hAnsi="Arial" w:cs="Arial"/>
                <w:sz w:val="18"/>
                <w:szCs w:val="18"/>
                <w:vertAlign w:val="subscript"/>
              </w:rPr>
              <w:t>2</w:t>
            </w:r>
            <w:r w:rsidRPr="00437B9F">
              <w:rPr>
                <w:rFonts w:ascii="Arial" w:hAnsi="Arial" w:cs="Arial"/>
                <w:sz w:val="18"/>
                <w:szCs w:val="18"/>
              </w:rPr>
              <w:t xml:space="preserve"> is {4,8, 14, 28}</w:t>
            </w:r>
          </w:p>
          <w:p w14:paraId="3A85E4B2" w14:textId="77777777" w:rsidR="00437B9F" w:rsidRPr="00437B9F" w:rsidRDefault="00437B9F" w:rsidP="00437B9F">
            <w:pPr>
              <w:rPr>
                <w:rFonts w:ascii="Arial" w:hAnsi="Arial" w:cs="Arial"/>
                <w:sz w:val="18"/>
                <w:szCs w:val="18"/>
              </w:rPr>
            </w:pPr>
            <w:r w:rsidRPr="00437B9F">
              <w:rPr>
                <w:rFonts w:ascii="Arial" w:hAnsi="Arial" w:cs="Arial"/>
                <w:sz w:val="18"/>
                <w:szCs w:val="18"/>
              </w:rPr>
              <w:t>X</w:t>
            </w:r>
            <w:r w:rsidRPr="00437B9F">
              <w:rPr>
                <w:rFonts w:ascii="Arial" w:hAnsi="Arial" w:cs="Arial"/>
                <w:sz w:val="18"/>
                <w:szCs w:val="18"/>
                <w:vertAlign w:val="subscript"/>
              </w:rPr>
              <w:t>3</w:t>
            </w:r>
            <w:r w:rsidRPr="00437B9F">
              <w:rPr>
                <w:rFonts w:ascii="Arial" w:hAnsi="Arial" w:cs="Arial"/>
                <w:sz w:val="18"/>
                <w:szCs w:val="18"/>
              </w:rPr>
              <w:t xml:space="preserve"> is { 8,14, 28}</w:t>
            </w:r>
          </w:p>
          <w:p w14:paraId="3DA36119" w14:textId="77777777" w:rsidR="00437B9F" w:rsidRPr="00437B9F" w:rsidRDefault="00437B9F" w:rsidP="00437B9F">
            <w:pPr>
              <w:rPr>
                <w:rFonts w:ascii="Arial" w:hAnsi="Arial" w:cs="Arial"/>
                <w:sz w:val="18"/>
                <w:szCs w:val="18"/>
              </w:rPr>
            </w:pPr>
            <w:r w:rsidRPr="00437B9F">
              <w:rPr>
                <w:rFonts w:ascii="Arial" w:hAnsi="Arial" w:cs="Arial"/>
                <w:sz w:val="18"/>
                <w:szCs w:val="18"/>
              </w:rPr>
              <w:t>X</w:t>
            </w:r>
            <w:r w:rsidRPr="00437B9F">
              <w:rPr>
                <w:rFonts w:ascii="Arial" w:hAnsi="Arial" w:cs="Arial"/>
                <w:sz w:val="18"/>
                <w:szCs w:val="18"/>
                <w:vertAlign w:val="subscript"/>
              </w:rPr>
              <w:t>4</w:t>
            </w:r>
            <w:r w:rsidRPr="00437B9F">
              <w:rPr>
                <w:rFonts w:ascii="Arial" w:hAnsi="Arial" w:cs="Arial"/>
                <w:sz w:val="18"/>
                <w:szCs w:val="18"/>
              </w:rPr>
              <w:t xml:space="preserve"> is{14,28, 56}</w:t>
            </w:r>
          </w:p>
          <w:p w14:paraId="3FD0CD28" w14:textId="77777777" w:rsidR="00437B9F" w:rsidRPr="00437B9F" w:rsidRDefault="00437B9F" w:rsidP="00437B9F">
            <w:pPr>
              <w:rPr>
                <w:rFonts w:ascii="Arial" w:hAnsi="Arial" w:cs="Arial"/>
                <w:sz w:val="18"/>
                <w:szCs w:val="18"/>
              </w:rPr>
            </w:pPr>
          </w:p>
        </w:tc>
        <w:tc>
          <w:tcPr>
            <w:tcW w:w="366" w:type="pct"/>
          </w:tcPr>
          <w:p w14:paraId="485B3F8A" w14:textId="77777777" w:rsidR="00437B9F" w:rsidRPr="00437B9F" w:rsidRDefault="00437B9F" w:rsidP="00437B9F">
            <w:pPr>
              <w:rPr>
                <w:rFonts w:ascii="Arial" w:hAnsi="Arial" w:cs="Arial"/>
                <w:sz w:val="18"/>
                <w:szCs w:val="18"/>
              </w:rPr>
            </w:pPr>
            <w:r w:rsidRPr="00437B9F">
              <w:rPr>
                <w:rFonts w:ascii="Arial" w:hAnsi="Arial" w:cs="Arial"/>
                <w:sz w:val="18"/>
                <w:szCs w:val="18"/>
              </w:rPr>
              <w:t>Candidate value sets: []</w:t>
            </w:r>
          </w:p>
          <w:p w14:paraId="6FA159F6" w14:textId="77777777" w:rsidR="00437B9F" w:rsidRPr="00437B9F" w:rsidRDefault="00437B9F" w:rsidP="00437B9F">
            <w:pPr>
              <w:rPr>
                <w:rFonts w:ascii="Arial" w:hAnsi="Arial" w:cs="Arial"/>
                <w:sz w:val="18"/>
                <w:szCs w:val="18"/>
              </w:rPr>
            </w:pPr>
            <w:r w:rsidRPr="00437B9F">
              <w:rPr>
                <w:rFonts w:ascii="Arial" w:hAnsi="Arial" w:cs="Arial"/>
                <w:sz w:val="18"/>
                <w:szCs w:val="18"/>
              </w:rPr>
              <w:t>X</w:t>
            </w:r>
            <w:r w:rsidRPr="00437B9F">
              <w:rPr>
                <w:rFonts w:ascii="Arial" w:hAnsi="Arial" w:cs="Arial"/>
                <w:sz w:val="18"/>
                <w:szCs w:val="18"/>
                <w:vertAlign w:val="subscript"/>
              </w:rPr>
              <w:t>1</w:t>
            </w:r>
            <w:r w:rsidRPr="00437B9F">
              <w:rPr>
                <w:rFonts w:ascii="Arial" w:hAnsi="Arial" w:cs="Arial"/>
                <w:sz w:val="18"/>
                <w:szCs w:val="18"/>
              </w:rPr>
              <w:t xml:space="preserve"> is {2, 4, 8}</w:t>
            </w:r>
          </w:p>
          <w:p w14:paraId="1C05217D" w14:textId="77777777" w:rsidR="00437B9F" w:rsidRPr="00437B9F" w:rsidRDefault="00437B9F" w:rsidP="00437B9F">
            <w:pPr>
              <w:rPr>
                <w:rFonts w:ascii="Arial" w:hAnsi="Arial" w:cs="Arial"/>
                <w:sz w:val="18"/>
                <w:szCs w:val="18"/>
              </w:rPr>
            </w:pPr>
            <w:r w:rsidRPr="00437B9F">
              <w:rPr>
                <w:rFonts w:ascii="Arial" w:hAnsi="Arial" w:cs="Arial"/>
                <w:sz w:val="18"/>
                <w:szCs w:val="18"/>
              </w:rPr>
              <w:t>X</w:t>
            </w:r>
            <w:r w:rsidRPr="00437B9F">
              <w:rPr>
                <w:rFonts w:ascii="Arial" w:hAnsi="Arial" w:cs="Arial"/>
                <w:sz w:val="18"/>
                <w:szCs w:val="18"/>
                <w:vertAlign w:val="subscript"/>
              </w:rPr>
              <w:t>2</w:t>
            </w:r>
            <w:r w:rsidRPr="00437B9F">
              <w:rPr>
                <w:rFonts w:ascii="Arial" w:hAnsi="Arial" w:cs="Arial"/>
                <w:sz w:val="18"/>
                <w:szCs w:val="18"/>
              </w:rPr>
              <w:t xml:space="preserve"> is {4,8, 14, </w:t>
            </w:r>
            <w:r w:rsidRPr="00437B9F">
              <w:rPr>
                <w:rFonts w:ascii="Arial" w:hAnsi="Arial" w:cs="Arial"/>
                <w:sz w:val="18"/>
                <w:szCs w:val="18"/>
                <w:highlight w:val="yellow"/>
              </w:rPr>
              <w:t>[28]</w:t>
            </w:r>
            <w:r w:rsidRPr="00437B9F">
              <w:rPr>
                <w:rFonts w:ascii="Arial" w:hAnsi="Arial" w:cs="Arial"/>
                <w:sz w:val="18"/>
                <w:szCs w:val="18"/>
              </w:rPr>
              <w:t>}</w:t>
            </w:r>
          </w:p>
          <w:p w14:paraId="0BE27A47" w14:textId="77777777" w:rsidR="00437B9F" w:rsidRPr="00437B9F" w:rsidRDefault="00437B9F" w:rsidP="00437B9F">
            <w:pPr>
              <w:rPr>
                <w:rFonts w:ascii="Arial" w:hAnsi="Arial" w:cs="Arial"/>
                <w:sz w:val="18"/>
                <w:szCs w:val="18"/>
              </w:rPr>
            </w:pPr>
            <w:r w:rsidRPr="00437B9F">
              <w:rPr>
                <w:rFonts w:ascii="Arial" w:hAnsi="Arial" w:cs="Arial"/>
                <w:sz w:val="18"/>
                <w:szCs w:val="18"/>
              </w:rPr>
              <w:t>X</w:t>
            </w:r>
            <w:r w:rsidRPr="00437B9F">
              <w:rPr>
                <w:rFonts w:ascii="Arial" w:hAnsi="Arial" w:cs="Arial"/>
                <w:sz w:val="18"/>
                <w:szCs w:val="18"/>
                <w:vertAlign w:val="subscript"/>
              </w:rPr>
              <w:t>3</w:t>
            </w:r>
            <w:r w:rsidRPr="00437B9F">
              <w:rPr>
                <w:rFonts w:ascii="Arial" w:hAnsi="Arial" w:cs="Arial"/>
                <w:sz w:val="18"/>
                <w:szCs w:val="18"/>
              </w:rPr>
              <w:t xml:space="preserve"> is { 8,14, 28}</w:t>
            </w:r>
          </w:p>
          <w:p w14:paraId="0A799C4F" w14:textId="77777777" w:rsidR="00437B9F" w:rsidRPr="00437B9F" w:rsidRDefault="00437B9F" w:rsidP="00437B9F">
            <w:pPr>
              <w:snapToGrid w:val="0"/>
              <w:rPr>
                <w:rFonts w:ascii="Arial" w:eastAsia="MS PGothic" w:hAnsi="Arial" w:cs="Arial"/>
                <w:sz w:val="18"/>
                <w:szCs w:val="18"/>
              </w:rPr>
            </w:pPr>
            <w:r w:rsidRPr="00437B9F">
              <w:rPr>
                <w:rFonts w:ascii="Arial" w:hAnsi="Arial" w:cs="Arial"/>
                <w:sz w:val="18"/>
                <w:szCs w:val="18"/>
              </w:rPr>
              <w:t>X</w:t>
            </w:r>
            <w:r w:rsidRPr="00437B9F">
              <w:rPr>
                <w:rFonts w:ascii="Arial" w:hAnsi="Arial" w:cs="Arial"/>
                <w:sz w:val="18"/>
                <w:szCs w:val="18"/>
                <w:vertAlign w:val="subscript"/>
              </w:rPr>
              <w:t>4</w:t>
            </w:r>
            <w:r w:rsidRPr="00437B9F">
              <w:rPr>
                <w:rFonts w:ascii="Arial" w:hAnsi="Arial" w:cs="Arial"/>
                <w:sz w:val="18"/>
                <w:szCs w:val="18"/>
              </w:rPr>
              <w:t xml:space="preserve"> is{14,28, 56}</w:t>
            </w:r>
          </w:p>
        </w:tc>
        <w:tc>
          <w:tcPr>
            <w:tcW w:w="364" w:type="pct"/>
          </w:tcPr>
          <w:p w14:paraId="4B49D765" w14:textId="77777777" w:rsidR="00437B9F" w:rsidRPr="002548AB" w:rsidRDefault="00437B9F" w:rsidP="00437B9F">
            <w:pPr>
              <w:rPr>
                <w:rFonts w:ascii="Arial" w:hAnsi="Arial" w:cs="Arial"/>
                <w:color w:val="FF0000"/>
                <w:sz w:val="18"/>
                <w:szCs w:val="18"/>
              </w:rPr>
            </w:pPr>
          </w:p>
        </w:tc>
      </w:tr>
      <w:tr w:rsidR="00437B9F" w:rsidRPr="00437B9F" w14:paraId="0BBD736B" w14:textId="6AD91D13" w:rsidTr="00F03EA7">
        <w:trPr>
          <w:trHeight w:val="525"/>
        </w:trPr>
        <w:tc>
          <w:tcPr>
            <w:tcW w:w="317" w:type="pct"/>
            <w:shd w:val="clear" w:color="auto" w:fill="auto"/>
          </w:tcPr>
          <w:p w14:paraId="7F37D5F6" w14:textId="77777777" w:rsidR="00437B9F" w:rsidRPr="00437B9F" w:rsidRDefault="00437B9F" w:rsidP="00437B9F">
            <w:pPr>
              <w:snapToGrid w:val="0"/>
              <w:rPr>
                <w:rFonts w:ascii="Arial" w:eastAsia="MS PGothic" w:hAnsi="Arial" w:cs="Arial"/>
                <w:sz w:val="18"/>
                <w:szCs w:val="18"/>
              </w:rPr>
            </w:pPr>
          </w:p>
        </w:tc>
        <w:tc>
          <w:tcPr>
            <w:tcW w:w="199" w:type="pct"/>
            <w:shd w:val="clear" w:color="auto" w:fill="auto"/>
          </w:tcPr>
          <w:p w14:paraId="1C183EDF" w14:textId="77777777" w:rsidR="00437B9F" w:rsidRPr="00437B9F" w:rsidRDefault="00437B9F" w:rsidP="00437B9F">
            <w:pPr>
              <w:rPr>
                <w:rFonts w:ascii="Arial" w:hAnsi="Arial" w:cs="Arial"/>
                <w:sz w:val="18"/>
                <w:szCs w:val="18"/>
              </w:rPr>
            </w:pPr>
            <w:r w:rsidRPr="00437B9F">
              <w:rPr>
                <w:rFonts w:ascii="Arial" w:hAnsi="Arial" w:cs="Arial"/>
                <w:sz w:val="18"/>
                <w:szCs w:val="18"/>
              </w:rPr>
              <w:t>2-26</w:t>
            </w:r>
          </w:p>
        </w:tc>
        <w:tc>
          <w:tcPr>
            <w:tcW w:w="501" w:type="pct"/>
            <w:gridSpan w:val="3"/>
            <w:shd w:val="clear" w:color="auto" w:fill="auto"/>
          </w:tcPr>
          <w:p w14:paraId="6930B844" w14:textId="77777777" w:rsidR="00437B9F" w:rsidRPr="00437B9F" w:rsidRDefault="00437B9F" w:rsidP="00437B9F">
            <w:pPr>
              <w:rPr>
                <w:rFonts w:ascii="Arial" w:hAnsi="Arial" w:cs="Arial"/>
                <w:sz w:val="18"/>
                <w:szCs w:val="18"/>
              </w:rPr>
            </w:pPr>
            <w:r w:rsidRPr="00437B9F">
              <w:rPr>
                <w:rFonts w:ascii="Arial" w:hAnsi="Arial" w:cs="Arial"/>
                <w:sz w:val="18"/>
                <w:szCs w:val="18"/>
              </w:rPr>
              <w:t>Receiving beam selection using CSI-RS resource repetition "ON"</w:t>
            </w:r>
          </w:p>
        </w:tc>
        <w:tc>
          <w:tcPr>
            <w:tcW w:w="561" w:type="pct"/>
            <w:gridSpan w:val="3"/>
            <w:shd w:val="clear" w:color="auto" w:fill="auto"/>
          </w:tcPr>
          <w:p w14:paraId="0D19FEF2" w14:textId="77777777" w:rsidR="00437B9F" w:rsidRPr="00437B9F" w:rsidRDefault="00437B9F" w:rsidP="00437B9F">
            <w:pPr>
              <w:rPr>
                <w:rFonts w:ascii="Arial" w:hAnsi="Arial" w:cs="Arial"/>
                <w:sz w:val="18"/>
                <w:szCs w:val="18"/>
              </w:rPr>
            </w:pPr>
            <w:r w:rsidRPr="00437B9F">
              <w:rPr>
                <w:rFonts w:ascii="Arial" w:hAnsi="Arial" w:cs="Arial"/>
                <w:sz w:val="18"/>
                <w:szCs w:val="18"/>
              </w:rPr>
              <w:t>1. Support Rx beam switching procedure using CSI-RS resource repetition "ON"</w:t>
            </w:r>
          </w:p>
          <w:p w14:paraId="39562F27" w14:textId="77777777" w:rsidR="00437B9F" w:rsidRPr="00437B9F" w:rsidRDefault="00437B9F" w:rsidP="00437B9F">
            <w:pPr>
              <w:rPr>
                <w:rFonts w:ascii="Arial" w:hAnsi="Arial" w:cs="Arial"/>
                <w:sz w:val="18"/>
                <w:szCs w:val="18"/>
              </w:rPr>
            </w:pPr>
            <w:r w:rsidRPr="00437B9F">
              <w:rPr>
                <w:rFonts w:ascii="Arial" w:hAnsi="Arial" w:cs="Arial"/>
                <w:sz w:val="18"/>
                <w:szCs w:val="18"/>
              </w:rPr>
              <w:t xml:space="preserve">2. Recommended CSI-RS resource repetition number per resource set, </w:t>
            </w:r>
          </w:p>
          <w:p w14:paraId="3A5BCF93" w14:textId="77777777" w:rsidR="00437B9F" w:rsidRPr="00437B9F" w:rsidRDefault="00437B9F" w:rsidP="00437B9F">
            <w:pPr>
              <w:rPr>
                <w:rFonts w:ascii="Arial" w:hAnsi="Arial" w:cs="Arial"/>
                <w:sz w:val="18"/>
                <w:szCs w:val="18"/>
              </w:rPr>
            </w:pPr>
          </w:p>
        </w:tc>
        <w:tc>
          <w:tcPr>
            <w:tcW w:w="225" w:type="pct"/>
            <w:gridSpan w:val="3"/>
            <w:shd w:val="clear" w:color="auto" w:fill="auto"/>
          </w:tcPr>
          <w:p w14:paraId="6F36FD29" w14:textId="77777777" w:rsidR="00437B9F" w:rsidRPr="00437B9F" w:rsidRDefault="00437B9F" w:rsidP="00437B9F">
            <w:pPr>
              <w:rPr>
                <w:rFonts w:ascii="Arial" w:hAnsi="Arial" w:cs="Arial"/>
                <w:sz w:val="18"/>
                <w:szCs w:val="18"/>
              </w:rPr>
            </w:pPr>
          </w:p>
        </w:tc>
        <w:tc>
          <w:tcPr>
            <w:tcW w:w="183" w:type="pct"/>
            <w:gridSpan w:val="2"/>
            <w:shd w:val="clear" w:color="auto" w:fill="auto"/>
          </w:tcPr>
          <w:p w14:paraId="2B9B0807"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Yes</w:t>
            </w:r>
          </w:p>
        </w:tc>
        <w:tc>
          <w:tcPr>
            <w:tcW w:w="404" w:type="pct"/>
            <w:gridSpan w:val="4"/>
            <w:shd w:val="clear" w:color="auto" w:fill="auto"/>
          </w:tcPr>
          <w:p w14:paraId="758FD160"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Rx beam switching is not supported</w:t>
            </w:r>
          </w:p>
        </w:tc>
        <w:tc>
          <w:tcPr>
            <w:tcW w:w="234" w:type="pct"/>
            <w:gridSpan w:val="2"/>
            <w:shd w:val="clear" w:color="auto" w:fill="auto"/>
          </w:tcPr>
          <w:p w14:paraId="2960521A" w14:textId="77777777" w:rsidR="00437B9F" w:rsidRPr="00437B9F" w:rsidRDefault="00437B9F" w:rsidP="00437B9F">
            <w:pPr>
              <w:rPr>
                <w:rFonts w:ascii="Arial" w:hAnsi="Arial" w:cs="Arial"/>
                <w:sz w:val="18"/>
                <w:szCs w:val="18"/>
              </w:rPr>
            </w:pPr>
            <w:r w:rsidRPr="00437B9F">
              <w:rPr>
                <w:rFonts w:ascii="Arial" w:hAnsi="Arial" w:cs="Arial"/>
                <w:sz w:val="18"/>
                <w:szCs w:val="18"/>
              </w:rPr>
              <w:t>Type 1</w:t>
            </w:r>
          </w:p>
        </w:tc>
        <w:tc>
          <w:tcPr>
            <w:tcW w:w="245" w:type="pct"/>
            <w:gridSpan w:val="4"/>
            <w:shd w:val="clear" w:color="auto" w:fill="auto"/>
          </w:tcPr>
          <w:p w14:paraId="6F3A7D98" w14:textId="77777777" w:rsidR="00437B9F" w:rsidRPr="00437B9F" w:rsidRDefault="00437B9F" w:rsidP="00437B9F">
            <w:pPr>
              <w:snapToGrid w:val="0"/>
              <w:jc w:val="center"/>
              <w:rPr>
                <w:rFonts w:ascii="Arial" w:eastAsia="MS PGothic" w:hAnsi="Arial" w:cs="Arial"/>
                <w:sz w:val="18"/>
                <w:szCs w:val="18"/>
              </w:rPr>
            </w:pPr>
            <w:r w:rsidRPr="00437B9F">
              <w:rPr>
                <w:rFonts w:ascii="Arial" w:eastAsia="MS PGothic" w:hAnsi="Arial" w:cs="Arial"/>
                <w:sz w:val="18"/>
                <w:szCs w:val="18"/>
              </w:rPr>
              <w:t>N.A.</w:t>
            </w:r>
          </w:p>
        </w:tc>
        <w:tc>
          <w:tcPr>
            <w:tcW w:w="245" w:type="pct"/>
            <w:gridSpan w:val="3"/>
            <w:shd w:val="clear" w:color="auto" w:fill="auto"/>
          </w:tcPr>
          <w:p w14:paraId="31F11B5E" w14:textId="77777777" w:rsidR="00437B9F" w:rsidRPr="00437B9F" w:rsidRDefault="00437B9F" w:rsidP="00437B9F">
            <w:pPr>
              <w:snapToGrid w:val="0"/>
              <w:jc w:val="center"/>
              <w:rPr>
                <w:rFonts w:ascii="Arial" w:eastAsia="Malgun Gothic" w:hAnsi="Arial" w:cs="Arial"/>
                <w:sz w:val="18"/>
                <w:szCs w:val="18"/>
              </w:rPr>
            </w:pPr>
            <w:r w:rsidRPr="00437B9F">
              <w:rPr>
                <w:rFonts w:ascii="Arial" w:eastAsia="Malgun Gothic" w:hAnsi="Arial" w:cs="Arial"/>
                <w:sz w:val="18"/>
                <w:szCs w:val="18"/>
              </w:rPr>
              <w:t>N.A.</w:t>
            </w:r>
          </w:p>
        </w:tc>
        <w:tc>
          <w:tcPr>
            <w:tcW w:w="200" w:type="pct"/>
            <w:gridSpan w:val="3"/>
            <w:shd w:val="clear" w:color="auto" w:fill="auto"/>
          </w:tcPr>
          <w:p w14:paraId="09B3B566" w14:textId="77777777" w:rsidR="00437B9F" w:rsidRPr="00437B9F" w:rsidRDefault="00437B9F" w:rsidP="00437B9F">
            <w:pPr>
              <w:snapToGrid w:val="0"/>
              <w:rPr>
                <w:rFonts w:ascii="Arial" w:eastAsia="Malgun Gothic" w:hAnsi="Arial" w:cs="Arial"/>
                <w:sz w:val="18"/>
                <w:szCs w:val="18"/>
              </w:rPr>
            </w:pPr>
          </w:p>
        </w:tc>
        <w:tc>
          <w:tcPr>
            <w:tcW w:w="312" w:type="pct"/>
            <w:gridSpan w:val="3"/>
            <w:shd w:val="clear" w:color="auto" w:fill="auto"/>
          </w:tcPr>
          <w:p w14:paraId="4E42D223" w14:textId="77777777" w:rsidR="00437B9F" w:rsidRPr="00437B9F" w:rsidRDefault="00437B9F" w:rsidP="00437B9F">
            <w:pPr>
              <w:snapToGrid w:val="0"/>
              <w:rPr>
                <w:rFonts w:ascii="Arial" w:eastAsia="Malgun Gothic" w:hAnsi="Arial" w:cs="Arial"/>
                <w:sz w:val="18"/>
                <w:szCs w:val="18"/>
              </w:rPr>
            </w:pPr>
          </w:p>
        </w:tc>
        <w:tc>
          <w:tcPr>
            <w:tcW w:w="227" w:type="pct"/>
            <w:gridSpan w:val="2"/>
            <w:shd w:val="clear" w:color="auto" w:fill="auto"/>
          </w:tcPr>
          <w:p w14:paraId="74845883" w14:textId="77777777" w:rsidR="00437B9F" w:rsidRPr="00437B9F" w:rsidRDefault="00437B9F" w:rsidP="00437B9F">
            <w:pPr>
              <w:snapToGrid w:val="0"/>
              <w:rPr>
                <w:rFonts w:ascii="Arial" w:eastAsia="MS PGothic" w:hAnsi="Arial" w:cs="Arial"/>
                <w:sz w:val="18"/>
                <w:szCs w:val="18"/>
              </w:rPr>
            </w:pPr>
          </w:p>
        </w:tc>
        <w:tc>
          <w:tcPr>
            <w:tcW w:w="417" w:type="pct"/>
            <w:shd w:val="clear" w:color="auto" w:fill="auto"/>
          </w:tcPr>
          <w:p w14:paraId="14448497" w14:textId="77777777" w:rsidR="00437B9F" w:rsidRPr="00437B9F" w:rsidRDefault="00437B9F" w:rsidP="00437B9F">
            <w:pPr>
              <w:rPr>
                <w:rFonts w:ascii="Arial" w:hAnsi="Arial" w:cs="Arial"/>
                <w:sz w:val="18"/>
                <w:szCs w:val="18"/>
              </w:rPr>
            </w:pPr>
            <w:r w:rsidRPr="00437B9F">
              <w:rPr>
                <w:rFonts w:ascii="Arial" w:hAnsi="Arial" w:cs="Arial"/>
                <w:sz w:val="18"/>
                <w:szCs w:val="18"/>
              </w:rPr>
              <w:t>Support Rx beam switching is mandatory for FR2</w:t>
            </w:r>
          </w:p>
          <w:p w14:paraId="239F5705" w14:textId="77777777" w:rsidR="00437B9F" w:rsidRPr="00437B9F" w:rsidRDefault="00437B9F" w:rsidP="00437B9F">
            <w:pPr>
              <w:rPr>
                <w:rFonts w:ascii="Arial" w:hAnsi="Arial" w:cs="Arial"/>
                <w:sz w:val="18"/>
                <w:szCs w:val="18"/>
              </w:rPr>
            </w:pPr>
          </w:p>
          <w:p w14:paraId="32DA1D34" w14:textId="77777777" w:rsidR="00437B9F" w:rsidRPr="00437B9F" w:rsidRDefault="00437B9F" w:rsidP="00437B9F">
            <w:pPr>
              <w:rPr>
                <w:rFonts w:ascii="Arial" w:hAnsi="Arial" w:cs="Arial"/>
                <w:sz w:val="18"/>
                <w:szCs w:val="18"/>
              </w:rPr>
            </w:pPr>
            <w:r w:rsidRPr="00437B9F">
              <w:rPr>
                <w:rFonts w:ascii="Arial" w:hAnsi="Arial" w:cs="Arial"/>
                <w:sz w:val="18"/>
                <w:szCs w:val="18"/>
              </w:rPr>
              <w:t xml:space="preserve">Componet-2: candidate value set {2, </w:t>
            </w:r>
            <w:r w:rsidRPr="00437B9F">
              <w:rPr>
                <w:rFonts w:ascii="Arial" w:hAnsi="Arial" w:cs="Arial"/>
                <w:sz w:val="18"/>
                <w:szCs w:val="18"/>
              </w:rPr>
              <w:lastRenderedPageBreak/>
              <w:t>3, 4, 5, 6, 7, 8}</w:t>
            </w:r>
          </w:p>
        </w:tc>
        <w:tc>
          <w:tcPr>
            <w:tcW w:w="366" w:type="pct"/>
          </w:tcPr>
          <w:p w14:paraId="749F2B2E" w14:textId="77777777" w:rsidR="00437B9F" w:rsidRPr="00437B9F" w:rsidRDefault="00437B9F" w:rsidP="00437B9F">
            <w:pPr>
              <w:rPr>
                <w:rFonts w:ascii="Arial" w:hAnsi="Arial" w:cs="Arial"/>
                <w:sz w:val="18"/>
                <w:szCs w:val="18"/>
              </w:rPr>
            </w:pPr>
            <w:r w:rsidRPr="00437B9F">
              <w:rPr>
                <w:rFonts w:ascii="Arial" w:hAnsi="Arial" w:cs="Arial"/>
                <w:sz w:val="18"/>
                <w:szCs w:val="18"/>
              </w:rPr>
              <w:lastRenderedPageBreak/>
              <w:t>Mandatory with UE capability at least for FR2</w:t>
            </w:r>
          </w:p>
          <w:p w14:paraId="19487501" w14:textId="77777777" w:rsidR="00437B9F" w:rsidRPr="00437B9F" w:rsidRDefault="00437B9F" w:rsidP="00437B9F">
            <w:pPr>
              <w:snapToGrid w:val="0"/>
              <w:rPr>
                <w:rFonts w:ascii="Arial" w:eastAsia="MS PGothic" w:hAnsi="Arial" w:cs="Arial"/>
                <w:sz w:val="18"/>
                <w:szCs w:val="18"/>
              </w:rPr>
            </w:pPr>
          </w:p>
        </w:tc>
        <w:tc>
          <w:tcPr>
            <w:tcW w:w="364" w:type="pct"/>
          </w:tcPr>
          <w:p w14:paraId="263D4483" w14:textId="77777777" w:rsidR="00437B9F" w:rsidRPr="002548AB" w:rsidRDefault="00437B9F" w:rsidP="00437B9F">
            <w:pPr>
              <w:rPr>
                <w:rFonts w:ascii="Arial" w:hAnsi="Arial" w:cs="Arial"/>
                <w:color w:val="FF0000"/>
                <w:sz w:val="18"/>
                <w:szCs w:val="18"/>
              </w:rPr>
            </w:pPr>
          </w:p>
        </w:tc>
      </w:tr>
      <w:tr w:rsidR="00437B9F" w:rsidRPr="00437B9F" w14:paraId="0C6606F6" w14:textId="177A0A91" w:rsidTr="00F03EA7">
        <w:trPr>
          <w:trHeight w:val="525"/>
        </w:trPr>
        <w:tc>
          <w:tcPr>
            <w:tcW w:w="317" w:type="pct"/>
            <w:shd w:val="clear" w:color="auto" w:fill="auto"/>
          </w:tcPr>
          <w:p w14:paraId="7E01915B" w14:textId="77777777" w:rsidR="00437B9F" w:rsidRPr="00437B9F" w:rsidRDefault="00437B9F" w:rsidP="00437B9F">
            <w:pPr>
              <w:snapToGrid w:val="0"/>
              <w:rPr>
                <w:rFonts w:ascii="Arial" w:eastAsia="MS PGothic" w:hAnsi="Arial" w:cs="Arial"/>
                <w:sz w:val="18"/>
                <w:szCs w:val="18"/>
              </w:rPr>
            </w:pPr>
          </w:p>
        </w:tc>
        <w:tc>
          <w:tcPr>
            <w:tcW w:w="199" w:type="pct"/>
            <w:shd w:val="clear" w:color="auto" w:fill="auto"/>
          </w:tcPr>
          <w:p w14:paraId="1D3246D3" w14:textId="77777777" w:rsidR="00437B9F" w:rsidRPr="00437B9F" w:rsidRDefault="00437B9F" w:rsidP="00437B9F">
            <w:pPr>
              <w:rPr>
                <w:rFonts w:ascii="Arial" w:hAnsi="Arial" w:cs="Arial"/>
                <w:sz w:val="18"/>
                <w:szCs w:val="18"/>
              </w:rPr>
            </w:pPr>
            <w:r w:rsidRPr="00437B9F">
              <w:rPr>
                <w:rFonts w:ascii="Arial" w:hAnsi="Arial" w:cs="Arial"/>
                <w:sz w:val="18"/>
                <w:szCs w:val="18"/>
              </w:rPr>
              <w:t>2-27</w:t>
            </w:r>
          </w:p>
        </w:tc>
        <w:tc>
          <w:tcPr>
            <w:tcW w:w="501" w:type="pct"/>
            <w:gridSpan w:val="3"/>
            <w:shd w:val="clear" w:color="auto" w:fill="auto"/>
          </w:tcPr>
          <w:p w14:paraId="2CD3BC62" w14:textId="77777777" w:rsidR="00437B9F" w:rsidRPr="00437B9F" w:rsidRDefault="00437B9F" w:rsidP="00437B9F">
            <w:pPr>
              <w:rPr>
                <w:rFonts w:ascii="Arial" w:hAnsi="Arial" w:cs="Arial"/>
                <w:sz w:val="18"/>
                <w:szCs w:val="18"/>
              </w:rPr>
            </w:pPr>
            <w:r w:rsidRPr="00437B9F">
              <w:rPr>
                <w:rFonts w:ascii="Arial" w:hAnsi="Arial" w:cs="Arial"/>
                <w:sz w:val="18"/>
                <w:szCs w:val="18"/>
              </w:rPr>
              <w:t>Beam switching</w:t>
            </w:r>
          </w:p>
        </w:tc>
        <w:tc>
          <w:tcPr>
            <w:tcW w:w="561" w:type="pct"/>
            <w:gridSpan w:val="3"/>
            <w:shd w:val="clear" w:color="auto" w:fill="auto"/>
          </w:tcPr>
          <w:p w14:paraId="51EECA20" w14:textId="77777777" w:rsidR="00437B9F" w:rsidRPr="00437B9F" w:rsidRDefault="00437B9F" w:rsidP="00437B9F">
            <w:pPr>
              <w:rPr>
                <w:rFonts w:ascii="Arial" w:hAnsi="Arial" w:cs="Arial"/>
                <w:sz w:val="18"/>
                <w:szCs w:val="18"/>
              </w:rPr>
            </w:pPr>
            <w:r w:rsidRPr="00437B9F">
              <w:rPr>
                <w:rFonts w:ascii="Arial" w:hAnsi="Arial" w:cs="Arial"/>
                <w:sz w:val="18"/>
                <w:szCs w:val="18"/>
              </w:rPr>
              <w:t xml:space="preserve">1. Maximum number of Tx + Rx  beam changes a UE can conduct during a slot across the whole band CC </w:t>
            </w:r>
            <m:oMath>
              <m:sSub>
                <m:sSubPr>
                  <m:ctrlPr>
                    <w:rPr>
                      <w:rFonts w:ascii="Cambria Math" w:hAnsi="Cambria Math" w:cs="Arial"/>
                      <w:sz w:val="18"/>
                      <w:szCs w:val="18"/>
                    </w:rPr>
                  </m:ctrlPr>
                </m:sSubPr>
                <m:e>
                  <m:r>
                    <w:rPr>
                      <w:rFonts w:ascii="Cambria Math" w:hAnsi="Cambria Math" w:cs="Arial"/>
                      <w:sz w:val="18"/>
                      <w:szCs w:val="18"/>
                    </w:rPr>
                    <m:t>B</m:t>
                  </m:r>
                </m:e>
                <m:sub>
                  <m:r>
                    <w:rPr>
                      <w:rFonts w:ascii="Cambria Math" w:hAnsi="Cambria Math" w:cs="Arial"/>
                      <w:sz w:val="18"/>
                      <w:szCs w:val="18"/>
                    </w:rPr>
                    <m:t>B_Total,</m:t>
                  </m:r>
                </m:sub>
              </m:sSub>
            </m:oMath>
            <w:r w:rsidRPr="00437B9F">
              <w:rPr>
                <w:rFonts w:ascii="Arial" w:hAnsi="Arial" w:cs="Arial"/>
                <w:sz w:val="18"/>
                <w:szCs w:val="18"/>
              </w:rPr>
              <w:t xml:space="preserve">. </w:t>
            </w:r>
          </w:p>
          <w:p w14:paraId="50CD1540" w14:textId="77777777" w:rsidR="00437B9F" w:rsidRPr="00437B9F" w:rsidRDefault="00437B9F" w:rsidP="00437B9F">
            <w:pPr>
              <w:rPr>
                <w:rFonts w:ascii="Arial" w:hAnsi="Arial" w:cs="Arial"/>
                <w:sz w:val="18"/>
                <w:szCs w:val="18"/>
              </w:rPr>
            </w:pPr>
            <w:r w:rsidRPr="00437B9F">
              <w:rPr>
                <w:rFonts w:ascii="Arial" w:hAnsi="Arial" w:cs="Arial"/>
                <w:sz w:val="18"/>
                <w:szCs w:val="18"/>
              </w:rPr>
              <w:t>This number is defined as per SCS</w:t>
            </w:r>
          </w:p>
          <w:p w14:paraId="66B51A1B" w14:textId="77777777" w:rsidR="00437B9F" w:rsidRPr="00437B9F" w:rsidRDefault="00437B9F" w:rsidP="00437B9F">
            <w:pPr>
              <w:rPr>
                <w:rFonts w:ascii="Arial" w:hAnsi="Arial" w:cs="Arial"/>
                <w:sz w:val="18"/>
                <w:szCs w:val="18"/>
              </w:rPr>
            </w:pPr>
            <w:r w:rsidRPr="00437B9F">
              <w:rPr>
                <w:rFonts w:ascii="Arial" w:hAnsi="Arial" w:cs="Arial"/>
                <w:sz w:val="18"/>
                <w:szCs w:val="18"/>
              </w:rPr>
              <w:t>Note: it is assumed that spec enable the possibility to restrict the same beam across intra-band CCs</w:t>
            </w:r>
          </w:p>
          <w:p w14:paraId="4CB76030" w14:textId="77777777" w:rsidR="00437B9F" w:rsidRPr="00437B9F" w:rsidRDefault="00437B9F" w:rsidP="00437B9F">
            <w:pPr>
              <w:rPr>
                <w:rFonts w:ascii="Arial" w:hAnsi="Arial" w:cs="Arial"/>
                <w:sz w:val="18"/>
                <w:szCs w:val="18"/>
              </w:rPr>
            </w:pPr>
            <w:r w:rsidRPr="00437B9F">
              <w:rPr>
                <w:rFonts w:ascii="Arial" w:hAnsi="Arial" w:cs="Arial"/>
                <w:sz w:val="18"/>
                <w:szCs w:val="18"/>
              </w:rPr>
              <w:t>Note: this FG is not applicable to FR1</w:t>
            </w:r>
          </w:p>
        </w:tc>
        <w:tc>
          <w:tcPr>
            <w:tcW w:w="225" w:type="pct"/>
            <w:gridSpan w:val="3"/>
            <w:shd w:val="clear" w:color="auto" w:fill="auto"/>
          </w:tcPr>
          <w:p w14:paraId="31F1FE3C" w14:textId="77777777" w:rsidR="00437B9F" w:rsidRPr="00437B9F" w:rsidRDefault="00437B9F" w:rsidP="00437B9F">
            <w:pPr>
              <w:rPr>
                <w:rFonts w:ascii="Arial" w:hAnsi="Arial" w:cs="Arial"/>
                <w:sz w:val="18"/>
                <w:szCs w:val="18"/>
              </w:rPr>
            </w:pPr>
            <w:r w:rsidRPr="00437B9F">
              <w:rPr>
                <w:rFonts w:ascii="Arial" w:hAnsi="Arial" w:cs="Arial"/>
                <w:sz w:val="18"/>
                <w:szCs w:val="18"/>
              </w:rPr>
              <w:t>2-24</w:t>
            </w:r>
          </w:p>
        </w:tc>
        <w:tc>
          <w:tcPr>
            <w:tcW w:w="183" w:type="pct"/>
            <w:gridSpan w:val="2"/>
            <w:shd w:val="clear" w:color="auto" w:fill="auto"/>
          </w:tcPr>
          <w:p w14:paraId="2BB313BF"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 xml:space="preserve">Yes. </w:t>
            </w:r>
          </w:p>
        </w:tc>
        <w:tc>
          <w:tcPr>
            <w:tcW w:w="404" w:type="pct"/>
            <w:gridSpan w:val="4"/>
            <w:shd w:val="clear" w:color="auto" w:fill="auto"/>
          </w:tcPr>
          <w:p w14:paraId="100958F6"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No restriction on the maximum number of Tx+Rx beam change for a slot</w:t>
            </w:r>
          </w:p>
        </w:tc>
        <w:tc>
          <w:tcPr>
            <w:tcW w:w="234" w:type="pct"/>
            <w:gridSpan w:val="2"/>
            <w:shd w:val="clear" w:color="auto" w:fill="auto"/>
          </w:tcPr>
          <w:p w14:paraId="51A68F49" w14:textId="77777777" w:rsidR="00437B9F" w:rsidRPr="00437B9F" w:rsidRDefault="00437B9F" w:rsidP="00437B9F">
            <w:pPr>
              <w:rPr>
                <w:rFonts w:ascii="Arial" w:hAnsi="Arial" w:cs="Arial"/>
                <w:sz w:val="18"/>
                <w:szCs w:val="18"/>
              </w:rPr>
            </w:pPr>
            <w:r w:rsidRPr="00437B9F">
              <w:rPr>
                <w:rFonts w:ascii="Arial" w:hAnsi="Arial" w:cs="Arial"/>
                <w:sz w:val="18"/>
                <w:szCs w:val="18"/>
              </w:rPr>
              <w:t>Type 1</w:t>
            </w:r>
          </w:p>
        </w:tc>
        <w:tc>
          <w:tcPr>
            <w:tcW w:w="245" w:type="pct"/>
            <w:gridSpan w:val="4"/>
            <w:shd w:val="clear" w:color="auto" w:fill="auto"/>
          </w:tcPr>
          <w:p w14:paraId="7DD3CD04" w14:textId="77777777" w:rsidR="00437B9F" w:rsidRPr="00437B9F" w:rsidRDefault="00437B9F" w:rsidP="00437B9F">
            <w:pPr>
              <w:snapToGrid w:val="0"/>
              <w:jc w:val="center"/>
              <w:rPr>
                <w:rFonts w:ascii="Arial" w:eastAsia="MS PGothic" w:hAnsi="Arial" w:cs="Arial"/>
                <w:sz w:val="18"/>
                <w:szCs w:val="18"/>
              </w:rPr>
            </w:pPr>
            <w:r w:rsidRPr="00437B9F">
              <w:rPr>
                <w:rFonts w:ascii="Arial" w:hAnsi="Arial" w:cs="Arial"/>
                <w:sz w:val="18"/>
                <w:szCs w:val="18"/>
              </w:rPr>
              <w:t>N.A.</w:t>
            </w:r>
          </w:p>
        </w:tc>
        <w:tc>
          <w:tcPr>
            <w:tcW w:w="245" w:type="pct"/>
            <w:gridSpan w:val="3"/>
            <w:shd w:val="clear" w:color="auto" w:fill="auto"/>
          </w:tcPr>
          <w:p w14:paraId="416D0911" w14:textId="77777777" w:rsidR="00437B9F" w:rsidRPr="00437B9F" w:rsidRDefault="00437B9F" w:rsidP="00437B9F">
            <w:pPr>
              <w:snapToGrid w:val="0"/>
              <w:jc w:val="center"/>
              <w:rPr>
                <w:rFonts w:ascii="Arial" w:eastAsia="Malgun Gothic" w:hAnsi="Arial" w:cs="Arial"/>
                <w:sz w:val="18"/>
                <w:szCs w:val="18"/>
              </w:rPr>
            </w:pPr>
            <w:r w:rsidRPr="00437B9F">
              <w:rPr>
                <w:rFonts w:ascii="Arial" w:eastAsia="Malgun Gothic" w:hAnsi="Arial" w:cs="Arial"/>
                <w:sz w:val="18"/>
                <w:szCs w:val="18"/>
              </w:rPr>
              <w:t>N.A</w:t>
            </w:r>
          </w:p>
        </w:tc>
        <w:tc>
          <w:tcPr>
            <w:tcW w:w="200" w:type="pct"/>
            <w:gridSpan w:val="3"/>
            <w:shd w:val="clear" w:color="auto" w:fill="auto"/>
          </w:tcPr>
          <w:p w14:paraId="0F019956" w14:textId="77777777" w:rsidR="00437B9F" w:rsidRPr="00437B9F" w:rsidRDefault="00437B9F" w:rsidP="00437B9F">
            <w:pPr>
              <w:snapToGrid w:val="0"/>
              <w:rPr>
                <w:rFonts w:ascii="Arial" w:eastAsia="Malgun Gothic" w:hAnsi="Arial" w:cs="Arial"/>
                <w:sz w:val="18"/>
                <w:szCs w:val="18"/>
              </w:rPr>
            </w:pPr>
          </w:p>
        </w:tc>
        <w:tc>
          <w:tcPr>
            <w:tcW w:w="312" w:type="pct"/>
            <w:gridSpan w:val="3"/>
            <w:shd w:val="clear" w:color="auto" w:fill="auto"/>
          </w:tcPr>
          <w:p w14:paraId="4B6428A5" w14:textId="77777777" w:rsidR="00437B9F" w:rsidRPr="00437B9F" w:rsidRDefault="00437B9F" w:rsidP="00437B9F">
            <w:pPr>
              <w:snapToGrid w:val="0"/>
              <w:rPr>
                <w:rFonts w:ascii="Arial" w:eastAsia="Malgun Gothic" w:hAnsi="Arial" w:cs="Arial"/>
                <w:sz w:val="18"/>
                <w:szCs w:val="18"/>
              </w:rPr>
            </w:pPr>
          </w:p>
        </w:tc>
        <w:tc>
          <w:tcPr>
            <w:tcW w:w="227" w:type="pct"/>
            <w:gridSpan w:val="2"/>
            <w:shd w:val="clear" w:color="auto" w:fill="auto"/>
          </w:tcPr>
          <w:p w14:paraId="5C7828D1" w14:textId="77777777" w:rsidR="00437B9F" w:rsidRPr="00437B9F" w:rsidRDefault="00437B9F" w:rsidP="00437B9F">
            <w:pPr>
              <w:snapToGrid w:val="0"/>
              <w:rPr>
                <w:rFonts w:ascii="Arial" w:eastAsia="MS PGothic" w:hAnsi="Arial" w:cs="Arial"/>
                <w:sz w:val="18"/>
                <w:szCs w:val="18"/>
              </w:rPr>
            </w:pPr>
          </w:p>
        </w:tc>
        <w:tc>
          <w:tcPr>
            <w:tcW w:w="417" w:type="pct"/>
            <w:shd w:val="clear" w:color="auto" w:fill="auto"/>
          </w:tcPr>
          <w:p w14:paraId="08C2C2D4" w14:textId="77777777" w:rsidR="00437B9F" w:rsidRPr="00437B9F" w:rsidRDefault="00437B9F" w:rsidP="00437B9F">
            <w:pPr>
              <w:rPr>
                <w:rFonts w:ascii="Arial" w:hAnsi="Arial" w:cs="Arial"/>
                <w:sz w:val="18"/>
                <w:szCs w:val="18"/>
              </w:rPr>
            </w:pPr>
            <w:r w:rsidRPr="00437B9F">
              <w:rPr>
                <w:rFonts w:ascii="Arial" w:hAnsi="Arial" w:cs="Arial"/>
                <w:sz w:val="18"/>
                <w:szCs w:val="18"/>
              </w:rPr>
              <w:t xml:space="preserve">Optional with capability signaling </w:t>
            </w:r>
          </w:p>
          <w:p w14:paraId="32B8FDE2" w14:textId="77777777" w:rsidR="00437B9F" w:rsidRPr="00437B9F" w:rsidRDefault="00437B9F" w:rsidP="00437B9F">
            <w:pPr>
              <w:rPr>
                <w:rFonts w:ascii="Arial" w:hAnsi="Arial" w:cs="Arial"/>
                <w:sz w:val="18"/>
                <w:szCs w:val="18"/>
              </w:rPr>
            </w:pPr>
            <w:r w:rsidRPr="00437B9F">
              <w:rPr>
                <w:rFonts w:ascii="Arial" w:hAnsi="Arial" w:cs="Arial"/>
                <w:sz w:val="18"/>
                <w:szCs w:val="18"/>
              </w:rPr>
              <w:t>Candidate value set: {4, 7, 14}</w:t>
            </w:r>
          </w:p>
          <w:p w14:paraId="7DF089C9" w14:textId="77777777" w:rsidR="00437B9F" w:rsidRPr="00437B9F" w:rsidRDefault="00437B9F" w:rsidP="00437B9F">
            <w:pPr>
              <w:rPr>
                <w:rFonts w:ascii="Arial" w:hAnsi="Arial" w:cs="Arial"/>
                <w:sz w:val="18"/>
                <w:szCs w:val="18"/>
              </w:rPr>
            </w:pPr>
          </w:p>
        </w:tc>
        <w:tc>
          <w:tcPr>
            <w:tcW w:w="366" w:type="pct"/>
          </w:tcPr>
          <w:p w14:paraId="0FE2D730" w14:textId="77777777" w:rsidR="00437B9F" w:rsidRPr="00437B9F" w:rsidRDefault="00437B9F" w:rsidP="00437B9F">
            <w:pPr>
              <w:snapToGrid w:val="0"/>
              <w:rPr>
                <w:rFonts w:ascii="Arial" w:eastAsia="MS PGothic" w:hAnsi="Arial" w:cs="Arial"/>
                <w:sz w:val="18"/>
                <w:szCs w:val="18"/>
              </w:rPr>
            </w:pPr>
          </w:p>
        </w:tc>
        <w:tc>
          <w:tcPr>
            <w:tcW w:w="364" w:type="pct"/>
          </w:tcPr>
          <w:p w14:paraId="3FF42043" w14:textId="396AC1DB" w:rsidR="00437B9F" w:rsidRPr="002548AB" w:rsidRDefault="00437B9F" w:rsidP="00437B9F">
            <w:pPr>
              <w:snapToGrid w:val="0"/>
              <w:rPr>
                <w:rFonts w:ascii="Arial" w:eastAsia="MS PGothic" w:hAnsi="Arial" w:cs="Arial"/>
                <w:color w:val="FF0000"/>
                <w:sz w:val="18"/>
                <w:szCs w:val="18"/>
              </w:rPr>
            </w:pPr>
          </w:p>
        </w:tc>
      </w:tr>
      <w:tr w:rsidR="00437B9F" w:rsidRPr="00437B9F" w14:paraId="1B54516D" w14:textId="13867E0A" w:rsidTr="00F03EA7">
        <w:trPr>
          <w:trHeight w:val="525"/>
        </w:trPr>
        <w:tc>
          <w:tcPr>
            <w:tcW w:w="317" w:type="pct"/>
            <w:shd w:val="clear" w:color="auto" w:fill="auto"/>
          </w:tcPr>
          <w:p w14:paraId="4125B986" w14:textId="77777777" w:rsidR="00437B9F" w:rsidRPr="00437B9F" w:rsidRDefault="00437B9F" w:rsidP="00437B9F">
            <w:pPr>
              <w:snapToGrid w:val="0"/>
              <w:rPr>
                <w:rFonts w:ascii="Arial" w:eastAsia="MS PGothic" w:hAnsi="Arial" w:cs="Arial"/>
                <w:sz w:val="18"/>
                <w:szCs w:val="18"/>
              </w:rPr>
            </w:pPr>
          </w:p>
        </w:tc>
        <w:tc>
          <w:tcPr>
            <w:tcW w:w="199" w:type="pct"/>
            <w:shd w:val="clear" w:color="auto" w:fill="auto"/>
          </w:tcPr>
          <w:p w14:paraId="5F4B1F52" w14:textId="77777777" w:rsidR="00437B9F" w:rsidRPr="00437B9F" w:rsidRDefault="00437B9F" w:rsidP="00437B9F">
            <w:pPr>
              <w:rPr>
                <w:rFonts w:ascii="Arial" w:hAnsi="Arial" w:cs="Arial"/>
                <w:sz w:val="18"/>
                <w:szCs w:val="18"/>
              </w:rPr>
            </w:pPr>
            <w:r w:rsidRPr="00437B9F">
              <w:rPr>
                <w:rFonts w:ascii="Arial" w:hAnsi="Arial" w:cs="Arial"/>
                <w:sz w:val="18"/>
                <w:szCs w:val="18"/>
              </w:rPr>
              <w:t>2-28</w:t>
            </w:r>
          </w:p>
        </w:tc>
        <w:tc>
          <w:tcPr>
            <w:tcW w:w="501" w:type="pct"/>
            <w:gridSpan w:val="3"/>
            <w:shd w:val="clear" w:color="auto" w:fill="auto"/>
          </w:tcPr>
          <w:p w14:paraId="5FFD7E3B" w14:textId="77777777" w:rsidR="00437B9F" w:rsidRPr="00437B9F" w:rsidRDefault="00437B9F" w:rsidP="00437B9F">
            <w:pPr>
              <w:rPr>
                <w:rFonts w:ascii="Arial" w:hAnsi="Arial" w:cs="Arial"/>
                <w:sz w:val="18"/>
                <w:szCs w:val="18"/>
              </w:rPr>
            </w:pPr>
            <w:r w:rsidRPr="00437B9F">
              <w:rPr>
                <w:rFonts w:ascii="Arial" w:hAnsi="Arial" w:cs="Arial"/>
                <w:sz w:val="18"/>
                <w:szCs w:val="18"/>
              </w:rPr>
              <w:t>A-CSI-RS beam switching timing</w:t>
            </w:r>
          </w:p>
        </w:tc>
        <w:tc>
          <w:tcPr>
            <w:tcW w:w="561" w:type="pct"/>
            <w:gridSpan w:val="3"/>
            <w:shd w:val="clear" w:color="auto" w:fill="auto"/>
          </w:tcPr>
          <w:p w14:paraId="1AE0776D" w14:textId="77777777" w:rsidR="00437B9F" w:rsidRPr="00437B9F" w:rsidRDefault="00437B9F" w:rsidP="00437B9F">
            <w:pPr>
              <w:rPr>
                <w:rFonts w:ascii="Arial" w:hAnsi="Arial" w:cs="Arial"/>
                <w:sz w:val="18"/>
                <w:szCs w:val="18"/>
              </w:rPr>
            </w:pPr>
            <w:r w:rsidRPr="00437B9F">
              <w:rPr>
                <w:rFonts w:ascii="Arial" w:hAnsi="Arial" w:cs="Arial"/>
                <w:sz w:val="18"/>
                <w:szCs w:val="18"/>
              </w:rPr>
              <w:t>1. Minimum time between the DCI triggering of AP-CSI-RS and aperiodic CSI-RS transmission shall be at least KB</w:t>
            </w:r>
            <w:r w:rsidRPr="00437B9F">
              <w:rPr>
                <w:rFonts w:ascii="Arial" w:hAnsi="Arial" w:cs="Arial"/>
                <w:sz w:val="18"/>
                <w:szCs w:val="18"/>
                <w:vertAlign w:val="subscript"/>
              </w:rPr>
              <w:t>i</w:t>
            </w:r>
            <w:r w:rsidRPr="00437B9F">
              <w:rPr>
                <w:rFonts w:ascii="Arial" w:hAnsi="Arial" w:cs="Arial"/>
                <w:sz w:val="18"/>
                <w:szCs w:val="18"/>
              </w:rPr>
              <w:t xml:space="preserve"> symbols. (Symbols measured from last symbol containing the indication to first symbol of CSI-RS), where</w:t>
            </w:r>
          </w:p>
          <w:p w14:paraId="305249D8" w14:textId="77777777" w:rsidR="00437B9F" w:rsidRPr="00437B9F" w:rsidRDefault="00437B9F" w:rsidP="00437B9F">
            <w:pPr>
              <w:rPr>
                <w:rFonts w:ascii="Arial" w:hAnsi="Arial" w:cs="Arial"/>
                <w:sz w:val="18"/>
                <w:szCs w:val="18"/>
              </w:rPr>
            </w:pPr>
            <w:r w:rsidRPr="00437B9F">
              <w:rPr>
                <w:rFonts w:ascii="Arial" w:hAnsi="Arial" w:cs="Arial"/>
                <w:i/>
                <w:sz w:val="18"/>
                <w:szCs w:val="18"/>
              </w:rPr>
              <w:t>i</w:t>
            </w:r>
            <w:r w:rsidRPr="00437B9F">
              <w:rPr>
                <w:rFonts w:ascii="Arial" w:hAnsi="Arial" w:cs="Arial"/>
                <w:sz w:val="18"/>
                <w:szCs w:val="18"/>
              </w:rPr>
              <w:t xml:space="preserve"> is the index of SCS, l=1,2 corresponding to 60,120 kHz SCS.</w:t>
            </w:r>
          </w:p>
          <w:p w14:paraId="5FE7B49D" w14:textId="77777777" w:rsidR="00437B9F" w:rsidRPr="00437B9F" w:rsidRDefault="00437B9F" w:rsidP="00437B9F">
            <w:pPr>
              <w:rPr>
                <w:rFonts w:ascii="Arial" w:hAnsi="Arial" w:cs="Arial"/>
                <w:sz w:val="18"/>
                <w:szCs w:val="18"/>
              </w:rPr>
            </w:pPr>
          </w:p>
        </w:tc>
        <w:tc>
          <w:tcPr>
            <w:tcW w:w="225" w:type="pct"/>
            <w:gridSpan w:val="3"/>
            <w:shd w:val="clear" w:color="auto" w:fill="auto"/>
          </w:tcPr>
          <w:p w14:paraId="5708E05F" w14:textId="77777777" w:rsidR="00437B9F" w:rsidRPr="00437B9F" w:rsidRDefault="00437B9F" w:rsidP="00437B9F">
            <w:pPr>
              <w:rPr>
                <w:rFonts w:ascii="Arial" w:hAnsi="Arial" w:cs="Arial"/>
                <w:sz w:val="18"/>
                <w:szCs w:val="18"/>
              </w:rPr>
            </w:pPr>
            <w:r w:rsidRPr="00437B9F">
              <w:rPr>
                <w:rFonts w:ascii="Arial" w:hAnsi="Arial" w:cs="Arial"/>
                <w:sz w:val="18"/>
                <w:szCs w:val="18"/>
              </w:rPr>
              <w:t>2-27</w:t>
            </w:r>
          </w:p>
        </w:tc>
        <w:tc>
          <w:tcPr>
            <w:tcW w:w="183" w:type="pct"/>
            <w:gridSpan w:val="2"/>
            <w:shd w:val="clear" w:color="auto" w:fill="auto"/>
          </w:tcPr>
          <w:p w14:paraId="0A948796"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 xml:space="preserve">Yes </w:t>
            </w:r>
          </w:p>
        </w:tc>
        <w:tc>
          <w:tcPr>
            <w:tcW w:w="404" w:type="pct"/>
            <w:gridSpan w:val="4"/>
            <w:shd w:val="clear" w:color="auto" w:fill="auto"/>
          </w:tcPr>
          <w:p w14:paraId="7F224E9E"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 xml:space="preserve">No recommendation on the desired beam switching timing </w:t>
            </w:r>
          </w:p>
        </w:tc>
        <w:tc>
          <w:tcPr>
            <w:tcW w:w="234" w:type="pct"/>
            <w:gridSpan w:val="2"/>
            <w:shd w:val="clear" w:color="auto" w:fill="auto"/>
          </w:tcPr>
          <w:p w14:paraId="622F0E63" w14:textId="77777777" w:rsidR="00437B9F" w:rsidRPr="00437B9F" w:rsidRDefault="00437B9F" w:rsidP="00437B9F">
            <w:pPr>
              <w:rPr>
                <w:rFonts w:ascii="Arial" w:hAnsi="Arial" w:cs="Arial"/>
                <w:sz w:val="18"/>
                <w:szCs w:val="18"/>
              </w:rPr>
            </w:pPr>
            <w:r w:rsidRPr="00437B9F">
              <w:rPr>
                <w:rFonts w:ascii="Arial" w:hAnsi="Arial" w:cs="Arial"/>
                <w:sz w:val="18"/>
                <w:szCs w:val="18"/>
              </w:rPr>
              <w:t>Type1</w:t>
            </w:r>
          </w:p>
        </w:tc>
        <w:tc>
          <w:tcPr>
            <w:tcW w:w="245" w:type="pct"/>
            <w:gridSpan w:val="4"/>
            <w:shd w:val="clear" w:color="auto" w:fill="auto"/>
          </w:tcPr>
          <w:p w14:paraId="4247EA12" w14:textId="77777777" w:rsidR="00437B9F" w:rsidRPr="00437B9F" w:rsidRDefault="00437B9F" w:rsidP="00437B9F">
            <w:pPr>
              <w:snapToGrid w:val="0"/>
              <w:jc w:val="center"/>
              <w:rPr>
                <w:rFonts w:ascii="Arial" w:eastAsia="MS PGothic" w:hAnsi="Arial" w:cs="Arial"/>
                <w:sz w:val="18"/>
                <w:szCs w:val="18"/>
              </w:rPr>
            </w:pPr>
            <w:r w:rsidRPr="00437B9F">
              <w:rPr>
                <w:rFonts w:ascii="Arial" w:eastAsia="MS PGothic" w:hAnsi="Arial" w:cs="Arial"/>
                <w:sz w:val="18"/>
                <w:szCs w:val="18"/>
              </w:rPr>
              <w:t>N.A.</w:t>
            </w:r>
          </w:p>
        </w:tc>
        <w:tc>
          <w:tcPr>
            <w:tcW w:w="245" w:type="pct"/>
            <w:gridSpan w:val="3"/>
            <w:shd w:val="clear" w:color="auto" w:fill="auto"/>
          </w:tcPr>
          <w:p w14:paraId="5BEB82EA" w14:textId="77777777" w:rsidR="00437B9F" w:rsidRPr="00437B9F" w:rsidRDefault="00437B9F" w:rsidP="00437B9F">
            <w:pPr>
              <w:snapToGrid w:val="0"/>
              <w:jc w:val="center"/>
              <w:rPr>
                <w:rFonts w:ascii="Arial" w:eastAsia="Malgun Gothic" w:hAnsi="Arial" w:cs="Arial"/>
                <w:sz w:val="18"/>
                <w:szCs w:val="18"/>
              </w:rPr>
            </w:pPr>
            <w:r w:rsidRPr="00437B9F">
              <w:rPr>
                <w:rFonts w:ascii="Arial" w:eastAsia="Malgun Gothic" w:hAnsi="Arial" w:cs="Arial"/>
                <w:sz w:val="18"/>
                <w:szCs w:val="18"/>
              </w:rPr>
              <w:t>N.A.</w:t>
            </w:r>
          </w:p>
        </w:tc>
        <w:tc>
          <w:tcPr>
            <w:tcW w:w="200" w:type="pct"/>
            <w:gridSpan w:val="3"/>
            <w:shd w:val="clear" w:color="auto" w:fill="auto"/>
          </w:tcPr>
          <w:p w14:paraId="750A24B2" w14:textId="77777777" w:rsidR="00437B9F" w:rsidRPr="00437B9F" w:rsidRDefault="00437B9F" w:rsidP="00437B9F">
            <w:pPr>
              <w:snapToGrid w:val="0"/>
              <w:rPr>
                <w:rFonts w:ascii="Arial" w:eastAsia="Malgun Gothic" w:hAnsi="Arial" w:cs="Arial"/>
                <w:sz w:val="18"/>
                <w:szCs w:val="18"/>
              </w:rPr>
            </w:pPr>
          </w:p>
        </w:tc>
        <w:tc>
          <w:tcPr>
            <w:tcW w:w="312" w:type="pct"/>
            <w:gridSpan w:val="3"/>
            <w:shd w:val="clear" w:color="auto" w:fill="auto"/>
          </w:tcPr>
          <w:p w14:paraId="212EAAC4" w14:textId="77777777" w:rsidR="00437B9F" w:rsidRPr="00437B9F" w:rsidRDefault="00437B9F" w:rsidP="00437B9F">
            <w:pPr>
              <w:snapToGrid w:val="0"/>
              <w:rPr>
                <w:rFonts w:ascii="Arial" w:eastAsia="MS PGothic" w:hAnsi="Arial" w:cs="Arial"/>
                <w:sz w:val="18"/>
                <w:szCs w:val="18"/>
              </w:rPr>
            </w:pPr>
            <w:r w:rsidRPr="00437B9F">
              <w:rPr>
                <w:rFonts w:ascii="Arial" w:hAnsi="Arial" w:cs="Arial"/>
                <w:sz w:val="18"/>
                <w:szCs w:val="18"/>
              </w:rPr>
              <w:t>[Note: any value larger than 56 is not supported in  RRC configuration now. ]</w:t>
            </w:r>
          </w:p>
        </w:tc>
        <w:tc>
          <w:tcPr>
            <w:tcW w:w="227" w:type="pct"/>
            <w:gridSpan w:val="2"/>
            <w:shd w:val="clear" w:color="auto" w:fill="auto"/>
          </w:tcPr>
          <w:p w14:paraId="1659DC79" w14:textId="77777777" w:rsidR="00437B9F" w:rsidRPr="00437B9F" w:rsidRDefault="00437B9F" w:rsidP="00437B9F">
            <w:pPr>
              <w:snapToGrid w:val="0"/>
              <w:rPr>
                <w:rFonts w:ascii="Arial" w:eastAsia="MS PGothic" w:hAnsi="Arial" w:cs="Arial"/>
                <w:sz w:val="18"/>
                <w:szCs w:val="18"/>
              </w:rPr>
            </w:pPr>
          </w:p>
        </w:tc>
        <w:tc>
          <w:tcPr>
            <w:tcW w:w="417" w:type="pct"/>
            <w:shd w:val="clear" w:color="auto" w:fill="auto"/>
          </w:tcPr>
          <w:p w14:paraId="106BDB70" w14:textId="77777777" w:rsidR="00437B9F" w:rsidRPr="00437B9F" w:rsidRDefault="00437B9F" w:rsidP="00437B9F">
            <w:pPr>
              <w:rPr>
                <w:rFonts w:ascii="Arial" w:hAnsi="Arial" w:cs="Arial"/>
                <w:sz w:val="18"/>
                <w:szCs w:val="18"/>
              </w:rPr>
            </w:pPr>
            <w:r w:rsidRPr="00437B9F">
              <w:rPr>
                <w:rFonts w:ascii="Arial" w:hAnsi="Arial" w:cs="Arial"/>
                <w:sz w:val="18"/>
                <w:szCs w:val="18"/>
              </w:rPr>
              <w:t>Optional with capability signaling</w:t>
            </w:r>
          </w:p>
          <w:p w14:paraId="14CE041F" w14:textId="77777777" w:rsidR="00437B9F" w:rsidRPr="00437B9F" w:rsidRDefault="00437B9F" w:rsidP="00437B9F">
            <w:pPr>
              <w:rPr>
                <w:rFonts w:ascii="Arial" w:hAnsi="Arial" w:cs="Arial"/>
                <w:sz w:val="18"/>
                <w:szCs w:val="18"/>
              </w:rPr>
            </w:pPr>
            <w:r w:rsidRPr="00437B9F">
              <w:rPr>
                <w:rFonts w:ascii="Arial" w:hAnsi="Arial" w:cs="Arial"/>
                <w:sz w:val="18"/>
                <w:szCs w:val="18"/>
              </w:rPr>
              <w:t>Only applicable to FR2</w:t>
            </w:r>
          </w:p>
          <w:p w14:paraId="3E80E816" w14:textId="77777777" w:rsidR="00437B9F" w:rsidRPr="00437B9F" w:rsidRDefault="00437B9F" w:rsidP="00437B9F">
            <w:pPr>
              <w:rPr>
                <w:rFonts w:ascii="Arial" w:hAnsi="Arial" w:cs="Arial"/>
                <w:sz w:val="18"/>
                <w:szCs w:val="18"/>
              </w:rPr>
            </w:pPr>
            <w:r w:rsidRPr="00437B9F">
              <w:rPr>
                <w:rFonts w:ascii="Arial" w:hAnsi="Arial" w:cs="Arial"/>
                <w:sz w:val="18"/>
                <w:szCs w:val="18"/>
              </w:rPr>
              <w:t>Candidate values:</w:t>
            </w:r>
          </w:p>
          <w:p w14:paraId="72547120" w14:textId="77777777" w:rsidR="00437B9F" w:rsidRPr="00437B9F" w:rsidRDefault="00437B9F" w:rsidP="00437B9F">
            <w:pPr>
              <w:rPr>
                <w:rFonts w:ascii="Arial" w:hAnsi="Arial" w:cs="Arial"/>
                <w:sz w:val="18"/>
                <w:szCs w:val="18"/>
              </w:rPr>
            </w:pPr>
            <w:r w:rsidRPr="00437B9F">
              <w:rPr>
                <w:rFonts w:ascii="Arial" w:hAnsi="Arial" w:cs="Arial"/>
                <w:sz w:val="18"/>
                <w:szCs w:val="18"/>
              </w:rPr>
              <w:t xml:space="preserve">{14, 28, 48, 224, 336}  </w:t>
            </w:r>
          </w:p>
          <w:p w14:paraId="2C84D05D" w14:textId="77777777" w:rsidR="00437B9F" w:rsidRPr="00437B9F" w:rsidRDefault="00437B9F" w:rsidP="00437B9F">
            <w:pPr>
              <w:rPr>
                <w:rFonts w:ascii="Arial" w:hAnsi="Arial" w:cs="Arial"/>
                <w:sz w:val="18"/>
                <w:szCs w:val="18"/>
              </w:rPr>
            </w:pPr>
          </w:p>
        </w:tc>
        <w:tc>
          <w:tcPr>
            <w:tcW w:w="366" w:type="pct"/>
          </w:tcPr>
          <w:p w14:paraId="7E3A3D73" w14:textId="77777777" w:rsidR="00437B9F" w:rsidRPr="00437B9F" w:rsidRDefault="00437B9F" w:rsidP="00437B9F">
            <w:pPr>
              <w:snapToGrid w:val="0"/>
              <w:rPr>
                <w:rFonts w:ascii="Arial" w:eastAsia="MS PGothic" w:hAnsi="Arial" w:cs="Arial"/>
                <w:sz w:val="18"/>
                <w:szCs w:val="18"/>
              </w:rPr>
            </w:pPr>
          </w:p>
        </w:tc>
        <w:tc>
          <w:tcPr>
            <w:tcW w:w="364" w:type="pct"/>
          </w:tcPr>
          <w:p w14:paraId="299DF4FD" w14:textId="77777777" w:rsidR="00437B9F" w:rsidRPr="002548AB" w:rsidRDefault="00437B9F" w:rsidP="00437B9F">
            <w:pPr>
              <w:snapToGrid w:val="0"/>
              <w:rPr>
                <w:rFonts w:ascii="Arial" w:eastAsia="MS PGothic" w:hAnsi="Arial" w:cs="Arial"/>
                <w:color w:val="FF0000"/>
                <w:sz w:val="18"/>
                <w:szCs w:val="18"/>
              </w:rPr>
            </w:pPr>
          </w:p>
        </w:tc>
      </w:tr>
      <w:tr w:rsidR="00437B9F" w:rsidRPr="00437B9F" w14:paraId="28CBFBE5" w14:textId="2BCC5FF5" w:rsidTr="00F03EA7">
        <w:trPr>
          <w:trHeight w:val="525"/>
        </w:trPr>
        <w:tc>
          <w:tcPr>
            <w:tcW w:w="317" w:type="pct"/>
            <w:shd w:val="clear" w:color="auto" w:fill="auto"/>
          </w:tcPr>
          <w:p w14:paraId="0CC484C3" w14:textId="77777777" w:rsidR="00437B9F" w:rsidRPr="00437B9F" w:rsidRDefault="00437B9F" w:rsidP="00437B9F">
            <w:pPr>
              <w:snapToGrid w:val="0"/>
              <w:rPr>
                <w:rFonts w:ascii="Arial" w:eastAsia="MS PGothic" w:hAnsi="Arial" w:cs="Arial"/>
                <w:sz w:val="18"/>
                <w:szCs w:val="18"/>
              </w:rPr>
            </w:pPr>
          </w:p>
        </w:tc>
        <w:tc>
          <w:tcPr>
            <w:tcW w:w="199" w:type="pct"/>
            <w:shd w:val="clear" w:color="auto" w:fill="auto"/>
          </w:tcPr>
          <w:p w14:paraId="6A25EF39" w14:textId="77777777" w:rsidR="00437B9F" w:rsidRPr="00437B9F" w:rsidRDefault="00437B9F" w:rsidP="00437B9F">
            <w:pPr>
              <w:rPr>
                <w:rFonts w:ascii="Arial" w:hAnsi="Arial" w:cs="Arial"/>
                <w:sz w:val="18"/>
                <w:szCs w:val="18"/>
              </w:rPr>
            </w:pPr>
            <w:r w:rsidRPr="00437B9F">
              <w:rPr>
                <w:rFonts w:ascii="Arial" w:hAnsi="Arial" w:cs="Arial"/>
                <w:sz w:val="18"/>
                <w:szCs w:val="18"/>
              </w:rPr>
              <w:t>2-29</w:t>
            </w:r>
          </w:p>
        </w:tc>
        <w:tc>
          <w:tcPr>
            <w:tcW w:w="501" w:type="pct"/>
            <w:gridSpan w:val="3"/>
            <w:shd w:val="clear" w:color="auto" w:fill="auto"/>
          </w:tcPr>
          <w:p w14:paraId="4C575B5D" w14:textId="77777777" w:rsidR="00437B9F" w:rsidRPr="00437B9F" w:rsidRDefault="00437B9F" w:rsidP="00437B9F">
            <w:pPr>
              <w:rPr>
                <w:rFonts w:ascii="Arial" w:hAnsi="Arial" w:cs="Arial"/>
                <w:sz w:val="18"/>
                <w:szCs w:val="18"/>
              </w:rPr>
            </w:pPr>
            <w:r w:rsidRPr="00437B9F">
              <w:rPr>
                <w:rFonts w:ascii="Arial" w:hAnsi="Arial" w:cs="Arial"/>
                <w:sz w:val="18"/>
                <w:szCs w:val="18"/>
              </w:rPr>
              <w:t>Non-group based beam reporting</w:t>
            </w:r>
          </w:p>
        </w:tc>
        <w:tc>
          <w:tcPr>
            <w:tcW w:w="561" w:type="pct"/>
            <w:gridSpan w:val="3"/>
            <w:shd w:val="clear" w:color="auto" w:fill="auto"/>
          </w:tcPr>
          <w:p w14:paraId="4E58C9B7" w14:textId="77777777" w:rsidR="00437B9F" w:rsidRPr="00437B9F" w:rsidRDefault="00437B9F" w:rsidP="00437B9F">
            <w:pPr>
              <w:rPr>
                <w:rFonts w:ascii="Arial" w:hAnsi="Arial" w:cs="Arial"/>
                <w:sz w:val="18"/>
                <w:szCs w:val="18"/>
              </w:rPr>
            </w:pPr>
            <w:r w:rsidRPr="00437B9F">
              <w:rPr>
                <w:rFonts w:ascii="Arial" w:hAnsi="Arial" w:cs="Arial"/>
                <w:sz w:val="18"/>
                <w:szCs w:val="18"/>
              </w:rPr>
              <w:t xml:space="preserve">1. Support of non-group based RSRP reporting with N_max RSRP values reported </w:t>
            </w:r>
          </w:p>
          <w:p w14:paraId="3F3F3D88" w14:textId="77777777" w:rsidR="00437B9F" w:rsidRPr="00437B9F" w:rsidRDefault="00437B9F" w:rsidP="00437B9F">
            <w:pPr>
              <w:rPr>
                <w:rFonts w:ascii="Arial" w:hAnsi="Arial" w:cs="Arial"/>
                <w:sz w:val="18"/>
                <w:szCs w:val="18"/>
              </w:rPr>
            </w:pPr>
          </w:p>
        </w:tc>
        <w:tc>
          <w:tcPr>
            <w:tcW w:w="225" w:type="pct"/>
            <w:gridSpan w:val="3"/>
            <w:shd w:val="clear" w:color="auto" w:fill="auto"/>
          </w:tcPr>
          <w:p w14:paraId="78287241" w14:textId="77777777" w:rsidR="00437B9F" w:rsidRPr="00437B9F" w:rsidRDefault="00437B9F" w:rsidP="00437B9F">
            <w:pPr>
              <w:rPr>
                <w:rFonts w:ascii="Arial" w:hAnsi="Arial" w:cs="Arial"/>
                <w:sz w:val="18"/>
                <w:szCs w:val="18"/>
              </w:rPr>
            </w:pPr>
            <w:r w:rsidRPr="00437B9F">
              <w:rPr>
                <w:rFonts w:ascii="Arial" w:hAnsi="Arial" w:cs="Arial"/>
                <w:sz w:val="18"/>
                <w:szCs w:val="18"/>
              </w:rPr>
              <w:t>2-24</w:t>
            </w:r>
          </w:p>
        </w:tc>
        <w:tc>
          <w:tcPr>
            <w:tcW w:w="183" w:type="pct"/>
            <w:gridSpan w:val="2"/>
            <w:shd w:val="clear" w:color="auto" w:fill="auto"/>
          </w:tcPr>
          <w:p w14:paraId="42B41E60"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Yes</w:t>
            </w:r>
          </w:p>
        </w:tc>
        <w:tc>
          <w:tcPr>
            <w:tcW w:w="404" w:type="pct"/>
            <w:gridSpan w:val="4"/>
            <w:shd w:val="clear" w:color="auto" w:fill="auto"/>
          </w:tcPr>
          <w:p w14:paraId="12FE1EF8"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Non-group based beam reporting is not supported</w:t>
            </w:r>
          </w:p>
        </w:tc>
        <w:tc>
          <w:tcPr>
            <w:tcW w:w="234" w:type="pct"/>
            <w:gridSpan w:val="2"/>
            <w:shd w:val="clear" w:color="auto" w:fill="auto"/>
          </w:tcPr>
          <w:p w14:paraId="39F6DE9F" w14:textId="77777777" w:rsidR="00437B9F" w:rsidRPr="00437B9F" w:rsidRDefault="00437B9F" w:rsidP="00437B9F">
            <w:pPr>
              <w:rPr>
                <w:rFonts w:ascii="Arial" w:hAnsi="Arial" w:cs="Arial"/>
                <w:sz w:val="18"/>
                <w:szCs w:val="18"/>
              </w:rPr>
            </w:pPr>
            <w:r w:rsidRPr="00437B9F">
              <w:rPr>
                <w:rFonts w:ascii="Arial" w:hAnsi="Arial" w:cs="Arial"/>
                <w:sz w:val="18"/>
                <w:szCs w:val="18"/>
              </w:rPr>
              <w:t>Type1</w:t>
            </w:r>
          </w:p>
        </w:tc>
        <w:tc>
          <w:tcPr>
            <w:tcW w:w="245" w:type="pct"/>
            <w:gridSpan w:val="4"/>
            <w:shd w:val="clear" w:color="auto" w:fill="auto"/>
          </w:tcPr>
          <w:p w14:paraId="4EC73B06" w14:textId="77777777" w:rsidR="00437B9F" w:rsidRPr="00437B9F" w:rsidRDefault="00437B9F" w:rsidP="00437B9F">
            <w:pPr>
              <w:snapToGrid w:val="0"/>
              <w:jc w:val="center"/>
              <w:rPr>
                <w:rFonts w:ascii="Arial" w:eastAsia="MS PGothic" w:hAnsi="Arial" w:cs="Arial"/>
                <w:sz w:val="18"/>
                <w:szCs w:val="18"/>
              </w:rPr>
            </w:pPr>
            <w:r w:rsidRPr="00437B9F">
              <w:rPr>
                <w:rFonts w:ascii="Arial" w:eastAsia="MS PGothic" w:hAnsi="Arial" w:cs="Arial"/>
                <w:sz w:val="18"/>
                <w:szCs w:val="18"/>
              </w:rPr>
              <w:t>N.A</w:t>
            </w:r>
          </w:p>
        </w:tc>
        <w:tc>
          <w:tcPr>
            <w:tcW w:w="245" w:type="pct"/>
            <w:gridSpan w:val="3"/>
            <w:shd w:val="clear" w:color="auto" w:fill="auto"/>
          </w:tcPr>
          <w:p w14:paraId="4C303709" w14:textId="77777777" w:rsidR="00437B9F" w:rsidRPr="00437B9F" w:rsidRDefault="00437B9F" w:rsidP="00437B9F">
            <w:pPr>
              <w:snapToGrid w:val="0"/>
              <w:jc w:val="center"/>
              <w:rPr>
                <w:rFonts w:ascii="Arial" w:eastAsia="Malgun Gothic" w:hAnsi="Arial" w:cs="Arial"/>
                <w:sz w:val="18"/>
                <w:szCs w:val="18"/>
              </w:rPr>
            </w:pPr>
            <w:r w:rsidRPr="00437B9F">
              <w:rPr>
                <w:rFonts w:ascii="Arial" w:eastAsia="Malgun Gothic" w:hAnsi="Arial" w:cs="Arial"/>
                <w:sz w:val="18"/>
                <w:szCs w:val="18"/>
              </w:rPr>
              <w:t>N.A.</w:t>
            </w:r>
          </w:p>
        </w:tc>
        <w:tc>
          <w:tcPr>
            <w:tcW w:w="200" w:type="pct"/>
            <w:gridSpan w:val="3"/>
            <w:shd w:val="clear" w:color="auto" w:fill="auto"/>
          </w:tcPr>
          <w:p w14:paraId="70BC36A6" w14:textId="77777777" w:rsidR="00437B9F" w:rsidRPr="00437B9F" w:rsidRDefault="00437B9F" w:rsidP="00437B9F">
            <w:pPr>
              <w:snapToGrid w:val="0"/>
              <w:rPr>
                <w:rFonts w:ascii="Arial" w:eastAsia="Malgun Gothic" w:hAnsi="Arial" w:cs="Arial"/>
                <w:sz w:val="18"/>
                <w:szCs w:val="18"/>
              </w:rPr>
            </w:pPr>
          </w:p>
        </w:tc>
        <w:tc>
          <w:tcPr>
            <w:tcW w:w="312" w:type="pct"/>
            <w:gridSpan w:val="3"/>
            <w:shd w:val="clear" w:color="auto" w:fill="auto"/>
          </w:tcPr>
          <w:p w14:paraId="7F896B19" w14:textId="77777777" w:rsidR="00437B9F" w:rsidRPr="00437B9F" w:rsidRDefault="00437B9F" w:rsidP="00437B9F">
            <w:pPr>
              <w:snapToGrid w:val="0"/>
              <w:rPr>
                <w:rFonts w:ascii="Arial" w:eastAsia="MS PGothic" w:hAnsi="Arial" w:cs="Arial"/>
                <w:sz w:val="18"/>
                <w:szCs w:val="18"/>
              </w:rPr>
            </w:pPr>
          </w:p>
        </w:tc>
        <w:tc>
          <w:tcPr>
            <w:tcW w:w="227" w:type="pct"/>
            <w:gridSpan w:val="2"/>
            <w:shd w:val="clear" w:color="auto" w:fill="auto"/>
          </w:tcPr>
          <w:p w14:paraId="55DE9465" w14:textId="77777777" w:rsidR="00437B9F" w:rsidRPr="00437B9F" w:rsidRDefault="00437B9F" w:rsidP="00437B9F">
            <w:pPr>
              <w:snapToGrid w:val="0"/>
              <w:rPr>
                <w:rFonts w:ascii="Arial" w:eastAsia="MS PGothic" w:hAnsi="Arial" w:cs="Arial"/>
                <w:sz w:val="18"/>
                <w:szCs w:val="18"/>
              </w:rPr>
            </w:pPr>
          </w:p>
        </w:tc>
        <w:tc>
          <w:tcPr>
            <w:tcW w:w="417" w:type="pct"/>
            <w:shd w:val="clear" w:color="auto" w:fill="auto"/>
          </w:tcPr>
          <w:p w14:paraId="56EFB956" w14:textId="77777777" w:rsidR="00437B9F" w:rsidRPr="00437B9F" w:rsidRDefault="00437B9F" w:rsidP="00437B9F">
            <w:pPr>
              <w:rPr>
                <w:rFonts w:ascii="Arial" w:hAnsi="Arial" w:cs="Arial"/>
                <w:sz w:val="18"/>
                <w:szCs w:val="18"/>
              </w:rPr>
            </w:pPr>
            <w:r w:rsidRPr="00437B9F">
              <w:rPr>
                <w:rFonts w:ascii="Arial" w:hAnsi="Arial" w:cs="Arial"/>
                <w:sz w:val="18"/>
                <w:szCs w:val="18"/>
              </w:rPr>
              <w:t>Mandatory with capability for both FR1 and FR2</w:t>
            </w:r>
          </w:p>
          <w:p w14:paraId="45A5FF7E" w14:textId="77777777" w:rsidR="00437B9F" w:rsidRPr="00437B9F" w:rsidRDefault="00437B9F" w:rsidP="00437B9F">
            <w:pPr>
              <w:rPr>
                <w:rFonts w:ascii="Arial" w:hAnsi="Arial" w:cs="Arial"/>
                <w:sz w:val="18"/>
                <w:szCs w:val="18"/>
              </w:rPr>
            </w:pPr>
            <w:r w:rsidRPr="00437B9F">
              <w:rPr>
                <w:rFonts w:ascii="Arial" w:hAnsi="Arial" w:cs="Arial"/>
                <w:sz w:val="18"/>
                <w:szCs w:val="18"/>
              </w:rPr>
              <w:t>candidate value set is {1, 2,4}</w:t>
            </w:r>
          </w:p>
        </w:tc>
        <w:tc>
          <w:tcPr>
            <w:tcW w:w="366" w:type="pct"/>
          </w:tcPr>
          <w:p w14:paraId="0C476A28" w14:textId="77777777" w:rsidR="00437B9F" w:rsidRPr="00437B9F" w:rsidRDefault="00437B9F" w:rsidP="00437B9F">
            <w:pPr>
              <w:snapToGrid w:val="0"/>
              <w:rPr>
                <w:rFonts w:ascii="Arial" w:hAnsi="Arial" w:cs="Arial"/>
                <w:sz w:val="18"/>
                <w:szCs w:val="18"/>
              </w:rPr>
            </w:pPr>
            <w:r w:rsidRPr="00437B9F">
              <w:rPr>
                <w:rFonts w:ascii="Arial" w:hAnsi="Arial" w:cs="Arial"/>
                <w:sz w:val="18"/>
                <w:szCs w:val="18"/>
              </w:rPr>
              <w:t>candidate value set is {1, 2,4} at least for FR2</w:t>
            </w:r>
          </w:p>
          <w:p w14:paraId="2AC02ACB" w14:textId="77777777" w:rsidR="00437B9F" w:rsidRPr="00437B9F" w:rsidRDefault="00437B9F" w:rsidP="00437B9F">
            <w:pPr>
              <w:snapToGrid w:val="0"/>
              <w:rPr>
                <w:rFonts w:ascii="Arial" w:hAnsi="Arial" w:cs="Arial"/>
                <w:sz w:val="18"/>
                <w:szCs w:val="18"/>
              </w:rPr>
            </w:pPr>
          </w:p>
          <w:p w14:paraId="2936724F" w14:textId="77777777" w:rsidR="00437B9F" w:rsidRPr="00437B9F" w:rsidRDefault="00437B9F" w:rsidP="00437B9F">
            <w:pPr>
              <w:snapToGrid w:val="0"/>
              <w:rPr>
                <w:rFonts w:ascii="Arial" w:hAnsi="Arial" w:cs="Arial"/>
                <w:sz w:val="18"/>
                <w:szCs w:val="18"/>
              </w:rPr>
            </w:pPr>
            <w:r w:rsidRPr="00437B9F">
              <w:rPr>
                <w:rFonts w:ascii="Arial" w:hAnsi="Arial" w:cs="Arial"/>
                <w:sz w:val="18"/>
                <w:szCs w:val="18"/>
              </w:rPr>
              <w:t>FFS: for FR1</w:t>
            </w:r>
          </w:p>
        </w:tc>
        <w:tc>
          <w:tcPr>
            <w:tcW w:w="364" w:type="pct"/>
          </w:tcPr>
          <w:p w14:paraId="5A8A0FDF" w14:textId="77777777" w:rsidR="00437B9F" w:rsidRPr="002548AB" w:rsidRDefault="00437B9F" w:rsidP="00437B9F">
            <w:pPr>
              <w:snapToGrid w:val="0"/>
              <w:rPr>
                <w:rFonts w:ascii="Arial" w:hAnsi="Arial" w:cs="Arial"/>
                <w:color w:val="FF0000"/>
                <w:sz w:val="18"/>
                <w:szCs w:val="18"/>
              </w:rPr>
            </w:pPr>
          </w:p>
        </w:tc>
      </w:tr>
      <w:tr w:rsidR="00437B9F" w:rsidRPr="00437B9F" w14:paraId="4616696C" w14:textId="7D8FBDFE" w:rsidTr="00F03EA7">
        <w:trPr>
          <w:trHeight w:val="525"/>
        </w:trPr>
        <w:tc>
          <w:tcPr>
            <w:tcW w:w="317" w:type="pct"/>
            <w:shd w:val="clear" w:color="auto" w:fill="auto"/>
          </w:tcPr>
          <w:p w14:paraId="348B46B3" w14:textId="77777777" w:rsidR="00437B9F" w:rsidRPr="00437B9F" w:rsidRDefault="00437B9F" w:rsidP="00437B9F">
            <w:pPr>
              <w:snapToGrid w:val="0"/>
              <w:rPr>
                <w:rFonts w:ascii="Arial" w:eastAsia="MS PGothic" w:hAnsi="Arial" w:cs="Arial"/>
                <w:sz w:val="18"/>
                <w:szCs w:val="18"/>
              </w:rPr>
            </w:pPr>
          </w:p>
        </w:tc>
        <w:tc>
          <w:tcPr>
            <w:tcW w:w="199" w:type="pct"/>
            <w:shd w:val="clear" w:color="auto" w:fill="auto"/>
          </w:tcPr>
          <w:p w14:paraId="5E2417F1" w14:textId="77777777" w:rsidR="00437B9F" w:rsidRPr="00437B9F" w:rsidRDefault="00437B9F" w:rsidP="00437B9F">
            <w:pPr>
              <w:rPr>
                <w:rFonts w:ascii="Arial" w:hAnsi="Arial" w:cs="Arial"/>
                <w:sz w:val="18"/>
                <w:szCs w:val="18"/>
              </w:rPr>
            </w:pPr>
            <w:r w:rsidRPr="00437B9F">
              <w:rPr>
                <w:rFonts w:ascii="Arial" w:hAnsi="Arial" w:cs="Arial"/>
                <w:sz w:val="18"/>
                <w:szCs w:val="18"/>
              </w:rPr>
              <w:t>2-29a</w:t>
            </w:r>
          </w:p>
        </w:tc>
        <w:tc>
          <w:tcPr>
            <w:tcW w:w="501" w:type="pct"/>
            <w:gridSpan w:val="3"/>
            <w:shd w:val="clear" w:color="auto" w:fill="auto"/>
          </w:tcPr>
          <w:p w14:paraId="29B76D5E" w14:textId="77777777" w:rsidR="00437B9F" w:rsidRPr="00437B9F" w:rsidRDefault="00437B9F" w:rsidP="00437B9F">
            <w:pPr>
              <w:rPr>
                <w:rFonts w:ascii="Arial" w:hAnsi="Arial" w:cs="Arial"/>
                <w:sz w:val="18"/>
                <w:szCs w:val="18"/>
              </w:rPr>
            </w:pPr>
            <w:r w:rsidRPr="00437B9F">
              <w:rPr>
                <w:rFonts w:ascii="Arial" w:hAnsi="Arial" w:cs="Arial"/>
                <w:sz w:val="18"/>
                <w:szCs w:val="18"/>
              </w:rPr>
              <w:t>Group based beam reporting</w:t>
            </w:r>
          </w:p>
        </w:tc>
        <w:tc>
          <w:tcPr>
            <w:tcW w:w="561" w:type="pct"/>
            <w:gridSpan w:val="3"/>
            <w:shd w:val="clear" w:color="auto" w:fill="auto"/>
          </w:tcPr>
          <w:p w14:paraId="7CEB6970" w14:textId="77777777" w:rsidR="00437B9F" w:rsidRPr="00437B9F" w:rsidRDefault="00437B9F" w:rsidP="00437B9F">
            <w:pPr>
              <w:rPr>
                <w:rFonts w:ascii="Arial" w:hAnsi="Arial" w:cs="Arial"/>
                <w:sz w:val="18"/>
                <w:szCs w:val="18"/>
              </w:rPr>
            </w:pPr>
            <w:r w:rsidRPr="00437B9F">
              <w:rPr>
                <w:rFonts w:ascii="Arial" w:hAnsi="Arial" w:cs="Arial"/>
                <w:sz w:val="18"/>
                <w:szCs w:val="18"/>
              </w:rPr>
              <w:t xml:space="preserve">1. Support of beam group RSRP reporting for group of 2 beams </w:t>
            </w:r>
          </w:p>
          <w:p w14:paraId="6E38FA07" w14:textId="77777777" w:rsidR="00437B9F" w:rsidRPr="00437B9F" w:rsidRDefault="00437B9F" w:rsidP="00437B9F">
            <w:pPr>
              <w:rPr>
                <w:rFonts w:ascii="Arial" w:hAnsi="Arial" w:cs="Arial"/>
                <w:sz w:val="18"/>
                <w:szCs w:val="18"/>
              </w:rPr>
            </w:pPr>
          </w:p>
        </w:tc>
        <w:tc>
          <w:tcPr>
            <w:tcW w:w="225" w:type="pct"/>
            <w:gridSpan w:val="3"/>
            <w:shd w:val="clear" w:color="auto" w:fill="auto"/>
          </w:tcPr>
          <w:p w14:paraId="1ADCC0A0" w14:textId="77777777" w:rsidR="00437B9F" w:rsidRPr="00437B9F" w:rsidRDefault="00437B9F" w:rsidP="00437B9F">
            <w:pPr>
              <w:rPr>
                <w:rFonts w:ascii="Arial" w:hAnsi="Arial" w:cs="Arial"/>
                <w:sz w:val="18"/>
                <w:szCs w:val="18"/>
              </w:rPr>
            </w:pPr>
          </w:p>
        </w:tc>
        <w:tc>
          <w:tcPr>
            <w:tcW w:w="183" w:type="pct"/>
            <w:gridSpan w:val="2"/>
            <w:shd w:val="clear" w:color="auto" w:fill="auto"/>
          </w:tcPr>
          <w:p w14:paraId="21D68B20"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Yes</w:t>
            </w:r>
          </w:p>
        </w:tc>
        <w:tc>
          <w:tcPr>
            <w:tcW w:w="404" w:type="pct"/>
            <w:gridSpan w:val="4"/>
            <w:shd w:val="clear" w:color="auto" w:fill="auto"/>
          </w:tcPr>
          <w:p w14:paraId="3EA40BAA"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Group based beam reporting is not supported</w:t>
            </w:r>
          </w:p>
        </w:tc>
        <w:tc>
          <w:tcPr>
            <w:tcW w:w="234" w:type="pct"/>
            <w:gridSpan w:val="2"/>
            <w:shd w:val="clear" w:color="auto" w:fill="auto"/>
          </w:tcPr>
          <w:p w14:paraId="366045B6" w14:textId="77777777" w:rsidR="00437B9F" w:rsidRPr="00437B9F" w:rsidRDefault="00437B9F" w:rsidP="00437B9F">
            <w:pPr>
              <w:rPr>
                <w:rFonts w:ascii="Arial" w:hAnsi="Arial" w:cs="Arial"/>
                <w:sz w:val="18"/>
                <w:szCs w:val="18"/>
              </w:rPr>
            </w:pPr>
            <w:r w:rsidRPr="00437B9F">
              <w:rPr>
                <w:rFonts w:ascii="Arial" w:hAnsi="Arial" w:cs="Arial"/>
                <w:sz w:val="18"/>
                <w:szCs w:val="18"/>
              </w:rPr>
              <w:t>Type1</w:t>
            </w:r>
          </w:p>
        </w:tc>
        <w:tc>
          <w:tcPr>
            <w:tcW w:w="245" w:type="pct"/>
            <w:gridSpan w:val="4"/>
            <w:shd w:val="clear" w:color="auto" w:fill="auto"/>
          </w:tcPr>
          <w:p w14:paraId="265F1F80" w14:textId="77777777" w:rsidR="00437B9F" w:rsidRPr="00437B9F" w:rsidRDefault="00437B9F" w:rsidP="00437B9F">
            <w:pPr>
              <w:snapToGrid w:val="0"/>
              <w:jc w:val="center"/>
              <w:rPr>
                <w:rFonts w:ascii="Arial" w:eastAsia="MS PGothic" w:hAnsi="Arial" w:cs="Arial"/>
                <w:sz w:val="18"/>
                <w:szCs w:val="18"/>
              </w:rPr>
            </w:pPr>
            <w:r w:rsidRPr="00437B9F">
              <w:rPr>
                <w:rFonts w:ascii="Arial" w:eastAsia="MS PGothic" w:hAnsi="Arial" w:cs="Arial"/>
                <w:sz w:val="18"/>
                <w:szCs w:val="18"/>
              </w:rPr>
              <w:t>N.A.</w:t>
            </w:r>
          </w:p>
        </w:tc>
        <w:tc>
          <w:tcPr>
            <w:tcW w:w="245" w:type="pct"/>
            <w:gridSpan w:val="3"/>
            <w:shd w:val="clear" w:color="auto" w:fill="auto"/>
          </w:tcPr>
          <w:p w14:paraId="2A4836CF" w14:textId="77777777" w:rsidR="00437B9F" w:rsidRPr="00437B9F" w:rsidRDefault="00437B9F" w:rsidP="00437B9F">
            <w:pPr>
              <w:snapToGrid w:val="0"/>
              <w:jc w:val="center"/>
              <w:rPr>
                <w:rFonts w:ascii="Arial" w:eastAsia="Malgun Gothic" w:hAnsi="Arial" w:cs="Arial"/>
                <w:sz w:val="18"/>
                <w:szCs w:val="18"/>
              </w:rPr>
            </w:pPr>
            <w:r w:rsidRPr="00437B9F">
              <w:rPr>
                <w:rFonts w:ascii="Arial" w:eastAsia="Malgun Gothic" w:hAnsi="Arial" w:cs="Arial"/>
                <w:sz w:val="18"/>
                <w:szCs w:val="18"/>
              </w:rPr>
              <w:t>N.A.</w:t>
            </w:r>
          </w:p>
        </w:tc>
        <w:tc>
          <w:tcPr>
            <w:tcW w:w="200" w:type="pct"/>
            <w:gridSpan w:val="3"/>
            <w:shd w:val="clear" w:color="auto" w:fill="auto"/>
          </w:tcPr>
          <w:p w14:paraId="2F6B7DB7" w14:textId="77777777" w:rsidR="00437B9F" w:rsidRPr="00437B9F" w:rsidRDefault="00437B9F" w:rsidP="00437B9F">
            <w:pPr>
              <w:snapToGrid w:val="0"/>
              <w:rPr>
                <w:rFonts w:ascii="Arial" w:eastAsia="Malgun Gothic" w:hAnsi="Arial" w:cs="Arial"/>
                <w:sz w:val="18"/>
                <w:szCs w:val="18"/>
              </w:rPr>
            </w:pPr>
          </w:p>
        </w:tc>
        <w:tc>
          <w:tcPr>
            <w:tcW w:w="312" w:type="pct"/>
            <w:gridSpan w:val="3"/>
            <w:shd w:val="clear" w:color="auto" w:fill="auto"/>
          </w:tcPr>
          <w:p w14:paraId="49C29924" w14:textId="77777777" w:rsidR="00437B9F" w:rsidRPr="00437B9F" w:rsidRDefault="00437B9F" w:rsidP="00437B9F">
            <w:pPr>
              <w:snapToGrid w:val="0"/>
              <w:rPr>
                <w:rFonts w:ascii="Arial" w:eastAsia="MS PGothic" w:hAnsi="Arial" w:cs="Arial"/>
                <w:sz w:val="18"/>
                <w:szCs w:val="18"/>
              </w:rPr>
            </w:pPr>
          </w:p>
        </w:tc>
        <w:tc>
          <w:tcPr>
            <w:tcW w:w="227" w:type="pct"/>
            <w:gridSpan w:val="2"/>
            <w:shd w:val="clear" w:color="auto" w:fill="auto"/>
          </w:tcPr>
          <w:p w14:paraId="4979D4BE" w14:textId="77777777" w:rsidR="00437B9F" w:rsidRPr="00437B9F" w:rsidRDefault="00437B9F" w:rsidP="00437B9F">
            <w:pPr>
              <w:snapToGrid w:val="0"/>
              <w:rPr>
                <w:rFonts w:ascii="Arial" w:eastAsia="MS PGothic" w:hAnsi="Arial" w:cs="Arial"/>
                <w:sz w:val="18"/>
                <w:szCs w:val="18"/>
              </w:rPr>
            </w:pPr>
          </w:p>
        </w:tc>
        <w:tc>
          <w:tcPr>
            <w:tcW w:w="417" w:type="pct"/>
            <w:shd w:val="clear" w:color="auto" w:fill="auto"/>
          </w:tcPr>
          <w:p w14:paraId="61E34E9E" w14:textId="77777777" w:rsidR="00437B9F" w:rsidRPr="00437B9F" w:rsidRDefault="00437B9F" w:rsidP="00437B9F">
            <w:pPr>
              <w:rPr>
                <w:rFonts w:ascii="Arial" w:hAnsi="Arial" w:cs="Arial"/>
                <w:sz w:val="18"/>
                <w:szCs w:val="18"/>
              </w:rPr>
            </w:pPr>
            <w:r w:rsidRPr="00437B9F">
              <w:rPr>
                <w:rFonts w:ascii="Arial" w:hAnsi="Arial" w:cs="Arial"/>
                <w:sz w:val="18"/>
                <w:szCs w:val="18"/>
              </w:rPr>
              <w:t>Optional with capability signaling</w:t>
            </w:r>
          </w:p>
        </w:tc>
        <w:tc>
          <w:tcPr>
            <w:tcW w:w="366" w:type="pct"/>
          </w:tcPr>
          <w:p w14:paraId="684BFC2E"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Optional with capability signaling</w:t>
            </w:r>
          </w:p>
        </w:tc>
        <w:tc>
          <w:tcPr>
            <w:tcW w:w="364" w:type="pct"/>
          </w:tcPr>
          <w:p w14:paraId="0E78AD44" w14:textId="77777777" w:rsidR="00437B9F" w:rsidRPr="002548AB" w:rsidRDefault="00437B9F" w:rsidP="00437B9F">
            <w:pPr>
              <w:snapToGrid w:val="0"/>
              <w:rPr>
                <w:rFonts w:ascii="Arial" w:eastAsia="MS PGothic" w:hAnsi="Arial" w:cs="Arial"/>
                <w:color w:val="FF0000"/>
                <w:sz w:val="18"/>
                <w:szCs w:val="18"/>
              </w:rPr>
            </w:pPr>
          </w:p>
        </w:tc>
      </w:tr>
      <w:tr w:rsidR="00437B9F" w:rsidRPr="00437B9F" w14:paraId="4654B102" w14:textId="469BC412" w:rsidTr="00F03EA7">
        <w:trPr>
          <w:trHeight w:val="525"/>
        </w:trPr>
        <w:tc>
          <w:tcPr>
            <w:tcW w:w="317" w:type="pct"/>
            <w:shd w:val="clear" w:color="auto" w:fill="auto"/>
          </w:tcPr>
          <w:p w14:paraId="64D71F9C" w14:textId="77777777" w:rsidR="00437B9F" w:rsidRPr="00437B9F" w:rsidRDefault="00437B9F" w:rsidP="00437B9F">
            <w:pPr>
              <w:snapToGrid w:val="0"/>
              <w:rPr>
                <w:rFonts w:ascii="Arial" w:eastAsia="MS PGothic" w:hAnsi="Arial" w:cs="Arial"/>
                <w:sz w:val="18"/>
                <w:szCs w:val="18"/>
              </w:rPr>
            </w:pPr>
          </w:p>
        </w:tc>
        <w:tc>
          <w:tcPr>
            <w:tcW w:w="199" w:type="pct"/>
            <w:shd w:val="clear" w:color="auto" w:fill="auto"/>
          </w:tcPr>
          <w:p w14:paraId="2BE49989" w14:textId="77777777" w:rsidR="00437B9F" w:rsidRPr="00437B9F" w:rsidRDefault="00437B9F" w:rsidP="00437B9F">
            <w:pPr>
              <w:rPr>
                <w:rFonts w:ascii="Arial" w:hAnsi="Arial" w:cs="Arial"/>
                <w:sz w:val="18"/>
                <w:szCs w:val="18"/>
              </w:rPr>
            </w:pPr>
            <w:r w:rsidRPr="00437B9F">
              <w:rPr>
                <w:rFonts w:ascii="Arial" w:hAnsi="Arial" w:cs="Arial"/>
                <w:sz w:val="18"/>
                <w:szCs w:val="18"/>
              </w:rPr>
              <w:t>2-30</w:t>
            </w:r>
          </w:p>
        </w:tc>
        <w:tc>
          <w:tcPr>
            <w:tcW w:w="501" w:type="pct"/>
            <w:gridSpan w:val="3"/>
            <w:shd w:val="clear" w:color="auto" w:fill="auto"/>
          </w:tcPr>
          <w:p w14:paraId="7BE2EBE4" w14:textId="77777777" w:rsidR="00437B9F" w:rsidRPr="00437B9F" w:rsidRDefault="00437B9F" w:rsidP="00437B9F">
            <w:pPr>
              <w:rPr>
                <w:rFonts w:ascii="Arial" w:hAnsi="Arial" w:cs="Arial"/>
                <w:sz w:val="18"/>
                <w:szCs w:val="18"/>
              </w:rPr>
            </w:pPr>
            <w:r w:rsidRPr="00437B9F">
              <w:rPr>
                <w:rFonts w:ascii="Arial" w:hAnsi="Arial" w:cs="Arial"/>
                <w:sz w:val="18"/>
                <w:szCs w:val="18"/>
              </w:rPr>
              <w:t>Uplink beam management</w:t>
            </w:r>
          </w:p>
        </w:tc>
        <w:tc>
          <w:tcPr>
            <w:tcW w:w="561" w:type="pct"/>
            <w:gridSpan w:val="3"/>
            <w:shd w:val="clear" w:color="auto" w:fill="auto"/>
          </w:tcPr>
          <w:p w14:paraId="4B8082D6" w14:textId="77777777" w:rsidR="00437B9F" w:rsidRPr="00437B9F" w:rsidRDefault="00437B9F" w:rsidP="00437B9F">
            <w:pPr>
              <w:rPr>
                <w:rFonts w:ascii="Arial" w:hAnsi="Arial" w:cs="Arial"/>
                <w:sz w:val="18"/>
                <w:szCs w:val="18"/>
              </w:rPr>
            </w:pPr>
            <w:r w:rsidRPr="00437B9F">
              <w:rPr>
                <w:rFonts w:ascii="Arial" w:hAnsi="Arial" w:cs="Arial"/>
                <w:sz w:val="18"/>
                <w:szCs w:val="18"/>
              </w:rPr>
              <w:t xml:space="preserve">1 Support of SRS based beam management </w:t>
            </w:r>
          </w:p>
          <w:p w14:paraId="1C283312" w14:textId="77777777" w:rsidR="00437B9F" w:rsidRPr="00437B9F" w:rsidRDefault="00437B9F" w:rsidP="00437B9F">
            <w:pPr>
              <w:rPr>
                <w:rFonts w:ascii="Arial" w:hAnsi="Arial" w:cs="Arial"/>
                <w:sz w:val="18"/>
                <w:szCs w:val="18"/>
              </w:rPr>
            </w:pPr>
            <w:r w:rsidRPr="00437B9F">
              <w:rPr>
                <w:rFonts w:ascii="Arial" w:hAnsi="Arial" w:cs="Arial"/>
                <w:sz w:val="18"/>
                <w:szCs w:val="18"/>
              </w:rPr>
              <w:t>2. Supported max number of SRS resource per set (SRS set use is configured as for beam management).</w:t>
            </w:r>
          </w:p>
          <w:p w14:paraId="4D3BFF86" w14:textId="77777777" w:rsidR="00437B9F" w:rsidRPr="00437B9F" w:rsidRDefault="00437B9F" w:rsidP="00437B9F">
            <w:pPr>
              <w:rPr>
                <w:rFonts w:ascii="Arial" w:hAnsi="Arial" w:cs="Arial"/>
                <w:sz w:val="18"/>
                <w:szCs w:val="18"/>
              </w:rPr>
            </w:pPr>
            <w:r w:rsidRPr="00437B9F">
              <w:rPr>
                <w:rFonts w:ascii="Arial" w:hAnsi="Arial" w:cs="Arial"/>
                <w:sz w:val="18"/>
                <w:szCs w:val="18"/>
              </w:rPr>
              <w:t>3. Supported max number of SRS resource sets (SRS set use is configured as for beam management).</w:t>
            </w:r>
          </w:p>
          <w:p w14:paraId="11C6842F" w14:textId="77777777" w:rsidR="00437B9F" w:rsidRPr="00437B9F" w:rsidRDefault="00437B9F" w:rsidP="00437B9F">
            <w:pPr>
              <w:rPr>
                <w:rFonts w:ascii="Arial" w:hAnsi="Arial" w:cs="Arial"/>
                <w:sz w:val="18"/>
                <w:szCs w:val="18"/>
              </w:rPr>
            </w:pPr>
          </w:p>
        </w:tc>
        <w:tc>
          <w:tcPr>
            <w:tcW w:w="225" w:type="pct"/>
            <w:gridSpan w:val="3"/>
            <w:shd w:val="clear" w:color="auto" w:fill="auto"/>
          </w:tcPr>
          <w:p w14:paraId="07C9C403" w14:textId="77777777" w:rsidR="00437B9F" w:rsidRPr="00437B9F" w:rsidRDefault="00437B9F" w:rsidP="00437B9F">
            <w:pPr>
              <w:rPr>
                <w:rFonts w:ascii="Arial" w:hAnsi="Arial" w:cs="Arial"/>
                <w:sz w:val="18"/>
                <w:szCs w:val="18"/>
              </w:rPr>
            </w:pPr>
          </w:p>
        </w:tc>
        <w:tc>
          <w:tcPr>
            <w:tcW w:w="183" w:type="pct"/>
            <w:gridSpan w:val="2"/>
            <w:shd w:val="clear" w:color="auto" w:fill="auto"/>
          </w:tcPr>
          <w:p w14:paraId="62715EC3"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Yes</w:t>
            </w:r>
          </w:p>
        </w:tc>
        <w:tc>
          <w:tcPr>
            <w:tcW w:w="404" w:type="pct"/>
            <w:gridSpan w:val="4"/>
            <w:shd w:val="clear" w:color="auto" w:fill="auto"/>
          </w:tcPr>
          <w:p w14:paraId="324D371B"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Uplink beam management is not supported</w:t>
            </w:r>
          </w:p>
        </w:tc>
        <w:tc>
          <w:tcPr>
            <w:tcW w:w="234" w:type="pct"/>
            <w:gridSpan w:val="2"/>
            <w:shd w:val="clear" w:color="auto" w:fill="auto"/>
          </w:tcPr>
          <w:p w14:paraId="5747DF99" w14:textId="77777777" w:rsidR="00437B9F" w:rsidRPr="00437B9F" w:rsidRDefault="00437B9F" w:rsidP="00437B9F">
            <w:pPr>
              <w:rPr>
                <w:rFonts w:ascii="Arial" w:hAnsi="Arial" w:cs="Arial"/>
                <w:sz w:val="18"/>
                <w:szCs w:val="18"/>
              </w:rPr>
            </w:pPr>
            <w:r w:rsidRPr="00437B9F">
              <w:rPr>
                <w:rFonts w:ascii="Arial" w:hAnsi="Arial" w:cs="Arial"/>
                <w:sz w:val="18"/>
                <w:szCs w:val="18"/>
              </w:rPr>
              <w:t>Type1</w:t>
            </w:r>
          </w:p>
        </w:tc>
        <w:tc>
          <w:tcPr>
            <w:tcW w:w="245" w:type="pct"/>
            <w:gridSpan w:val="4"/>
            <w:shd w:val="clear" w:color="auto" w:fill="auto"/>
          </w:tcPr>
          <w:p w14:paraId="7B59D3C9" w14:textId="77777777" w:rsidR="00437B9F" w:rsidRPr="00437B9F" w:rsidRDefault="00437B9F" w:rsidP="00437B9F">
            <w:pPr>
              <w:snapToGrid w:val="0"/>
              <w:jc w:val="center"/>
              <w:rPr>
                <w:rFonts w:ascii="Arial" w:eastAsia="MS PGothic" w:hAnsi="Arial" w:cs="Arial"/>
                <w:sz w:val="18"/>
                <w:szCs w:val="18"/>
              </w:rPr>
            </w:pPr>
            <w:r w:rsidRPr="00437B9F">
              <w:rPr>
                <w:rFonts w:ascii="Arial" w:eastAsia="MS PGothic" w:hAnsi="Arial" w:cs="Arial"/>
                <w:sz w:val="18"/>
                <w:szCs w:val="18"/>
              </w:rPr>
              <w:t>N.A.</w:t>
            </w:r>
          </w:p>
        </w:tc>
        <w:tc>
          <w:tcPr>
            <w:tcW w:w="245" w:type="pct"/>
            <w:gridSpan w:val="3"/>
            <w:shd w:val="clear" w:color="auto" w:fill="auto"/>
          </w:tcPr>
          <w:p w14:paraId="401EB2BE" w14:textId="77777777" w:rsidR="00437B9F" w:rsidRPr="00437B9F" w:rsidRDefault="00437B9F" w:rsidP="00437B9F">
            <w:pPr>
              <w:snapToGrid w:val="0"/>
              <w:jc w:val="center"/>
              <w:rPr>
                <w:rFonts w:ascii="Arial" w:eastAsia="Malgun Gothic" w:hAnsi="Arial" w:cs="Arial"/>
                <w:sz w:val="18"/>
                <w:szCs w:val="18"/>
              </w:rPr>
            </w:pPr>
            <w:r w:rsidRPr="00437B9F">
              <w:rPr>
                <w:rFonts w:ascii="Arial" w:eastAsia="Malgun Gothic" w:hAnsi="Arial" w:cs="Arial"/>
                <w:sz w:val="18"/>
                <w:szCs w:val="18"/>
              </w:rPr>
              <w:t>N.A.</w:t>
            </w:r>
          </w:p>
        </w:tc>
        <w:tc>
          <w:tcPr>
            <w:tcW w:w="200" w:type="pct"/>
            <w:gridSpan w:val="3"/>
            <w:shd w:val="clear" w:color="auto" w:fill="auto"/>
          </w:tcPr>
          <w:p w14:paraId="74BBEC13" w14:textId="77777777" w:rsidR="00437B9F" w:rsidRPr="00437B9F" w:rsidRDefault="00437B9F" w:rsidP="00437B9F">
            <w:pPr>
              <w:snapToGrid w:val="0"/>
              <w:rPr>
                <w:rFonts w:ascii="Arial" w:eastAsia="Malgun Gothic" w:hAnsi="Arial" w:cs="Arial"/>
                <w:sz w:val="18"/>
                <w:szCs w:val="18"/>
              </w:rPr>
            </w:pPr>
          </w:p>
        </w:tc>
        <w:tc>
          <w:tcPr>
            <w:tcW w:w="312" w:type="pct"/>
            <w:gridSpan w:val="3"/>
            <w:shd w:val="clear" w:color="auto" w:fill="auto"/>
          </w:tcPr>
          <w:p w14:paraId="685C98ED"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 xml:space="preserve">Note: Component-3 also impose additional constraint on the maximum number of SRS resource sets per supported time domain behavior (periodic/semi-persistent/aperiodic) as {1,1,1,2,2,2,4,4} corresponding to reported values </w:t>
            </w:r>
            <w:r w:rsidRPr="00437B9F">
              <w:rPr>
                <w:rFonts w:ascii="Arial" w:eastAsia="MS PGothic" w:hAnsi="Arial" w:cs="Arial"/>
                <w:sz w:val="18"/>
                <w:szCs w:val="18"/>
              </w:rPr>
              <w:lastRenderedPageBreak/>
              <w:t>{from 1 to 8}</w:t>
            </w:r>
          </w:p>
        </w:tc>
        <w:tc>
          <w:tcPr>
            <w:tcW w:w="227" w:type="pct"/>
            <w:gridSpan w:val="2"/>
            <w:shd w:val="clear" w:color="auto" w:fill="auto"/>
          </w:tcPr>
          <w:p w14:paraId="43639809" w14:textId="77777777" w:rsidR="00437B9F" w:rsidRPr="00437B9F" w:rsidRDefault="00437B9F" w:rsidP="00437B9F">
            <w:pPr>
              <w:snapToGrid w:val="0"/>
              <w:rPr>
                <w:rFonts w:ascii="Arial" w:eastAsia="MS PGothic" w:hAnsi="Arial" w:cs="Arial"/>
                <w:sz w:val="18"/>
                <w:szCs w:val="18"/>
              </w:rPr>
            </w:pPr>
          </w:p>
        </w:tc>
        <w:tc>
          <w:tcPr>
            <w:tcW w:w="417" w:type="pct"/>
            <w:shd w:val="clear" w:color="auto" w:fill="auto"/>
          </w:tcPr>
          <w:p w14:paraId="5ECC663D" w14:textId="77777777" w:rsidR="00437B9F" w:rsidRPr="00437B9F" w:rsidRDefault="00437B9F" w:rsidP="00437B9F">
            <w:pPr>
              <w:rPr>
                <w:rFonts w:ascii="Arial" w:hAnsi="Arial" w:cs="Arial"/>
                <w:sz w:val="18"/>
                <w:szCs w:val="18"/>
              </w:rPr>
            </w:pPr>
            <w:r w:rsidRPr="00437B9F">
              <w:rPr>
                <w:rFonts w:ascii="Arial" w:hAnsi="Arial" w:cs="Arial"/>
                <w:sz w:val="18"/>
                <w:szCs w:val="18"/>
              </w:rPr>
              <w:t xml:space="preserve">Component-2, candidate value set is </w:t>
            </w:r>
            <w:r w:rsidRPr="00437B9F">
              <w:rPr>
                <w:rFonts w:ascii="Arial" w:eastAsia="MS Mincho" w:hAnsi="Arial" w:cs="Arial"/>
                <w:sz w:val="18"/>
                <w:szCs w:val="18"/>
              </w:rPr>
              <w:t xml:space="preserve">{2, 4, 8, 16} </w:t>
            </w:r>
          </w:p>
          <w:p w14:paraId="627B0B40" w14:textId="77777777" w:rsidR="00437B9F" w:rsidRPr="00437B9F" w:rsidRDefault="00437B9F" w:rsidP="00437B9F">
            <w:pPr>
              <w:rPr>
                <w:rFonts w:ascii="Arial" w:hAnsi="Arial" w:cs="Arial"/>
                <w:sz w:val="18"/>
                <w:szCs w:val="18"/>
              </w:rPr>
            </w:pPr>
            <w:r w:rsidRPr="00437B9F">
              <w:rPr>
                <w:rFonts w:ascii="Arial" w:hAnsi="Arial" w:cs="Arial"/>
                <w:sz w:val="18"/>
                <w:szCs w:val="18"/>
              </w:rPr>
              <w:t>Component-3, candidate value set is {from 1 to 8}</w:t>
            </w:r>
          </w:p>
        </w:tc>
        <w:tc>
          <w:tcPr>
            <w:tcW w:w="366" w:type="pct"/>
          </w:tcPr>
          <w:p w14:paraId="256B6EF8" w14:textId="77777777" w:rsidR="00437B9F" w:rsidRPr="00437B9F" w:rsidRDefault="00437B9F" w:rsidP="00437B9F">
            <w:pPr>
              <w:rPr>
                <w:rFonts w:ascii="Arial" w:hAnsi="Arial" w:cs="Arial"/>
                <w:sz w:val="18"/>
                <w:szCs w:val="18"/>
              </w:rPr>
            </w:pPr>
            <w:r w:rsidRPr="00437B9F">
              <w:rPr>
                <w:rFonts w:ascii="Arial" w:hAnsi="Arial" w:cs="Arial"/>
                <w:sz w:val="18"/>
                <w:szCs w:val="18"/>
                <w:highlight w:val="yellow"/>
              </w:rPr>
              <w:t>[Mandatory/Optional]</w:t>
            </w:r>
            <w:r w:rsidRPr="00437B9F">
              <w:rPr>
                <w:rFonts w:ascii="Arial" w:hAnsi="Arial" w:cs="Arial"/>
                <w:sz w:val="18"/>
                <w:szCs w:val="18"/>
              </w:rPr>
              <w:t xml:space="preserve"> with capability signaling </w:t>
            </w:r>
          </w:p>
          <w:p w14:paraId="258CD5F8" w14:textId="77777777" w:rsidR="00437B9F" w:rsidRPr="00437B9F" w:rsidRDefault="00437B9F" w:rsidP="00437B9F">
            <w:pPr>
              <w:rPr>
                <w:rFonts w:ascii="Arial" w:hAnsi="Arial" w:cs="Arial"/>
                <w:sz w:val="18"/>
                <w:szCs w:val="18"/>
              </w:rPr>
            </w:pPr>
            <w:r w:rsidRPr="00437B9F">
              <w:rPr>
                <w:rFonts w:ascii="Arial" w:hAnsi="Arial" w:cs="Arial"/>
                <w:sz w:val="18"/>
                <w:szCs w:val="18"/>
              </w:rPr>
              <w:t xml:space="preserve">Component-2, candidate value set is </w:t>
            </w:r>
            <w:r w:rsidRPr="00437B9F">
              <w:rPr>
                <w:rFonts w:ascii="Arial" w:eastAsia="MS Mincho" w:hAnsi="Arial" w:cs="Arial"/>
                <w:sz w:val="18"/>
                <w:szCs w:val="18"/>
              </w:rPr>
              <w:t xml:space="preserve">{2, 4, 8, 16} </w:t>
            </w:r>
          </w:p>
          <w:p w14:paraId="26F95593" w14:textId="77777777" w:rsidR="00437B9F" w:rsidRPr="00437B9F" w:rsidRDefault="00437B9F" w:rsidP="00437B9F">
            <w:pPr>
              <w:snapToGrid w:val="0"/>
              <w:rPr>
                <w:rFonts w:ascii="Arial" w:eastAsia="MS PGothic" w:hAnsi="Arial" w:cs="Arial"/>
                <w:sz w:val="18"/>
                <w:szCs w:val="18"/>
              </w:rPr>
            </w:pPr>
            <w:r w:rsidRPr="00437B9F">
              <w:rPr>
                <w:rFonts w:ascii="Arial" w:hAnsi="Arial" w:cs="Arial"/>
                <w:sz w:val="18"/>
                <w:szCs w:val="18"/>
              </w:rPr>
              <w:t>Component-3, candidate value set is {from 1 to 8}</w:t>
            </w:r>
          </w:p>
        </w:tc>
        <w:tc>
          <w:tcPr>
            <w:tcW w:w="364" w:type="pct"/>
          </w:tcPr>
          <w:p w14:paraId="60BDD37C" w14:textId="13DC4792" w:rsidR="00437B9F" w:rsidRPr="002548AB" w:rsidRDefault="00F638D7" w:rsidP="00437B9F">
            <w:pPr>
              <w:rPr>
                <w:rFonts w:ascii="Arial" w:hAnsi="Arial" w:cs="Arial"/>
                <w:color w:val="FF0000"/>
                <w:sz w:val="18"/>
                <w:szCs w:val="18"/>
              </w:rPr>
            </w:pPr>
            <w:r w:rsidRPr="002548AB">
              <w:rPr>
                <w:rFonts w:ascii="Arial" w:hAnsi="Arial" w:cs="Arial"/>
                <w:color w:val="FF0000"/>
                <w:sz w:val="18"/>
                <w:szCs w:val="18"/>
              </w:rPr>
              <w:t>Optional will capability signaling</w:t>
            </w:r>
          </w:p>
        </w:tc>
      </w:tr>
      <w:tr w:rsidR="00437B9F" w:rsidRPr="00437B9F" w14:paraId="6AD96A52" w14:textId="6D6719EE" w:rsidTr="00F03EA7">
        <w:trPr>
          <w:trHeight w:val="525"/>
        </w:trPr>
        <w:tc>
          <w:tcPr>
            <w:tcW w:w="317" w:type="pct"/>
            <w:shd w:val="clear" w:color="auto" w:fill="auto"/>
          </w:tcPr>
          <w:p w14:paraId="3A1773F1" w14:textId="77777777" w:rsidR="00437B9F" w:rsidRPr="00437B9F" w:rsidRDefault="00437B9F" w:rsidP="00437B9F">
            <w:pPr>
              <w:snapToGrid w:val="0"/>
              <w:rPr>
                <w:rFonts w:ascii="Arial" w:eastAsia="MS PGothic" w:hAnsi="Arial" w:cs="Arial"/>
                <w:sz w:val="18"/>
                <w:szCs w:val="18"/>
              </w:rPr>
            </w:pPr>
          </w:p>
        </w:tc>
        <w:tc>
          <w:tcPr>
            <w:tcW w:w="199" w:type="pct"/>
            <w:shd w:val="clear" w:color="auto" w:fill="auto"/>
          </w:tcPr>
          <w:p w14:paraId="30C7B2B4" w14:textId="77777777" w:rsidR="00437B9F" w:rsidRPr="00437B9F" w:rsidRDefault="00437B9F" w:rsidP="00437B9F">
            <w:pPr>
              <w:rPr>
                <w:rFonts w:ascii="Arial" w:hAnsi="Arial" w:cs="Arial"/>
                <w:sz w:val="18"/>
                <w:szCs w:val="18"/>
              </w:rPr>
            </w:pPr>
            <w:r w:rsidRPr="00437B9F">
              <w:rPr>
                <w:rFonts w:ascii="Arial" w:hAnsi="Arial" w:cs="Arial"/>
                <w:sz w:val="18"/>
                <w:szCs w:val="18"/>
              </w:rPr>
              <w:t>2-31</w:t>
            </w:r>
          </w:p>
        </w:tc>
        <w:tc>
          <w:tcPr>
            <w:tcW w:w="501" w:type="pct"/>
            <w:gridSpan w:val="3"/>
            <w:shd w:val="clear" w:color="auto" w:fill="auto"/>
          </w:tcPr>
          <w:p w14:paraId="781F682C" w14:textId="77777777" w:rsidR="00437B9F" w:rsidRPr="00437B9F" w:rsidRDefault="00437B9F" w:rsidP="00437B9F">
            <w:pPr>
              <w:rPr>
                <w:rFonts w:ascii="Arial" w:hAnsi="Arial" w:cs="Arial"/>
                <w:sz w:val="18"/>
                <w:szCs w:val="18"/>
              </w:rPr>
            </w:pPr>
            <w:r w:rsidRPr="00437B9F">
              <w:rPr>
                <w:rFonts w:ascii="Arial" w:hAnsi="Arial" w:cs="Arial"/>
                <w:sz w:val="18"/>
                <w:szCs w:val="18"/>
              </w:rPr>
              <w:t>Beam failure recovery</w:t>
            </w:r>
          </w:p>
        </w:tc>
        <w:tc>
          <w:tcPr>
            <w:tcW w:w="561" w:type="pct"/>
            <w:gridSpan w:val="3"/>
            <w:shd w:val="clear" w:color="auto" w:fill="auto"/>
          </w:tcPr>
          <w:p w14:paraId="67EC5672" w14:textId="77777777" w:rsidR="00437B9F" w:rsidRPr="00437B9F" w:rsidRDefault="00437B9F" w:rsidP="00437B9F">
            <w:pPr>
              <w:rPr>
                <w:rFonts w:ascii="Arial" w:hAnsi="Arial" w:cs="Arial"/>
                <w:sz w:val="18"/>
                <w:szCs w:val="18"/>
              </w:rPr>
            </w:pPr>
            <w:r w:rsidRPr="00437B9F">
              <w:rPr>
                <w:rFonts w:ascii="Arial" w:hAnsi="Arial" w:cs="Arial"/>
                <w:sz w:val="18"/>
                <w:szCs w:val="18"/>
              </w:rPr>
              <w:t xml:space="preserve">1. Maximal number of CSI-RS resources across all CCs for UE to monitor PDCCH quality  </w:t>
            </w:r>
          </w:p>
          <w:p w14:paraId="70BD33FE" w14:textId="77777777" w:rsidR="00437B9F" w:rsidRPr="00437B9F" w:rsidRDefault="00437B9F" w:rsidP="00437B9F">
            <w:pPr>
              <w:rPr>
                <w:rFonts w:ascii="Arial" w:hAnsi="Arial" w:cs="Arial"/>
                <w:sz w:val="18"/>
                <w:szCs w:val="18"/>
              </w:rPr>
            </w:pPr>
          </w:p>
          <w:p w14:paraId="25809CA6" w14:textId="77777777" w:rsidR="00437B9F" w:rsidRPr="00437B9F" w:rsidRDefault="00437B9F" w:rsidP="00437B9F">
            <w:pPr>
              <w:rPr>
                <w:rFonts w:ascii="Arial" w:hAnsi="Arial" w:cs="Arial"/>
                <w:sz w:val="18"/>
                <w:szCs w:val="18"/>
              </w:rPr>
            </w:pPr>
            <w:r w:rsidRPr="00437B9F">
              <w:rPr>
                <w:rFonts w:ascii="Arial" w:hAnsi="Arial" w:cs="Arial"/>
                <w:sz w:val="18"/>
                <w:szCs w:val="18"/>
              </w:rPr>
              <w:t xml:space="preserve">2. Maximal number of different SSBs across all CCs for UE to monitor PDCCH quality  </w:t>
            </w:r>
          </w:p>
          <w:p w14:paraId="52064C11" w14:textId="77777777" w:rsidR="00437B9F" w:rsidRPr="00437B9F" w:rsidRDefault="00437B9F" w:rsidP="00437B9F">
            <w:pPr>
              <w:rPr>
                <w:rFonts w:ascii="Arial" w:hAnsi="Arial" w:cs="Arial"/>
                <w:sz w:val="18"/>
                <w:szCs w:val="18"/>
              </w:rPr>
            </w:pPr>
          </w:p>
          <w:p w14:paraId="56A1181E" w14:textId="77777777" w:rsidR="00437B9F" w:rsidRPr="00437B9F" w:rsidRDefault="00437B9F" w:rsidP="00437B9F">
            <w:pPr>
              <w:rPr>
                <w:rFonts w:ascii="Arial" w:hAnsi="Arial" w:cs="Arial"/>
                <w:sz w:val="18"/>
                <w:szCs w:val="18"/>
              </w:rPr>
            </w:pPr>
            <w:r w:rsidRPr="00437B9F">
              <w:rPr>
                <w:rFonts w:ascii="Arial" w:hAnsi="Arial" w:cs="Arial"/>
                <w:sz w:val="18"/>
                <w:szCs w:val="18"/>
              </w:rPr>
              <w:t xml:space="preserve">3. Maximal number of different CSI-RS and/or SSB resources across all CCs for new beam identifications. </w:t>
            </w:r>
          </w:p>
          <w:p w14:paraId="7D271EF8" w14:textId="77777777" w:rsidR="00437B9F" w:rsidRPr="00437B9F" w:rsidRDefault="00437B9F" w:rsidP="00437B9F">
            <w:pPr>
              <w:rPr>
                <w:rFonts w:ascii="Arial" w:hAnsi="Arial" w:cs="Arial"/>
                <w:sz w:val="18"/>
                <w:szCs w:val="18"/>
              </w:rPr>
            </w:pPr>
          </w:p>
          <w:p w14:paraId="60DC1BC2" w14:textId="77777777" w:rsidR="00437B9F" w:rsidRPr="00437B9F" w:rsidRDefault="00437B9F" w:rsidP="00437B9F">
            <w:pPr>
              <w:rPr>
                <w:rFonts w:ascii="Arial" w:hAnsi="Arial" w:cs="Arial"/>
                <w:sz w:val="18"/>
                <w:szCs w:val="18"/>
              </w:rPr>
            </w:pPr>
          </w:p>
          <w:p w14:paraId="7721D17E" w14:textId="77777777" w:rsidR="00437B9F" w:rsidRPr="00437B9F" w:rsidRDefault="00437B9F" w:rsidP="00437B9F">
            <w:pPr>
              <w:rPr>
                <w:rFonts w:ascii="Arial" w:hAnsi="Arial" w:cs="Arial"/>
                <w:sz w:val="18"/>
                <w:szCs w:val="18"/>
              </w:rPr>
            </w:pPr>
          </w:p>
        </w:tc>
        <w:tc>
          <w:tcPr>
            <w:tcW w:w="225" w:type="pct"/>
            <w:gridSpan w:val="3"/>
            <w:shd w:val="clear" w:color="auto" w:fill="auto"/>
          </w:tcPr>
          <w:p w14:paraId="676EBDD1" w14:textId="77777777" w:rsidR="00437B9F" w:rsidRPr="00437B9F" w:rsidRDefault="00437B9F" w:rsidP="00437B9F">
            <w:pPr>
              <w:rPr>
                <w:rFonts w:ascii="Arial" w:hAnsi="Arial" w:cs="Arial"/>
                <w:sz w:val="18"/>
                <w:szCs w:val="18"/>
              </w:rPr>
            </w:pPr>
            <w:r w:rsidRPr="00437B9F">
              <w:rPr>
                <w:rFonts w:ascii="Arial" w:hAnsi="Arial" w:cs="Arial"/>
                <w:sz w:val="18"/>
                <w:szCs w:val="18"/>
              </w:rPr>
              <w:t xml:space="preserve"> 1-7 </w:t>
            </w:r>
            <w:r w:rsidRPr="00437B9F">
              <w:rPr>
                <w:rFonts w:ascii="Arial" w:hAnsi="Arial" w:cs="Arial"/>
                <w:color w:val="FF0000"/>
                <w:sz w:val="18"/>
                <w:szCs w:val="18"/>
                <w:u w:val="single"/>
              </w:rPr>
              <w:t xml:space="preserve"> for CSI-RS based BFD/BFR</w:t>
            </w:r>
          </w:p>
        </w:tc>
        <w:tc>
          <w:tcPr>
            <w:tcW w:w="183" w:type="pct"/>
            <w:gridSpan w:val="2"/>
            <w:shd w:val="clear" w:color="auto" w:fill="auto"/>
          </w:tcPr>
          <w:p w14:paraId="1E74DC43"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Yes</w:t>
            </w:r>
          </w:p>
        </w:tc>
        <w:tc>
          <w:tcPr>
            <w:tcW w:w="404" w:type="pct"/>
            <w:gridSpan w:val="4"/>
            <w:shd w:val="clear" w:color="auto" w:fill="auto"/>
          </w:tcPr>
          <w:p w14:paraId="0432A7F2"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 xml:space="preserve">Beam failure recovery is not supported </w:t>
            </w:r>
          </w:p>
        </w:tc>
        <w:tc>
          <w:tcPr>
            <w:tcW w:w="234" w:type="pct"/>
            <w:gridSpan w:val="2"/>
            <w:shd w:val="clear" w:color="auto" w:fill="auto"/>
          </w:tcPr>
          <w:p w14:paraId="2661ABD5" w14:textId="77777777" w:rsidR="00437B9F" w:rsidRPr="00437B9F" w:rsidRDefault="00437B9F" w:rsidP="00437B9F">
            <w:pPr>
              <w:rPr>
                <w:rFonts w:ascii="Arial" w:hAnsi="Arial" w:cs="Arial"/>
                <w:sz w:val="18"/>
                <w:szCs w:val="18"/>
              </w:rPr>
            </w:pPr>
            <w:r w:rsidRPr="00437B9F">
              <w:rPr>
                <w:rFonts w:ascii="Arial" w:hAnsi="Arial" w:cs="Arial"/>
                <w:sz w:val="18"/>
                <w:szCs w:val="18"/>
              </w:rPr>
              <w:t>Type 1</w:t>
            </w:r>
          </w:p>
        </w:tc>
        <w:tc>
          <w:tcPr>
            <w:tcW w:w="245" w:type="pct"/>
            <w:gridSpan w:val="4"/>
            <w:shd w:val="clear" w:color="auto" w:fill="auto"/>
          </w:tcPr>
          <w:p w14:paraId="0C09D7B5" w14:textId="77777777" w:rsidR="00437B9F" w:rsidRPr="00437B9F" w:rsidRDefault="00437B9F" w:rsidP="00437B9F">
            <w:pPr>
              <w:snapToGrid w:val="0"/>
              <w:jc w:val="center"/>
              <w:rPr>
                <w:rFonts w:ascii="Arial" w:eastAsia="MS PGothic" w:hAnsi="Arial" w:cs="Arial"/>
                <w:sz w:val="18"/>
                <w:szCs w:val="18"/>
              </w:rPr>
            </w:pPr>
            <w:r w:rsidRPr="00437B9F">
              <w:rPr>
                <w:rFonts w:ascii="Arial" w:eastAsia="MS PGothic" w:hAnsi="Arial" w:cs="Arial"/>
                <w:sz w:val="18"/>
                <w:szCs w:val="18"/>
              </w:rPr>
              <w:t>N.A.</w:t>
            </w:r>
          </w:p>
        </w:tc>
        <w:tc>
          <w:tcPr>
            <w:tcW w:w="245" w:type="pct"/>
            <w:gridSpan w:val="3"/>
            <w:shd w:val="clear" w:color="auto" w:fill="auto"/>
          </w:tcPr>
          <w:p w14:paraId="70A4FF9C" w14:textId="77777777" w:rsidR="00437B9F" w:rsidRPr="00437B9F" w:rsidRDefault="00437B9F" w:rsidP="00437B9F">
            <w:pPr>
              <w:snapToGrid w:val="0"/>
              <w:jc w:val="center"/>
              <w:rPr>
                <w:rFonts w:ascii="Arial" w:eastAsia="Malgun Gothic" w:hAnsi="Arial" w:cs="Arial"/>
                <w:sz w:val="18"/>
                <w:szCs w:val="18"/>
              </w:rPr>
            </w:pPr>
            <w:r w:rsidRPr="00437B9F">
              <w:rPr>
                <w:rFonts w:ascii="Arial" w:eastAsia="Malgun Gothic" w:hAnsi="Arial" w:cs="Arial"/>
                <w:sz w:val="18"/>
                <w:szCs w:val="18"/>
              </w:rPr>
              <w:t>N.A.</w:t>
            </w:r>
          </w:p>
        </w:tc>
        <w:tc>
          <w:tcPr>
            <w:tcW w:w="200" w:type="pct"/>
            <w:gridSpan w:val="3"/>
            <w:shd w:val="clear" w:color="auto" w:fill="auto"/>
          </w:tcPr>
          <w:p w14:paraId="04EF011B" w14:textId="77777777" w:rsidR="00437B9F" w:rsidRPr="00437B9F" w:rsidRDefault="00437B9F" w:rsidP="00437B9F">
            <w:pPr>
              <w:snapToGrid w:val="0"/>
              <w:rPr>
                <w:rFonts w:ascii="Arial" w:eastAsia="Malgun Gothic" w:hAnsi="Arial" w:cs="Arial"/>
                <w:sz w:val="18"/>
                <w:szCs w:val="18"/>
              </w:rPr>
            </w:pPr>
          </w:p>
        </w:tc>
        <w:tc>
          <w:tcPr>
            <w:tcW w:w="312" w:type="pct"/>
            <w:gridSpan w:val="3"/>
            <w:shd w:val="clear" w:color="auto" w:fill="auto"/>
          </w:tcPr>
          <w:p w14:paraId="600A1EFB" w14:textId="77777777" w:rsidR="00437B9F" w:rsidRPr="00437B9F" w:rsidRDefault="00437B9F" w:rsidP="00437B9F">
            <w:pPr>
              <w:widowControl w:val="0"/>
              <w:jc w:val="both"/>
              <w:rPr>
                <w:rFonts w:ascii="Arial" w:eastAsia="MS PGothic" w:hAnsi="Arial" w:cs="Arial"/>
                <w:sz w:val="18"/>
                <w:szCs w:val="18"/>
              </w:rPr>
            </w:pPr>
          </w:p>
          <w:p w14:paraId="7F536988" w14:textId="77777777" w:rsidR="00437B9F" w:rsidRPr="00437B9F" w:rsidRDefault="00437B9F" w:rsidP="00437B9F">
            <w:pPr>
              <w:widowControl w:val="0"/>
              <w:jc w:val="both"/>
              <w:rPr>
                <w:rFonts w:ascii="Arial" w:eastAsia="MS PGothic" w:hAnsi="Arial" w:cs="Arial"/>
                <w:sz w:val="18"/>
                <w:szCs w:val="18"/>
              </w:rPr>
            </w:pPr>
          </w:p>
        </w:tc>
        <w:tc>
          <w:tcPr>
            <w:tcW w:w="227" w:type="pct"/>
            <w:gridSpan w:val="2"/>
            <w:shd w:val="clear" w:color="auto" w:fill="auto"/>
          </w:tcPr>
          <w:p w14:paraId="3E048B41" w14:textId="77777777" w:rsidR="00437B9F" w:rsidRPr="00437B9F" w:rsidRDefault="00437B9F" w:rsidP="00437B9F">
            <w:pPr>
              <w:snapToGrid w:val="0"/>
              <w:rPr>
                <w:rFonts w:ascii="Arial" w:eastAsia="MS PGothic" w:hAnsi="Arial" w:cs="Arial"/>
                <w:sz w:val="18"/>
                <w:szCs w:val="18"/>
              </w:rPr>
            </w:pPr>
          </w:p>
        </w:tc>
        <w:tc>
          <w:tcPr>
            <w:tcW w:w="417" w:type="pct"/>
            <w:shd w:val="clear" w:color="auto" w:fill="auto"/>
          </w:tcPr>
          <w:p w14:paraId="0E37EE74" w14:textId="77777777" w:rsidR="00437B9F" w:rsidRPr="00437B9F" w:rsidRDefault="00437B9F" w:rsidP="00437B9F">
            <w:pPr>
              <w:rPr>
                <w:rFonts w:ascii="Arial" w:hAnsi="Arial" w:cs="Arial"/>
                <w:sz w:val="18"/>
                <w:szCs w:val="18"/>
              </w:rPr>
            </w:pPr>
            <w:r w:rsidRPr="00437B9F">
              <w:rPr>
                <w:rFonts w:ascii="Arial" w:hAnsi="Arial" w:cs="Arial"/>
                <w:sz w:val="18"/>
                <w:szCs w:val="18"/>
              </w:rPr>
              <w:t xml:space="preserve">Component-1 candidate value set: {from 1 to 16} </w:t>
            </w:r>
          </w:p>
          <w:p w14:paraId="12C3931D" w14:textId="77777777" w:rsidR="00437B9F" w:rsidRPr="00437B9F" w:rsidRDefault="00437B9F" w:rsidP="00437B9F">
            <w:pPr>
              <w:rPr>
                <w:rFonts w:ascii="Arial" w:hAnsi="Arial" w:cs="Arial"/>
                <w:sz w:val="18"/>
                <w:szCs w:val="18"/>
              </w:rPr>
            </w:pPr>
            <w:r w:rsidRPr="00437B9F">
              <w:rPr>
                <w:rFonts w:ascii="Arial" w:hAnsi="Arial" w:cs="Arial"/>
                <w:sz w:val="18"/>
                <w:szCs w:val="18"/>
              </w:rPr>
              <w:t xml:space="preserve">Component-2 candidate: {from 1 to 16} </w:t>
            </w:r>
          </w:p>
          <w:p w14:paraId="73EF7123" w14:textId="77777777" w:rsidR="00437B9F" w:rsidRPr="00437B9F" w:rsidRDefault="00437B9F" w:rsidP="00437B9F">
            <w:pPr>
              <w:rPr>
                <w:rFonts w:ascii="Arial" w:hAnsi="Arial" w:cs="Arial"/>
                <w:sz w:val="18"/>
                <w:szCs w:val="18"/>
              </w:rPr>
            </w:pPr>
            <w:r w:rsidRPr="00437B9F">
              <w:rPr>
                <w:rFonts w:ascii="Arial" w:hAnsi="Arial" w:cs="Arial"/>
                <w:sz w:val="18"/>
                <w:szCs w:val="18"/>
              </w:rPr>
              <w:t>Component-3:</w:t>
            </w:r>
          </w:p>
          <w:p w14:paraId="43D42EFF" w14:textId="77777777" w:rsidR="00437B9F" w:rsidRPr="00437B9F" w:rsidRDefault="00437B9F" w:rsidP="00437B9F">
            <w:pPr>
              <w:rPr>
                <w:rFonts w:ascii="Arial" w:hAnsi="Arial" w:cs="Arial"/>
                <w:sz w:val="18"/>
                <w:szCs w:val="18"/>
              </w:rPr>
            </w:pPr>
            <w:r w:rsidRPr="00437B9F">
              <w:rPr>
                <w:rFonts w:ascii="Arial" w:hAnsi="Arial" w:cs="Arial"/>
                <w:sz w:val="18"/>
                <w:szCs w:val="18"/>
              </w:rPr>
              <w:t>Candidate value set is: {from 1 to 128}</w:t>
            </w:r>
          </w:p>
          <w:p w14:paraId="3E1BBA0A" w14:textId="77777777" w:rsidR="00437B9F" w:rsidRPr="00437B9F" w:rsidRDefault="00437B9F" w:rsidP="00437B9F">
            <w:pPr>
              <w:rPr>
                <w:rFonts w:ascii="Arial" w:hAnsi="Arial" w:cs="Arial"/>
                <w:sz w:val="18"/>
                <w:szCs w:val="18"/>
              </w:rPr>
            </w:pPr>
          </w:p>
          <w:p w14:paraId="48BCDD76" w14:textId="77777777" w:rsidR="00437B9F" w:rsidRPr="00437B9F" w:rsidRDefault="00437B9F" w:rsidP="00437B9F">
            <w:pPr>
              <w:rPr>
                <w:rFonts w:ascii="Arial" w:hAnsi="Arial" w:cs="Arial"/>
                <w:sz w:val="18"/>
                <w:szCs w:val="18"/>
              </w:rPr>
            </w:pPr>
            <w:r w:rsidRPr="00437B9F">
              <w:rPr>
                <w:rFonts w:ascii="Arial" w:hAnsi="Arial" w:cs="Arial"/>
                <w:sz w:val="18"/>
                <w:szCs w:val="18"/>
              </w:rPr>
              <w:t xml:space="preserve">[UE is mandate to support at least 64.]  </w:t>
            </w:r>
          </w:p>
        </w:tc>
        <w:tc>
          <w:tcPr>
            <w:tcW w:w="366" w:type="pct"/>
          </w:tcPr>
          <w:p w14:paraId="1088CAD1" w14:textId="77777777" w:rsidR="00437B9F" w:rsidRPr="00437B9F" w:rsidRDefault="00437B9F" w:rsidP="00437B9F">
            <w:pPr>
              <w:snapToGrid w:val="0"/>
              <w:rPr>
                <w:rFonts w:ascii="Arial" w:eastAsia="MS PGothic" w:hAnsi="Arial" w:cs="Arial"/>
                <w:sz w:val="18"/>
                <w:szCs w:val="18"/>
              </w:rPr>
            </w:pPr>
          </w:p>
        </w:tc>
        <w:tc>
          <w:tcPr>
            <w:tcW w:w="364" w:type="pct"/>
          </w:tcPr>
          <w:p w14:paraId="275AB028" w14:textId="62ED3C98" w:rsidR="00437B9F" w:rsidRPr="002548AB" w:rsidRDefault="00F638D7" w:rsidP="00437B9F">
            <w:pPr>
              <w:snapToGrid w:val="0"/>
              <w:rPr>
                <w:rFonts w:ascii="Arial" w:eastAsia="MS PGothic" w:hAnsi="Arial" w:cs="Arial"/>
                <w:color w:val="FF0000"/>
                <w:sz w:val="18"/>
                <w:szCs w:val="18"/>
              </w:rPr>
            </w:pPr>
            <w:r w:rsidRPr="002548AB">
              <w:rPr>
                <w:rFonts w:ascii="Arial" w:eastAsia="MS PGothic" w:hAnsi="Arial" w:cs="Arial"/>
                <w:color w:val="FF0000"/>
                <w:sz w:val="18"/>
                <w:szCs w:val="18"/>
              </w:rPr>
              <w:t>UE is mandated to support at least 64</w:t>
            </w:r>
          </w:p>
        </w:tc>
      </w:tr>
      <w:tr w:rsidR="00437B9F" w:rsidRPr="00437B9F" w14:paraId="10309D41" w14:textId="5D24A933" w:rsidTr="00F03EA7">
        <w:trPr>
          <w:trHeight w:val="525"/>
        </w:trPr>
        <w:tc>
          <w:tcPr>
            <w:tcW w:w="317" w:type="pct"/>
            <w:shd w:val="clear" w:color="auto" w:fill="auto"/>
          </w:tcPr>
          <w:p w14:paraId="31D0C70C" w14:textId="77777777" w:rsidR="00437B9F" w:rsidRPr="00437B9F" w:rsidRDefault="00437B9F" w:rsidP="00437B9F">
            <w:pPr>
              <w:snapToGrid w:val="0"/>
              <w:rPr>
                <w:rFonts w:ascii="Arial" w:eastAsia="MS PGothic" w:hAnsi="Arial" w:cs="Arial"/>
                <w:sz w:val="18"/>
                <w:szCs w:val="18"/>
              </w:rPr>
            </w:pPr>
          </w:p>
        </w:tc>
        <w:tc>
          <w:tcPr>
            <w:tcW w:w="199" w:type="pct"/>
            <w:shd w:val="clear" w:color="auto" w:fill="auto"/>
          </w:tcPr>
          <w:p w14:paraId="3170E98F" w14:textId="77777777" w:rsidR="00437B9F" w:rsidRPr="00437B9F" w:rsidRDefault="00437B9F" w:rsidP="00437B9F">
            <w:pPr>
              <w:rPr>
                <w:rFonts w:ascii="Arial" w:hAnsi="Arial" w:cs="Arial"/>
                <w:sz w:val="18"/>
                <w:szCs w:val="18"/>
              </w:rPr>
            </w:pPr>
            <w:r w:rsidRPr="00437B9F">
              <w:rPr>
                <w:rFonts w:ascii="Arial" w:hAnsi="Arial" w:cs="Arial"/>
                <w:sz w:val="18"/>
                <w:szCs w:val="18"/>
              </w:rPr>
              <w:t>2-32</w:t>
            </w:r>
          </w:p>
        </w:tc>
        <w:tc>
          <w:tcPr>
            <w:tcW w:w="501" w:type="pct"/>
            <w:gridSpan w:val="3"/>
            <w:shd w:val="clear" w:color="auto" w:fill="auto"/>
          </w:tcPr>
          <w:p w14:paraId="53BCD064" w14:textId="77777777" w:rsidR="00437B9F" w:rsidRPr="00437B9F" w:rsidRDefault="00437B9F" w:rsidP="00437B9F">
            <w:pPr>
              <w:rPr>
                <w:rFonts w:ascii="Arial" w:hAnsi="Arial" w:cs="Arial"/>
                <w:sz w:val="18"/>
                <w:szCs w:val="18"/>
              </w:rPr>
            </w:pPr>
            <w:r w:rsidRPr="00437B9F">
              <w:rPr>
                <w:rFonts w:ascii="Arial" w:hAnsi="Arial" w:cs="Arial"/>
                <w:sz w:val="18"/>
                <w:szCs w:val="18"/>
              </w:rPr>
              <w:t>Basic CSI feedback</w:t>
            </w:r>
          </w:p>
        </w:tc>
        <w:tc>
          <w:tcPr>
            <w:tcW w:w="561" w:type="pct"/>
            <w:gridSpan w:val="3"/>
            <w:shd w:val="clear" w:color="auto" w:fill="auto"/>
          </w:tcPr>
          <w:p w14:paraId="0D936413" w14:textId="77777777" w:rsidR="00437B9F" w:rsidRPr="00437B9F" w:rsidRDefault="00437B9F" w:rsidP="00437B9F">
            <w:pPr>
              <w:rPr>
                <w:rFonts w:ascii="Arial" w:hAnsi="Arial" w:cs="Arial"/>
                <w:sz w:val="18"/>
                <w:szCs w:val="18"/>
              </w:rPr>
            </w:pPr>
            <w:r w:rsidRPr="00437B9F">
              <w:rPr>
                <w:rFonts w:ascii="Arial" w:hAnsi="Arial" w:cs="Arial"/>
                <w:sz w:val="18"/>
                <w:szCs w:val="18"/>
              </w:rPr>
              <w:t xml:space="preserve">1. Type I single panel codebook based PMI (further discuss which mode or both to be supported as mandatory) </w:t>
            </w:r>
          </w:p>
          <w:p w14:paraId="6A72D4E9" w14:textId="77777777" w:rsidR="00437B9F" w:rsidRPr="00437B9F" w:rsidRDefault="00437B9F" w:rsidP="00437B9F">
            <w:pPr>
              <w:rPr>
                <w:rFonts w:ascii="Arial" w:hAnsi="Arial" w:cs="Arial"/>
                <w:sz w:val="18"/>
                <w:szCs w:val="18"/>
              </w:rPr>
            </w:pPr>
            <w:r w:rsidRPr="00437B9F">
              <w:rPr>
                <w:rFonts w:ascii="Arial" w:hAnsi="Arial" w:cs="Arial"/>
                <w:sz w:val="18"/>
                <w:szCs w:val="18"/>
              </w:rPr>
              <w:t xml:space="preserve">2. 2Tx codebook for FR1 and FR2 </w:t>
            </w:r>
          </w:p>
          <w:p w14:paraId="525EEEB2" w14:textId="77777777" w:rsidR="00437B9F" w:rsidRPr="00437B9F" w:rsidRDefault="00437B9F" w:rsidP="00437B9F">
            <w:pPr>
              <w:rPr>
                <w:rFonts w:ascii="Arial" w:hAnsi="Arial" w:cs="Arial"/>
                <w:sz w:val="18"/>
                <w:szCs w:val="18"/>
              </w:rPr>
            </w:pPr>
            <w:r w:rsidRPr="00437B9F">
              <w:rPr>
                <w:rFonts w:ascii="Arial" w:hAnsi="Arial" w:cs="Arial"/>
                <w:sz w:val="18"/>
                <w:szCs w:val="18"/>
              </w:rPr>
              <w:lastRenderedPageBreak/>
              <w:t>3. 4Tx codebook for FR1</w:t>
            </w:r>
          </w:p>
          <w:p w14:paraId="1EF80CC4" w14:textId="77777777" w:rsidR="00437B9F" w:rsidRPr="00437B9F" w:rsidRDefault="00437B9F" w:rsidP="00437B9F">
            <w:pPr>
              <w:rPr>
                <w:rFonts w:ascii="Arial" w:hAnsi="Arial" w:cs="Arial"/>
                <w:sz w:val="18"/>
                <w:szCs w:val="18"/>
              </w:rPr>
            </w:pPr>
            <w:r w:rsidRPr="00437B9F">
              <w:rPr>
                <w:rFonts w:ascii="Arial" w:hAnsi="Arial" w:cs="Arial"/>
                <w:sz w:val="18"/>
                <w:szCs w:val="18"/>
              </w:rPr>
              <w:t>4. 8Tx codebook for FR1 when configured as wideband CSI report</w:t>
            </w:r>
          </w:p>
          <w:p w14:paraId="2D0E7679" w14:textId="77777777" w:rsidR="00437B9F" w:rsidRPr="00437B9F" w:rsidRDefault="00437B9F" w:rsidP="00437B9F">
            <w:pPr>
              <w:rPr>
                <w:rFonts w:ascii="Arial" w:hAnsi="Arial" w:cs="Arial"/>
                <w:sz w:val="18"/>
                <w:szCs w:val="18"/>
              </w:rPr>
            </w:pPr>
            <w:r w:rsidRPr="00437B9F">
              <w:rPr>
                <w:rFonts w:ascii="Arial" w:hAnsi="Arial" w:cs="Arial"/>
                <w:sz w:val="18"/>
                <w:szCs w:val="18"/>
              </w:rPr>
              <w:t xml:space="preserve">5. p-CSI on PUCCH formats over 1 – 2 OFDM symbols once per slot </w:t>
            </w:r>
            <w:r w:rsidRPr="00437B9F">
              <w:rPr>
                <w:rFonts w:ascii="Arial" w:eastAsia="MS PGothic" w:hAnsi="Arial" w:cs="Arial"/>
                <w:sz w:val="18"/>
                <w:szCs w:val="18"/>
              </w:rPr>
              <w:t>(or piggybacked on a PUSCH)</w:t>
            </w:r>
          </w:p>
          <w:p w14:paraId="1EE3CD6F" w14:textId="77777777" w:rsidR="00437B9F" w:rsidRPr="00437B9F" w:rsidRDefault="00437B9F" w:rsidP="00437B9F">
            <w:pPr>
              <w:rPr>
                <w:rFonts w:ascii="Arial" w:hAnsi="Arial" w:cs="Arial"/>
                <w:sz w:val="18"/>
                <w:szCs w:val="18"/>
              </w:rPr>
            </w:pPr>
            <w:r w:rsidRPr="00437B9F">
              <w:rPr>
                <w:rFonts w:ascii="Arial" w:hAnsi="Arial" w:cs="Arial"/>
                <w:sz w:val="18"/>
                <w:szCs w:val="18"/>
              </w:rPr>
              <w:t xml:space="preserve">6. p-CSI report on PUCCH formats over 4 – 14 OFDM symbols once per slot </w:t>
            </w:r>
            <w:r w:rsidRPr="00437B9F">
              <w:rPr>
                <w:rFonts w:ascii="Arial" w:eastAsia="MS PGothic" w:hAnsi="Arial" w:cs="Arial"/>
                <w:sz w:val="18"/>
                <w:szCs w:val="18"/>
              </w:rPr>
              <w:t>(or piggybacked on a PUSCH)</w:t>
            </w:r>
          </w:p>
          <w:p w14:paraId="244CEE1F" w14:textId="77777777" w:rsidR="00437B9F" w:rsidRPr="00437B9F" w:rsidRDefault="00437B9F" w:rsidP="00437B9F">
            <w:pPr>
              <w:rPr>
                <w:rFonts w:ascii="Arial" w:hAnsi="Arial" w:cs="Arial"/>
                <w:sz w:val="18"/>
                <w:szCs w:val="18"/>
              </w:rPr>
            </w:pPr>
            <w:r w:rsidRPr="00437B9F">
              <w:rPr>
                <w:rFonts w:ascii="Arial" w:hAnsi="Arial" w:cs="Arial"/>
                <w:sz w:val="18"/>
                <w:szCs w:val="18"/>
              </w:rPr>
              <w:t xml:space="preserve">7. a-CSI on PUSCH (at least Z value &gt;= 14 symbols, detail processing time to be discussed separately) </w:t>
            </w:r>
          </w:p>
          <w:p w14:paraId="3657EA16" w14:textId="77777777" w:rsidR="00437B9F" w:rsidRPr="00437B9F" w:rsidRDefault="00437B9F" w:rsidP="00437B9F">
            <w:pPr>
              <w:rPr>
                <w:rFonts w:ascii="Arial" w:hAnsi="Arial" w:cs="Arial"/>
                <w:sz w:val="18"/>
                <w:szCs w:val="18"/>
              </w:rPr>
            </w:pPr>
            <w:r w:rsidRPr="00437B9F">
              <w:rPr>
                <w:rFonts w:ascii="Arial" w:hAnsi="Arial" w:cs="Arial"/>
                <w:sz w:val="18"/>
                <w:szCs w:val="18"/>
              </w:rPr>
              <w:t>further check a-CSI on p-CSI-RS and/or SP-CSI-RS from component-7</w:t>
            </w:r>
          </w:p>
        </w:tc>
        <w:tc>
          <w:tcPr>
            <w:tcW w:w="225" w:type="pct"/>
            <w:gridSpan w:val="3"/>
            <w:shd w:val="clear" w:color="auto" w:fill="auto"/>
          </w:tcPr>
          <w:p w14:paraId="65BC2B20" w14:textId="77777777" w:rsidR="00437B9F" w:rsidRPr="00437B9F" w:rsidRDefault="00437B9F" w:rsidP="00437B9F">
            <w:pPr>
              <w:rPr>
                <w:rFonts w:ascii="Arial" w:hAnsi="Arial" w:cs="Arial"/>
                <w:sz w:val="18"/>
                <w:szCs w:val="18"/>
              </w:rPr>
            </w:pPr>
          </w:p>
        </w:tc>
        <w:tc>
          <w:tcPr>
            <w:tcW w:w="183" w:type="pct"/>
            <w:gridSpan w:val="2"/>
            <w:shd w:val="clear" w:color="auto" w:fill="auto"/>
          </w:tcPr>
          <w:p w14:paraId="7ECF625B"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Yes</w:t>
            </w:r>
          </w:p>
        </w:tc>
        <w:tc>
          <w:tcPr>
            <w:tcW w:w="404" w:type="pct"/>
            <w:gridSpan w:val="4"/>
            <w:shd w:val="clear" w:color="auto" w:fill="auto"/>
          </w:tcPr>
          <w:p w14:paraId="74FD474C" w14:textId="77777777" w:rsidR="00437B9F" w:rsidRPr="00437B9F" w:rsidRDefault="00437B9F" w:rsidP="00437B9F">
            <w:pPr>
              <w:snapToGrid w:val="0"/>
              <w:rPr>
                <w:rFonts w:ascii="Arial" w:eastAsia="MS PGothic" w:hAnsi="Arial" w:cs="Arial"/>
                <w:sz w:val="18"/>
                <w:szCs w:val="18"/>
              </w:rPr>
            </w:pPr>
          </w:p>
        </w:tc>
        <w:tc>
          <w:tcPr>
            <w:tcW w:w="234" w:type="pct"/>
            <w:gridSpan w:val="2"/>
            <w:shd w:val="clear" w:color="auto" w:fill="auto"/>
          </w:tcPr>
          <w:p w14:paraId="33A533C2" w14:textId="77777777" w:rsidR="00437B9F" w:rsidRPr="00437B9F" w:rsidRDefault="00437B9F" w:rsidP="00437B9F">
            <w:pPr>
              <w:rPr>
                <w:rFonts w:ascii="Arial" w:hAnsi="Arial" w:cs="Arial"/>
                <w:sz w:val="18"/>
                <w:szCs w:val="18"/>
              </w:rPr>
            </w:pPr>
            <w:r w:rsidRPr="00437B9F">
              <w:rPr>
                <w:rFonts w:ascii="Arial" w:hAnsi="Arial" w:cs="Arial"/>
                <w:sz w:val="18"/>
                <w:szCs w:val="18"/>
              </w:rPr>
              <w:t>N.A.</w:t>
            </w:r>
          </w:p>
        </w:tc>
        <w:tc>
          <w:tcPr>
            <w:tcW w:w="245" w:type="pct"/>
            <w:gridSpan w:val="4"/>
            <w:shd w:val="clear" w:color="auto" w:fill="auto"/>
          </w:tcPr>
          <w:p w14:paraId="63BF6AC6" w14:textId="77777777" w:rsidR="00437B9F" w:rsidRPr="00437B9F" w:rsidRDefault="00437B9F" w:rsidP="00437B9F">
            <w:pPr>
              <w:snapToGrid w:val="0"/>
              <w:jc w:val="center"/>
              <w:rPr>
                <w:rFonts w:ascii="Arial" w:eastAsia="MS PGothic" w:hAnsi="Arial" w:cs="Arial"/>
                <w:sz w:val="18"/>
                <w:szCs w:val="18"/>
              </w:rPr>
            </w:pPr>
            <w:r w:rsidRPr="00437B9F">
              <w:rPr>
                <w:rFonts w:ascii="Arial" w:eastAsia="MS PGothic" w:hAnsi="Arial" w:cs="Arial"/>
                <w:sz w:val="18"/>
                <w:szCs w:val="18"/>
              </w:rPr>
              <w:t>N.A.</w:t>
            </w:r>
          </w:p>
        </w:tc>
        <w:tc>
          <w:tcPr>
            <w:tcW w:w="245" w:type="pct"/>
            <w:gridSpan w:val="3"/>
            <w:shd w:val="clear" w:color="auto" w:fill="auto"/>
          </w:tcPr>
          <w:p w14:paraId="41700AD7" w14:textId="77777777" w:rsidR="00437B9F" w:rsidRPr="00437B9F" w:rsidRDefault="00437B9F" w:rsidP="00437B9F">
            <w:pPr>
              <w:snapToGrid w:val="0"/>
              <w:jc w:val="center"/>
              <w:rPr>
                <w:rFonts w:ascii="Arial" w:eastAsia="Malgun Gothic" w:hAnsi="Arial" w:cs="Arial"/>
                <w:sz w:val="18"/>
                <w:szCs w:val="18"/>
              </w:rPr>
            </w:pPr>
            <w:r w:rsidRPr="00437B9F">
              <w:rPr>
                <w:rFonts w:ascii="Arial" w:eastAsia="Malgun Gothic" w:hAnsi="Arial" w:cs="Arial"/>
                <w:sz w:val="18"/>
                <w:szCs w:val="18"/>
              </w:rPr>
              <w:t>N.A.</w:t>
            </w:r>
          </w:p>
        </w:tc>
        <w:tc>
          <w:tcPr>
            <w:tcW w:w="200" w:type="pct"/>
            <w:gridSpan w:val="3"/>
            <w:shd w:val="clear" w:color="auto" w:fill="auto"/>
          </w:tcPr>
          <w:p w14:paraId="025CBCF1" w14:textId="77777777" w:rsidR="00437B9F" w:rsidRPr="00437B9F" w:rsidRDefault="00437B9F" w:rsidP="00437B9F">
            <w:pPr>
              <w:snapToGrid w:val="0"/>
              <w:rPr>
                <w:rFonts w:ascii="Arial" w:eastAsia="Malgun Gothic" w:hAnsi="Arial" w:cs="Arial"/>
                <w:sz w:val="18"/>
                <w:szCs w:val="18"/>
              </w:rPr>
            </w:pPr>
          </w:p>
        </w:tc>
        <w:tc>
          <w:tcPr>
            <w:tcW w:w="312" w:type="pct"/>
            <w:gridSpan w:val="3"/>
            <w:shd w:val="clear" w:color="auto" w:fill="auto"/>
          </w:tcPr>
          <w:p w14:paraId="3AC90D11" w14:textId="77777777" w:rsidR="00437B9F" w:rsidRPr="00437B9F" w:rsidRDefault="00437B9F" w:rsidP="00437B9F">
            <w:pPr>
              <w:snapToGrid w:val="0"/>
              <w:rPr>
                <w:rFonts w:ascii="Arial" w:eastAsia="Malgun Gothic" w:hAnsi="Arial" w:cs="Arial"/>
                <w:sz w:val="18"/>
                <w:szCs w:val="18"/>
              </w:rPr>
            </w:pPr>
          </w:p>
        </w:tc>
        <w:tc>
          <w:tcPr>
            <w:tcW w:w="227" w:type="pct"/>
            <w:gridSpan w:val="2"/>
            <w:shd w:val="clear" w:color="auto" w:fill="auto"/>
          </w:tcPr>
          <w:p w14:paraId="4E0722C3" w14:textId="77777777" w:rsidR="00437B9F" w:rsidRPr="00437B9F" w:rsidRDefault="00437B9F" w:rsidP="00437B9F">
            <w:pPr>
              <w:snapToGrid w:val="0"/>
              <w:rPr>
                <w:rFonts w:ascii="Arial" w:eastAsia="MS PGothic" w:hAnsi="Arial" w:cs="Arial"/>
                <w:sz w:val="18"/>
                <w:szCs w:val="18"/>
              </w:rPr>
            </w:pPr>
          </w:p>
        </w:tc>
        <w:tc>
          <w:tcPr>
            <w:tcW w:w="417" w:type="pct"/>
            <w:shd w:val="clear" w:color="auto" w:fill="auto"/>
          </w:tcPr>
          <w:p w14:paraId="02CD7EAA" w14:textId="77777777" w:rsidR="00437B9F" w:rsidRPr="00437B9F" w:rsidRDefault="00437B9F" w:rsidP="00437B9F">
            <w:pPr>
              <w:rPr>
                <w:rFonts w:ascii="Arial" w:hAnsi="Arial" w:cs="Arial"/>
                <w:sz w:val="18"/>
                <w:szCs w:val="18"/>
              </w:rPr>
            </w:pPr>
            <w:r w:rsidRPr="00437B9F">
              <w:rPr>
                <w:rFonts w:ascii="Arial" w:hAnsi="Arial" w:cs="Arial"/>
                <w:sz w:val="18"/>
                <w:szCs w:val="18"/>
              </w:rPr>
              <w:t>Mandatory without UE capability</w:t>
            </w:r>
          </w:p>
        </w:tc>
        <w:tc>
          <w:tcPr>
            <w:tcW w:w="366" w:type="pct"/>
          </w:tcPr>
          <w:p w14:paraId="208101D9"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Mandatory without capability signaling</w:t>
            </w:r>
          </w:p>
        </w:tc>
        <w:tc>
          <w:tcPr>
            <w:tcW w:w="364" w:type="pct"/>
          </w:tcPr>
          <w:p w14:paraId="627BEBFB" w14:textId="77777777" w:rsidR="00437B9F" w:rsidRPr="002548AB" w:rsidRDefault="00437B9F" w:rsidP="00437B9F">
            <w:pPr>
              <w:snapToGrid w:val="0"/>
              <w:rPr>
                <w:rFonts w:ascii="Arial" w:eastAsia="MS PGothic" w:hAnsi="Arial" w:cs="Arial"/>
                <w:color w:val="FF0000"/>
                <w:sz w:val="18"/>
                <w:szCs w:val="18"/>
              </w:rPr>
            </w:pPr>
          </w:p>
        </w:tc>
      </w:tr>
      <w:tr w:rsidR="00437B9F" w:rsidRPr="00437B9F" w14:paraId="502DB7AA" w14:textId="4718EFF3" w:rsidTr="00F03EA7">
        <w:trPr>
          <w:trHeight w:val="525"/>
        </w:trPr>
        <w:tc>
          <w:tcPr>
            <w:tcW w:w="317" w:type="pct"/>
            <w:shd w:val="clear" w:color="auto" w:fill="auto"/>
          </w:tcPr>
          <w:p w14:paraId="340D92AB" w14:textId="77777777" w:rsidR="00437B9F" w:rsidRPr="00437B9F" w:rsidRDefault="00437B9F" w:rsidP="00437B9F">
            <w:pPr>
              <w:snapToGrid w:val="0"/>
              <w:rPr>
                <w:rFonts w:ascii="Arial" w:eastAsia="MS PGothic" w:hAnsi="Arial" w:cs="Arial"/>
                <w:sz w:val="18"/>
                <w:szCs w:val="18"/>
              </w:rPr>
            </w:pPr>
          </w:p>
        </w:tc>
        <w:tc>
          <w:tcPr>
            <w:tcW w:w="199" w:type="pct"/>
            <w:shd w:val="clear" w:color="auto" w:fill="auto"/>
          </w:tcPr>
          <w:p w14:paraId="07C06B9D" w14:textId="77777777" w:rsidR="00437B9F" w:rsidRPr="00437B9F" w:rsidRDefault="00437B9F" w:rsidP="00437B9F">
            <w:pPr>
              <w:rPr>
                <w:rFonts w:ascii="Arial" w:hAnsi="Arial" w:cs="Arial"/>
                <w:sz w:val="18"/>
                <w:szCs w:val="18"/>
              </w:rPr>
            </w:pPr>
            <w:r w:rsidRPr="00437B9F">
              <w:rPr>
                <w:rFonts w:ascii="Arial" w:hAnsi="Arial" w:cs="Arial"/>
                <w:sz w:val="18"/>
                <w:szCs w:val="18"/>
              </w:rPr>
              <w:t>2-32a</w:t>
            </w:r>
          </w:p>
        </w:tc>
        <w:tc>
          <w:tcPr>
            <w:tcW w:w="501" w:type="pct"/>
            <w:gridSpan w:val="3"/>
            <w:shd w:val="clear" w:color="auto" w:fill="auto"/>
          </w:tcPr>
          <w:p w14:paraId="7BED1011" w14:textId="77777777" w:rsidR="00437B9F" w:rsidRPr="00437B9F" w:rsidRDefault="00437B9F" w:rsidP="00437B9F">
            <w:pPr>
              <w:rPr>
                <w:rFonts w:ascii="Arial" w:hAnsi="Arial" w:cs="Arial"/>
                <w:sz w:val="18"/>
                <w:szCs w:val="18"/>
              </w:rPr>
            </w:pPr>
            <w:r w:rsidRPr="00437B9F">
              <w:rPr>
                <w:rFonts w:ascii="Arial" w:hAnsi="Arial" w:cs="Arial"/>
                <w:sz w:val="18"/>
                <w:szCs w:val="18"/>
              </w:rPr>
              <w:t>Semi-persistent CSI report on PUCCH</w:t>
            </w:r>
          </w:p>
        </w:tc>
        <w:tc>
          <w:tcPr>
            <w:tcW w:w="561" w:type="pct"/>
            <w:gridSpan w:val="3"/>
            <w:shd w:val="clear" w:color="auto" w:fill="auto"/>
          </w:tcPr>
          <w:p w14:paraId="508E588E" w14:textId="77777777" w:rsidR="00437B9F" w:rsidRPr="00437B9F" w:rsidRDefault="00437B9F" w:rsidP="00437B9F">
            <w:pPr>
              <w:rPr>
                <w:rFonts w:ascii="Arial" w:hAnsi="Arial" w:cs="Arial"/>
                <w:sz w:val="18"/>
                <w:szCs w:val="18"/>
              </w:rPr>
            </w:pPr>
            <w:r w:rsidRPr="00437B9F">
              <w:rPr>
                <w:rFonts w:ascii="Arial" w:hAnsi="Arial" w:cs="Arial"/>
                <w:sz w:val="18"/>
                <w:szCs w:val="18"/>
              </w:rPr>
              <w:t>1. Support report on PUCCH formats over 1 – 2 OFDM symbols once per slot(or piggybacked on a PUSCH) s</w:t>
            </w:r>
          </w:p>
          <w:p w14:paraId="7FE82D81" w14:textId="77777777" w:rsidR="00437B9F" w:rsidRPr="00437B9F" w:rsidRDefault="00437B9F" w:rsidP="00437B9F">
            <w:pPr>
              <w:rPr>
                <w:rFonts w:ascii="Arial" w:hAnsi="Arial" w:cs="Arial"/>
                <w:sz w:val="18"/>
                <w:szCs w:val="18"/>
              </w:rPr>
            </w:pPr>
            <w:r w:rsidRPr="00437B9F">
              <w:rPr>
                <w:rFonts w:ascii="Arial" w:hAnsi="Arial" w:cs="Arial"/>
                <w:sz w:val="18"/>
                <w:szCs w:val="18"/>
              </w:rPr>
              <w:lastRenderedPageBreak/>
              <w:t>2. Support report on PUCCH formats over 4 – 14 OFDM symbols once per slot (or piggybacked on a PUSCH)</w:t>
            </w:r>
          </w:p>
        </w:tc>
        <w:tc>
          <w:tcPr>
            <w:tcW w:w="225" w:type="pct"/>
            <w:gridSpan w:val="3"/>
            <w:shd w:val="clear" w:color="auto" w:fill="auto"/>
          </w:tcPr>
          <w:p w14:paraId="0926999D" w14:textId="77777777" w:rsidR="00437B9F" w:rsidRPr="00437B9F" w:rsidRDefault="00437B9F" w:rsidP="00437B9F">
            <w:pPr>
              <w:rPr>
                <w:rFonts w:ascii="Arial" w:hAnsi="Arial" w:cs="Arial"/>
                <w:sz w:val="18"/>
                <w:szCs w:val="18"/>
              </w:rPr>
            </w:pPr>
          </w:p>
        </w:tc>
        <w:tc>
          <w:tcPr>
            <w:tcW w:w="183" w:type="pct"/>
            <w:gridSpan w:val="2"/>
            <w:shd w:val="clear" w:color="auto" w:fill="auto"/>
          </w:tcPr>
          <w:p w14:paraId="28DFD74E"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Yes</w:t>
            </w:r>
          </w:p>
        </w:tc>
        <w:tc>
          <w:tcPr>
            <w:tcW w:w="404" w:type="pct"/>
            <w:gridSpan w:val="4"/>
            <w:shd w:val="clear" w:color="auto" w:fill="auto"/>
          </w:tcPr>
          <w:p w14:paraId="2E5398D0"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SP-CSI on PUCCH is not supported</w:t>
            </w:r>
          </w:p>
        </w:tc>
        <w:tc>
          <w:tcPr>
            <w:tcW w:w="234" w:type="pct"/>
            <w:gridSpan w:val="2"/>
            <w:shd w:val="clear" w:color="auto" w:fill="auto"/>
          </w:tcPr>
          <w:p w14:paraId="581A365B" w14:textId="77777777" w:rsidR="00437B9F" w:rsidRPr="00437B9F" w:rsidRDefault="00437B9F" w:rsidP="00437B9F">
            <w:pPr>
              <w:rPr>
                <w:rFonts w:ascii="Arial" w:hAnsi="Arial" w:cs="Arial"/>
                <w:sz w:val="18"/>
                <w:szCs w:val="18"/>
              </w:rPr>
            </w:pPr>
            <w:r w:rsidRPr="00437B9F">
              <w:rPr>
                <w:rFonts w:ascii="Arial" w:hAnsi="Arial" w:cs="Arial"/>
                <w:sz w:val="18"/>
                <w:szCs w:val="18"/>
              </w:rPr>
              <w:t>Type 4</w:t>
            </w:r>
          </w:p>
        </w:tc>
        <w:tc>
          <w:tcPr>
            <w:tcW w:w="245" w:type="pct"/>
            <w:gridSpan w:val="4"/>
            <w:shd w:val="clear" w:color="auto" w:fill="auto"/>
          </w:tcPr>
          <w:p w14:paraId="00A43640" w14:textId="77777777" w:rsidR="00437B9F" w:rsidRPr="00437B9F" w:rsidRDefault="00437B9F" w:rsidP="00437B9F">
            <w:pPr>
              <w:snapToGrid w:val="0"/>
              <w:jc w:val="center"/>
              <w:rPr>
                <w:rFonts w:ascii="Arial" w:eastAsia="MS PGothic" w:hAnsi="Arial" w:cs="Arial"/>
                <w:sz w:val="18"/>
                <w:szCs w:val="18"/>
              </w:rPr>
            </w:pPr>
            <w:r w:rsidRPr="00437B9F">
              <w:rPr>
                <w:rFonts w:ascii="Arial" w:eastAsia="MS PGothic" w:hAnsi="Arial" w:cs="Arial"/>
                <w:sz w:val="18"/>
                <w:szCs w:val="18"/>
              </w:rPr>
              <w:t>No</w:t>
            </w:r>
          </w:p>
        </w:tc>
        <w:tc>
          <w:tcPr>
            <w:tcW w:w="245" w:type="pct"/>
            <w:gridSpan w:val="3"/>
            <w:shd w:val="clear" w:color="auto" w:fill="auto"/>
          </w:tcPr>
          <w:p w14:paraId="36C1EC06" w14:textId="77777777" w:rsidR="00437B9F" w:rsidRPr="00437B9F" w:rsidRDefault="00437B9F" w:rsidP="00437B9F">
            <w:pPr>
              <w:snapToGrid w:val="0"/>
              <w:jc w:val="center"/>
              <w:rPr>
                <w:rFonts w:ascii="Arial" w:eastAsia="Malgun Gothic" w:hAnsi="Arial" w:cs="Arial"/>
                <w:sz w:val="18"/>
                <w:szCs w:val="18"/>
              </w:rPr>
            </w:pPr>
            <w:r w:rsidRPr="00437B9F">
              <w:rPr>
                <w:rFonts w:ascii="Arial" w:eastAsia="Malgun Gothic" w:hAnsi="Arial" w:cs="Arial"/>
                <w:sz w:val="18"/>
                <w:szCs w:val="18"/>
              </w:rPr>
              <w:t>No</w:t>
            </w:r>
          </w:p>
        </w:tc>
        <w:tc>
          <w:tcPr>
            <w:tcW w:w="200" w:type="pct"/>
            <w:gridSpan w:val="3"/>
            <w:shd w:val="clear" w:color="auto" w:fill="auto"/>
          </w:tcPr>
          <w:p w14:paraId="4888738E" w14:textId="77777777" w:rsidR="00437B9F" w:rsidRPr="00437B9F" w:rsidRDefault="00437B9F" w:rsidP="00437B9F">
            <w:pPr>
              <w:snapToGrid w:val="0"/>
              <w:rPr>
                <w:rFonts w:ascii="Arial" w:eastAsia="Malgun Gothic" w:hAnsi="Arial" w:cs="Arial"/>
                <w:sz w:val="18"/>
                <w:szCs w:val="18"/>
              </w:rPr>
            </w:pPr>
          </w:p>
        </w:tc>
        <w:tc>
          <w:tcPr>
            <w:tcW w:w="312" w:type="pct"/>
            <w:gridSpan w:val="3"/>
            <w:shd w:val="clear" w:color="auto" w:fill="auto"/>
          </w:tcPr>
          <w:p w14:paraId="35C5D791" w14:textId="77777777" w:rsidR="00437B9F" w:rsidRPr="00437B9F" w:rsidRDefault="00437B9F" w:rsidP="00437B9F">
            <w:pPr>
              <w:snapToGrid w:val="0"/>
              <w:rPr>
                <w:rFonts w:ascii="Arial" w:eastAsia="Malgun Gothic" w:hAnsi="Arial" w:cs="Arial"/>
                <w:sz w:val="18"/>
                <w:szCs w:val="18"/>
              </w:rPr>
            </w:pPr>
          </w:p>
        </w:tc>
        <w:tc>
          <w:tcPr>
            <w:tcW w:w="227" w:type="pct"/>
            <w:gridSpan w:val="2"/>
            <w:shd w:val="clear" w:color="auto" w:fill="auto"/>
          </w:tcPr>
          <w:p w14:paraId="01EBAC5F"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RAN1</w:t>
            </w:r>
          </w:p>
        </w:tc>
        <w:tc>
          <w:tcPr>
            <w:tcW w:w="417" w:type="pct"/>
            <w:shd w:val="clear" w:color="auto" w:fill="auto"/>
          </w:tcPr>
          <w:p w14:paraId="4940720E" w14:textId="77777777" w:rsidR="00437B9F" w:rsidRPr="00437B9F" w:rsidRDefault="00437B9F" w:rsidP="00437B9F">
            <w:pPr>
              <w:rPr>
                <w:rFonts w:ascii="Arial" w:hAnsi="Arial" w:cs="Arial"/>
                <w:sz w:val="18"/>
                <w:szCs w:val="18"/>
              </w:rPr>
            </w:pPr>
            <w:r w:rsidRPr="00437B9F">
              <w:rPr>
                <w:rFonts w:ascii="Arial" w:hAnsi="Arial" w:cs="Arial"/>
                <w:sz w:val="18"/>
                <w:szCs w:val="18"/>
              </w:rPr>
              <w:t>Optional</w:t>
            </w:r>
          </w:p>
        </w:tc>
        <w:tc>
          <w:tcPr>
            <w:tcW w:w="366" w:type="pct"/>
          </w:tcPr>
          <w:p w14:paraId="4864701C"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Optional with capability signaling</w:t>
            </w:r>
          </w:p>
        </w:tc>
        <w:tc>
          <w:tcPr>
            <w:tcW w:w="364" w:type="pct"/>
          </w:tcPr>
          <w:p w14:paraId="22BA091B" w14:textId="77777777" w:rsidR="00437B9F" w:rsidRPr="002548AB" w:rsidRDefault="00437B9F" w:rsidP="00437B9F">
            <w:pPr>
              <w:snapToGrid w:val="0"/>
              <w:rPr>
                <w:rFonts w:ascii="Arial" w:eastAsia="MS PGothic" w:hAnsi="Arial" w:cs="Arial"/>
                <w:color w:val="FF0000"/>
                <w:sz w:val="18"/>
                <w:szCs w:val="18"/>
              </w:rPr>
            </w:pPr>
          </w:p>
        </w:tc>
      </w:tr>
      <w:tr w:rsidR="00437B9F" w:rsidRPr="00437B9F" w14:paraId="672D0B06" w14:textId="55FC23C1" w:rsidTr="00F03EA7">
        <w:trPr>
          <w:trHeight w:val="525"/>
        </w:trPr>
        <w:tc>
          <w:tcPr>
            <w:tcW w:w="317" w:type="pct"/>
            <w:shd w:val="clear" w:color="auto" w:fill="auto"/>
          </w:tcPr>
          <w:p w14:paraId="04EBD844" w14:textId="77777777" w:rsidR="00437B9F" w:rsidRPr="00437B9F" w:rsidRDefault="00437B9F" w:rsidP="00437B9F">
            <w:pPr>
              <w:snapToGrid w:val="0"/>
              <w:rPr>
                <w:rFonts w:ascii="Arial" w:eastAsia="MS PGothic" w:hAnsi="Arial" w:cs="Arial"/>
                <w:sz w:val="18"/>
                <w:szCs w:val="18"/>
              </w:rPr>
            </w:pPr>
          </w:p>
        </w:tc>
        <w:tc>
          <w:tcPr>
            <w:tcW w:w="199" w:type="pct"/>
            <w:shd w:val="clear" w:color="auto" w:fill="auto"/>
          </w:tcPr>
          <w:p w14:paraId="66D46492" w14:textId="77777777" w:rsidR="00437B9F" w:rsidRPr="00437B9F" w:rsidRDefault="00437B9F" w:rsidP="00437B9F">
            <w:pPr>
              <w:rPr>
                <w:rFonts w:ascii="Arial" w:hAnsi="Arial" w:cs="Arial"/>
                <w:sz w:val="18"/>
                <w:szCs w:val="18"/>
              </w:rPr>
            </w:pPr>
            <w:r w:rsidRPr="00437B9F">
              <w:rPr>
                <w:rFonts w:ascii="Arial" w:hAnsi="Arial" w:cs="Arial"/>
                <w:sz w:val="18"/>
                <w:szCs w:val="18"/>
              </w:rPr>
              <w:t>2-32b</w:t>
            </w:r>
          </w:p>
        </w:tc>
        <w:tc>
          <w:tcPr>
            <w:tcW w:w="501" w:type="pct"/>
            <w:gridSpan w:val="3"/>
            <w:shd w:val="clear" w:color="auto" w:fill="auto"/>
          </w:tcPr>
          <w:p w14:paraId="7D2313E5" w14:textId="77777777" w:rsidR="00437B9F" w:rsidRPr="00437B9F" w:rsidRDefault="00437B9F" w:rsidP="00437B9F">
            <w:pPr>
              <w:rPr>
                <w:rFonts w:ascii="Arial" w:hAnsi="Arial" w:cs="Arial"/>
                <w:sz w:val="18"/>
                <w:szCs w:val="18"/>
              </w:rPr>
            </w:pPr>
            <w:r w:rsidRPr="00437B9F">
              <w:rPr>
                <w:rFonts w:ascii="Arial" w:hAnsi="Arial" w:cs="Arial"/>
                <w:sz w:val="18"/>
                <w:szCs w:val="18"/>
              </w:rPr>
              <w:t>Semi-persistent CSI report on PUSCH</w:t>
            </w:r>
          </w:p>
        </w:tc>
        <w:tc>
          <w:tcPr>
            <w:tcW w:w="561" w:type="pct"/>
            <w:gridSpan w:val="3"/>
            <w:shd w:val="clear" w:color="auto" w:fill="auto"/>
          </w:tcPr>
          <w:p w14:paraId="45BF36BF" w14:textId="77777777" w:rsidR="00437B9F" w:rsidRPr="00437B9F" w:rsidRDefault="00437B9F" w:rsidP="00437B9F">
            <w:pPr>
              <w:rPr>
                <w:rFonts w:ascii="Arial" w:hAnsi="Arial" w:cs="Arial"/>
                <w:sz w:val="18"/>
                <w:szCs w:val="18"/>
              </w:rPr>
            </w:pPr>
            <w:r w:rsidRPr="00437B9F">
              <w:rPr>
                <w:rFonts w:ascii="Arial" w:hAnsi="Arial" w:cs="Arial"/>
                <w:sz w:val="18"/>
                <w:szCs w:val="18"/>
              </w:rPr>
              <w:t xml:space="preserve">1. Support report on PUSCH </w:t>
            </w:r>
          </w:p>
        </w:tc>
        <w:tc>
          <w:tcPr>
            <w:tcW w:w="225" w:type="pct"/>
            <w:gridSpan w:val="3"/>
            <w:shd w:val="clear" w:color="auto" w:fill="auto"/>
          </w:tcPr>
          <w:p w14:paraId="53A40F48" w14:textId="77777777" w:rsidR="00437B9F" w:rsidRPr="00437B9F" w:rsidRDefault="00437B9F" w:rsidP="00437B9F">
            <w:pPr>
              <w:rPr>
                <w:rFonts w:ascii="Arial" w:hAnsi="Arial" w:cs="Arial"/>
                <w:sz w:val="18"/>
                <w:szCs w:val="18"/>
              </w:rPr>
            </w:pPr>
          </w:p>
        </w:tc>
        <w:tc>
          <w:tcPr>
            <w:tcW w:w="183" w:type="pct"/>
            <w:gridSpan w:val="2"/>
            <w:shd w:val="clear" w:color="auto" w:fill="auto"/>
          </w:tcPr>
          <w:p w14:paraId="57EB2B73"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Yes</w:t>
            </w:r>
          </w:p>
        </w:tc>
        <w:tc>
          <w:tcPr>
            <w:tcW w:w="404" w:type="pct"/>
            <w:gridSpan w:val="4"/>
            <w:shd w:val="clear" w:color="auto" w:fill="auto"/>
          </w:tcPr>
          <w:p w14:paraId="73EEC300"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SP-CSI on PUSCH is not supported</w:t>
            </w:r>
          </w:p>
        </w:tc>
        <w:tc>
          <w:tcPr>
            <w:tcW w:w="234" w:type="pct"/>
            <w:gridSpan w:val="2"/>
            <w:shd w:val="clear" w:color="auto" w:fill="auto"/>
          </w:tcPr>
          <w:p w14:paraId="29BBCA3E" w14:textId="77777777" w:rsidR="00437B9F" w:rsidRPr="00437B9F" w:rsidRDefault="00437B9F" w:rsidP="00437B9F">
            <w:pPr>
              <w:rPr>
                <w:rFonts w:ascii="Arial" w:hAnsi="Arial" w:cs="Arial"/>
                <w:sz w:val="18"/>
                <w:szCs w:val="18"/>
              </w:rPr>
            </w:pPr>
            <w:r w:rsidRPr="00437B9F">
              <w:rPr>
                <w:rFonts w:ascii="Arial" w:hAnsi="Arial" w:cs="Arial"/>
                <w:sz w:val="18"/>
                <w:szCs w:val="18"/>
              </w:rPr>
              <w:t>Type 4</w:t>
            </w:r>
          </w:p>
        </w:tc>
        <w:tc>
          <w:tcPr>
            <w:tcW w:w="245" w:type="pct"/>
            <w:gridSpan w:val="4"/>
            <w:shd w:val="clear" w:color="auto" w:fill="auto"/>
          </w:tcPr>
          <w:p w14:paraId="244A6E16" w14:textId="77777777" w:rsidR="00437B9F" w:rsidRPr="00437B9F" w:rsidRDefault="00437B9F" w:rsidP="00437B9F">
            <w:pPr>
              <w:snapToGrid w:val="0"/>
              <w:jc w:val="center"/>
              <w:rPr>
                <w:rFonts w:ascii="Arial" w:eastAsia="MS PGothic" w:hAnsi="Arial" w:cs="Arial"/>
                <w:sz w:val="18"/>
                <w:szCs w:val="18"/>
              </w:rPr>
            </w:pPr>
            <w:r w:rsidRPr="00437B9F">
              <w:rPr>
                <w:rFonts w:ascii="Arial" w:eastAsia="MS PGothic" w:hAnsi="Arial" w:cs="Arial"/>
                <w:sz w:val="18"/>
                <w:szCs w:val="18"/>
              </w:rPr>
              <w:t>No</w:t>
            </w:r>
          </w:p>
        </w:tc>
        <w:tc>
          <w:tcPr>
            <w:tcW w:w="245" w:type="pct"/>
            <w:gridSpan w:val="3"/>
            <w:shd w:val="clear" w:color="auto" w:fill="auto"/>
          </w:tcPr>
          <w:p w14:paraId="566E195C" w14:textId="77777777" w:rsidR="00437B9F" w:rsidRPr="00437B9F" w:rsidRDefault="00437B9F" w:rsidP="00437B9F">
            <w:pPr>
              <w:snapToGrid w:val="0"/>
              <w:jc w:val="center"/>
              <w:rPr>
                <w:rFonts w:ascii="Arial" w:eastAsia="Malgun Gothic" w:hAnsi="Arial" w:cs="Arial"/>
                <w:sz w:val="18"/>
                <w:szCs w:val="18"/>
              </w:rPr>
            </w:pPr>
            <w:r w:rsidRPr="00437B9F">
              <w:rPr>
                <w:rFonts w:ascii="Arial" w:eastAsia="Malgun Gothic" w:hAnsi="Arial" w:cs="Arial"/>
                <w:sz w:val="18"/>
                <w:szCs w:val="18"/>
              </w:rPr>
              <w:t>No</w:t>
            </w:r>
          </w:p>
        </w:tc>
        <w:tc>
          <w:tcPr>
            <w:tcW w:w="200" w:type="pct"/>
            <w:gridSpan w:val="3"/>
            <w:shd w:val="clear" w:color="auto" w:fill="auto"/>
          </w:tcPr>
          <w:p w14:paraId="58CFB051" w14:textId="77777777" w:rsidR="00437B9F" w:rsidRPr="00437B9F" w:rsidRDefault="00437B9F" w:rsidP="00437B9F">
            <w:pPr>
              <w:snapToGrid w:val="0"/>
              <w:rPr>
                <w:rFonts w:ascii="Arial" w:eastAsia="Malgun Gothic" w:hAnsi="Arial" w:cs="Arial"/>
                <w:sz w:val="18"/>
                <w:szCs w:val="18"/>
              </w:rPr>
            </w:pPr>
          </w:p>
        </w:tc>
        <w:tc>
          <w:tcPr>
            <w:tcW w:w="312" w:type="pct"/>
            <w:gridSpan w:val="3"/>
            <w:shd w:val="clear" w:color="auto" w:fill="auto"/>
          </w:tcPr>
          <w:p w14:paraId="32AC01B9" w14:textId="77777777" w:rsidR="00437B9F" w:rsidRPr="00437B9F" w:rsidRDefault="00437B9F" w:rsidP="00437B9F">
            <w:pPr>
              <w:snapToGrid w:val="0"/>
              <w:rPr>
                <w:rFonts w:ascii="Arial" w:eastAsia="Malgun Gothic" w:hAnsi="Arial" w:cs="Arial"/>
                <w:sz w:val="18"/>
                <w:szCs w:val="18"/>
              </w:rPr>
            </w:pPr>
          </w:p>
        </w:tc>
        <w:tc>
          <w:tcPr>
            <w:tcW w:w="227" w:type="pct"/>
            <w:gridSpan w:val="2"/>
            <w:shd w:val="clear" w:color="auto" w:fill="auto"/>
          </w:tcPr>
          <w:p w14:paraId="0BCAD813"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RAN1</w:t>
            </w:r>
          </w:p>
        </w:tc>
        <w:tc>
          <w:tcPr>
            <w:tcW w:w="417" w:type="pct"/>
            <w:shd w:val="clear" w:color="auto" w:fill="auto"/>
          </w:tcPr>
          <w:p w14:paraId="7FCFF769" w14:textId="77777777" w:rsidR="00437B9F" w:rsidRPr="00437B9F" w:rsidRDefault="00437B9F" w:rsidP="00437B9F">
            <w:pPr>
              <w:rPr>
                <w:rFonts w:ascii="Arial" w:hAnsi="Arial" w:cs="Arial"/>
                <w:sz w:val="18"/>
                <w:szCs w:val="18"/>
              </w:rPr>
            </w:pPr>
            <w:r w:rsidRPr="00437B9F">
              <w:rPr>
                <w:rFonts w:ascii="Arial" w:hAnsi="Arial" w:cs="Arial"/>
                <w:sz w:val="18"/>
                <w:szCs w:val="18"/>
              </w:rPr>
              <w:t>Optional</w:t>
            </w:r>
          </w:p>
        </w:tc>
        <w:tc>
          <w:tcPr>
            <w:tcW w:w="366" w:type="pct"/>
          </w:tcPr>
          <w:p w14:paraId="68538548"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Optional with capability signaling</w:t>
            </w:r>
          </w:p>
        </w:tc>
        <w:tc>
          <w:tcPr>
            <w:tcW w:w="364" w:type="pct"/>
          </w:tcPr>
          <w:p w14:paraId="44F47FE0" w14:textId="77777777" w:rsidR="00437B9F" w:rsidRPr="002548AB" w:rsidRDefault="00437B9F" w:rsidP="00437B9F">
            <w:pPr>
              <w:snapToGrid w:val="0"/>
              <w:rPr>
                <w:rFonts w:ascii="Arial" w:eastAsia="MS PGothic" w:hAnsi="Arial" w:cs="Arial"/>
                <w:color w:val="FF0000"/>
                <w:sz w:val="18"/>
                <w:szCs w:val="18"/>
              </w:rPr>
            </w:pPr>
          </w:p>
        </w:tc>
      </w:tr>
      <w:tr w:rsidR="00437B9F" w:rsidRPr="00437B9F" w14:paraId="3E942252" w14:textId="72DA8944" w:rsidTr="00F03EA7">
        <w:trPr>
          <w:trHeight w:val="525"/>
        </w:trPr>
        <w:tc>
          <w:tcPr>
            <w:tcW w:w="317" w:type="pct"/>
            <w:shd w:val="clear" w:color="auto" w:fill="auto"/>
          </w:tcPr>
          <w:p w14:paraId="460CC649" w14:textId="77777777" w:rsidR="00437B9F" w:rsidRPr="00437B9F" w:rsidRDefault="00437B9F" w:rsidP="00437B9F">
            <w:pPr>
              <w:snapToGrid w:val="0"/>
              <w:rPr>
                <w:rFonts w:ascii="Arial" w:eastAsia="MS PGothic" w:hAnsi="Arial" w:cs="Arial"/>
                <w:sz w:val="18"/>
                <w:szCs w:val="18"/>
              </w:rPr>
            </w:pPr>
          </w:p>
        </w:tc>
        <w:tc>
          <w:tcPr>
            <w:tcW w:w="199" w:type="pct"/>
            <w:shd w:val="clear" w:color="auto" w:fill="auto"/>
          </w:tcPr>
          <w:p w14:paraId="731FC7F1" w14:textId="77777777" w:rsidR="00437B9F" w:rsidRPr="00437B9F" w:rsidRDefault="00437B9F" w:rsidP="00437B9F">
            <w:pPr>
              <w:rPr>
                <w:rFonts w:ascii="Arial" w:hAnsi="Arial" w:cs="Arial"/>
                <w:sz w:val="18"/>
                <w:szCs w:val="18"/>
              </w:rPr>
            </w:pPr>
            <w:r w:rsidRPr="00437B9F">
              <w:rPr>
                <w:rFonts w:ascii="Arial" w:hAnsi="Arial" w:cs="Arial"/>
                <w:sz w:val="18"/>
                <w:szCs w:val="18"/>
              </w:rPr>
              <w:t>2-33</w:t>
            </w:r>
          </w:p>
        </w:tc>
        <w:tc>
          <w:tcPr>
            <w:tcW w:w="501" w:type="pct"/>
            <w:gridSpan w:val="3"/>
            <w:shd w:val="clear" w:color="auto" w:fill="auto"/>
          </w:tcPr>
          <w:p w14:paraId="25465832" w14:textId="77777777" w:rsidR="00437B9F" w:rsidRPr="00437B9F" w:rsidDel="0031754F" w:rsidRDefault="00437B9F" w:rsidP="00437B9F">
            <w:pPr>
              <w:rPr>
                <w:rFonts w:ascii="Arial" w:hAnsi="Arial" w:cs="Arial"/>
                <w:sz w:val="18"/>
                <w:szCs w:val="18"/>
              </w:rPr>
            </w:pPr>
            <w:r w:rsidRPr="00437B9F">
              <w:rPr>
                <w:rFonts w:ascii="Arial" w:hAnsi="Arial" w:cs="Arial"/>
                <w:sz w:val="18"/>
                <w:szCs w:val="18"/>
              </w:rPr>
              <w:t>CSI-RS and CSI-IM reception for CSI feedback</w:t>
            </w:r>
          </w:p>
        </w:tc>
        <w:tc>
          <w:tcPr>
            <w:tcW w:w="561" w:type="pct"/>
            <w:gridSpan w:val="3"/>
            <w:shd w:val="clear" w:color="auto" w:fill="auto"/>
          </w:tcPr>
          <w:p w14:paraId="16B24285" w14:textId="77777777" w:rsidR="00437B9F" w:rsidRPr="00437B9F" w:rsidRDefault="00437B9F" w:rsidP="00437B9F">
            <w:pPr>
              <w:rPr>
                <w:rFonts w:ascii="Arial" w:hAnsi="Arial" w:cs="Arial"/>
                <w:sz w:val="18"/>
                <w:szCs w:val="18"/>
              </w:rPr>
            </w:pPr>
          </w:p>
          <w:p w14:paraId="4FAE9F50" w14:textId="77777777" w:rsidR="00437B9F" w:rsidRPr="00437B9F" w:rsidRDefault="00437B9F" w:rsidP="00437B9F">
            <w:pPr>
              <w:rPr>
                <w:rFonts w:ascii="Arial" w:hAnsi="Arial" w:cs="Arial"/>
                <w:sz w:val="18"/>
                <w:szCs w:val="18"/>
              </w:rPr>
            </w:pPr>
            <w:r w:rsidRPr="00437B9F">
              <w:rPr>
                <w:rFonts w:ascii="Arial" w:hAnsi="Arial" w:cs="Arial"/>
                <w:sz w:val="18"/>
                <w:szCs w:val="18"/>
              </w:rPr>
              <w:t xml:space="preserve">1. Supported max # of configured NZP-CSI-RS resources per CC, </w:t>
            </w:r>
          </w:p>
          <w:p w14:paraId="7922A656" w14:textId="77777777" w:rsidR="00437B9F" w:rsidRPr="00437B9F" w:rsidRDefault="00437B9F" w:rsidP="00437B9F">
            <w:pPr>
              <w:rPr>
                <w:rFonts w:ascii="Arial" w:hAnsi="Arial" w:cs="Arial"/>
                <w:sz w:val="18"/>
                <w:szCs w:val="18"/>
              </w:rPr>
            </w:pPr>
            <w:r w:rsidRPr="00437B9F">
              <w:rPr>
                <w:rFonts w:ascii="Arial" w:hAnsi="Arial" w:cs="Arial"/>
                <w:sz w:val="18"/>
                <w:szCs w:val="18"/>
              </w:rPr>
              <w:t>2. Supported max # of ports across all configured NZP-CSI-RS resources per CC</w:t>
            </w:r>
          </w:p>
          <w:p w14:paraId="41542F1F" w14:textId="77777777" w:rsidR="00437B9F" w:rsidRPr="00437B9F" w:rsidRDefault="00437B9F" w:rsidP="00437B9F">
            <w:pPr>
              <w:rPr>
                <w:rFonts w:ascii="Arial" w:hAnsi="Arial" w:cs="Arial"/>
                <w:sz w:val="18"/>
                <w:szCs w:val="18"/>
              </w:rPr>
            </w:pPr>
            <w:r w:rsidRPr="00437B9F">
              <w:rPr>
                <w:rFonts w:ascii="Arial" w:hAnsi="Arial" w:cs="Arial"/>
                <w:sz w:val="18"/>
                <w:szCs w:val="18"/>
              </w:rPr>
              <w:t>3. Supported max # of configured CSI-IM resources per CC</w:t>
            </w:r>
          </w:p>
          <w:p w14:paraId="55A09818" w14:textId="77777777" w:rsidR="00437B9F" w:rsidRPr="00437B9F" w:rsidRDefault="00437B9F" w:rsidP="00437B9F">
            <w:pPr>
              <w:spacing w:after="160" w:line="259" w:lineRule="auto"/>
              <w:rPr>
                <w:rFonts w:ascii="Arial" w:hAnsi="Arial" w:cs="Arial"/>
                <w:sz w:val="18"/>
                <w:szCs w:val="18"/>
              </w:rPr>
            </w:pPr>
            <w:r w:rsidRPr="00437B9F">
              <w:rPr>
                <w:rFonts w:ascii="Arial" w:hAnsi="Arial" w:cs="Arial"/>
                <w:sz w:val="18"/>
                <w:szCs w:val="18"/>
              </w:rPr>
              <w:t>4. Supported max # simultaneous NZP-CSI-RS resources in active BWPs across all CCs</w:t>
            </w:r>
          </w:p>
          <w:p w14:paraId="0CF7B6C6" w14:textId="77777777" w:rsidR="00437B9F" w:rsidRPr="00437B9F" w:rsidRDefault="00437B9F" w:rsidP="00437B9F">
            <w:pPr>
              <w:spacing w:after="160" w:line="259" w:lineRule="auto"/>
              <w:rPr>
                <w:rFonts w:ascii="Arial" w:hAnsi="Arial" w:cs="Arial"/>
                <w:sz w:val="18"/>
                <w:szCs w:val="18"/>
              </w:rPr>
            </w:pPr>
            <w:r w:rsidRPr="00437B9F">
              <w:rPr>
                <w:rFonts w:ascii="Arial" w:hAnsi="Arial" w:cs="Arial"/>
                <w:sz w:val="18"/>
                <w:szCs w:val="18"/>
              </w:rPr>
              <w:t>4a. Supported max # simultaneous NZP-CSI-RS resources per CC</w:t>
            </w:r>
          </w:p>
          <w:p w14:paraId="162B8C8B" w14:textId="77777777" w:rsidR="00437B9F" w:rsidRPr="00437B9F" w:rsidRDefault="00437B9F" w:rsidP="00437B9F">
            <w:pPr>
              <w:spacing w:after="160" w:line="259" w:lineRule="auto"/>
              <w:rPr>
                <w:rFonts w:ascii="Arial" w:hAnsi="Arial" w:cs="Arial"/>
                <w:sz w:val="18"/>
                <w:szCs w:val="18"/>
              </w:rPr>
            </w:pPr>
            <w:r w:rsidRPr="00437B9F">
              <w:rPr>
                <w:rFonts w:ascii="Arial" w:hAnsi="Arial" w:cs="Arial"/>
                <w:sz w:val="18"/>
                <w:szCs w:val="18"/>
              </w:rPr>
              <w:t xml:space="preserve">5. Supported max total # of CSI-RS ports in </w:t>
            </w:r>
            <w:r w:rsidRPr="00437B9F">
              <w:rPr>
                <w:rFonts w:ascii="Arial" w:hAnsi="Arial" w:cs="Arial"/>
                <w:sz w:val="18"/>
                <w:szCs w:val="18"/>
              </w:rPr>
              <w:lastRenderedPageBreak/>
              <w:t>simultaneous NZP-CSI-RS resources in active BWPs across all CCs</w:t>
            </w:r>
          </w:p>
          <w:p w14:paraId="1FBB7655" w14:textId="77777777" w:rsidR="00437B9F" w:rsidRPr="00437B9F" w:rsidRDefault="00437B9F" w:rsidP="00437B9F">
            <w:pPr>
              <w:spacing w:after="160" w:line="259" w:lineRule="auto"/>
              <w:rPr>
                <w:rFonts w:ascii="Arial" w:hAnsi="Arial" w:cs="Arial"/>
                <w:sz w:val="18"/>
                <w:szCs w:val="18"/>
              </w:rPr>
            </w:pPr>
            <w:r w:rsidRPr="00437B9F">
              <w:rPr>
                <w:rFonts w:ascii="Arial" w:hAnsi="Arial" w:cs="Arial"/>
                <w:sz w:val="18"/>
                <w:szCs w:val="18"/>
              </w:rPr>
              <w:t>5a. Supported max total # of CSI-RS ports in simultaneous NZP-CSI-RS resources per CC</w:t>
            </w:r>
          </w:p>
          <w:p w14:paraId="75B75971" w14:textId="77777777" w:rsidR="00437B9F" w:rsidRPr="00437B9F" w:rsidDel="00B21D8A" w:rsidRDefault="00437B9F" w:rsidP="00437B9F">
            <w:pPr>
              <w:rPr>
                <w:rFonts w:ascii="Arial" w:hAnsi="Arial" w:cs="Arial"/>
                <w:sz w:val="18"/>
                <w:szCs w:val="18"/>
              </w:rPr>
            </w:pPr>
          </w:p>
        </w:tc>
        <w:tc>
          <w:tcPr>
            <w:tcW w:w="225" w:type="pct"/>
            <w:gridSpan w:val="3"/>
            <w:shd w:val="clear" w:color="auto" w:fill="auto"/>
          </w:tcPr>
          <w:p w14:paraId="15EF3798" w14:textId="77777777" w:rsidR="00437B9F" w:rsidRPr="00437B9F" w:rsidRDefault="00437B9F" w:rsidP="00437B9F">
            <w:pPr>
              <w:rPr>
                <w:rFonts w:ascii="Arial" w:hAnsi="Arial" w:cs="Arial"/>
                <w:sz w:val="18"/>
                <w:szCs w:val="18"/>
              </w:rPr>
            </w:pPr>
            <w:r w:rsidRPr="00437B9F">
              <w:rPr>
                <w:rFonts w:ascii="Arial" w:hAnsi="Arial" w:cs="Arial"/>
                <w:sz w:val="18"/>
                <w:szCs w:val="18"/>
              </w:rPr>
              <w:lastRenderedPageBreak/>
              <w:t>2-32</w:t>
            </w:r>
          </w:p>
        </w:tc>
        <w:tc>
          <w:tcPr>
            <w:tcW w:w="183" w:type="pct"/>
            <w:gridSpan w:val="2"/>
            <w:shd w:val="clear" w:color="auto" w:fill="auto"/>
          </w:tcPr>
          <w:p w14:paraId="1534794B"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Yes</w:t>
            </w:r>
          </w:p>
        </w:tc>
        <w:tc>
          <w:tcPr>
            <w:tcW w:w="404" w:type="pct"/>
            <w:gridSpan w:val="4"/>
            <w:shd w:val="clear" w:color="auto" w:fill="auto"/>
          </w:tcPr>
          <w:p w14:paraId="191DF922"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CSI acquisition is not supported</w:t>
            </w:r>
          </w:p>
        </w:tc>
        <w:tc>
          <w:tcPr>
            <w:tcW w:w="234" w:type="pct"/>
            <w:gridSpan w:val="2"/>
            <w:shd w:val="clear" w:color="auto" w:fill="auto"/>
          </w:tcPr>
          <w:p w14:paraId="2DEB3A63" w14:textId="77777777" w:rsidR="00437B9F" w:rsidRPr="00437B9F" w:rsidRDefault="00437B9F" w:rsidP="00437B9F">
            <w:pPr>
              <w:rPr>
                <w:rFonts w:ascii="Arial" w:hAnsi="Arial" w:cs="Arial"/>
                <w:sz w:val="18"/>
                <w:szCs w:val="18"/>
              </w:rPr>
            </w:pPr>
            <w:r w:rsidRPr="00437B9F">
              <w:rPr>
                <w:rFonts w:ascii="Arial" w:hAnsi="Arial" w:cs="Arial"/>
                <w:sz w:val="18"/>
                <w:szCs w:val="18"/>
              </w:rPr>
              <w:t>Type 3</w:t>
            </w:r>
          </w:p>
        </w:tc>
        <w:tc>
          <w:tcPr>
            <w:tcW w:w="245" w:type="pct"/>
            <w:gridSpan w:val="4"/>
            <w:shd w:val="clear" w:color="auto" w:fill="auto"/>
          </w:tcPr>
          <w:p w14:paraId="342BA1CF" w14:textId="77777777" w:rsidR="00437B9F" w:rsidRPr="00437B9F" w:rsidRDefault="00437B9F" w:rsidP="00437B9F">
            <w:pPr>
              <w:snapToGrid w:val="0"/>
              <w:jc w:val="center"/>
              <w:rPr>
                <w:rFonts w:ascii="Arial" w:eastAsia="MS PGothic" w:hAnsi="Arial" w:cs="Arial"/>
                <w:sz w:val="18"/>
                <w:szCs w:val="18"/>
              </w:rPr>
            </w:pPr>
            <w:r w:rsidRPr="00437B9F">
              <w:rPr>
                <w:rFonts w:ascii="Arial" w:eastAsia="MS PGothic" w:hAnsi="Arial" w:cs="Arial"/>
                <w:sz w:val="18"/>
                <w:szCs w:val="18"/>
              </w:rPr>
              <w:t>N.A.</w:t>
            </w:r>
          </w:p>
        </w:tc>
        <w:tc>
          <w:tcPr>
            <w:tcW w:w="245" w:type="pct"/>
            <w:gridSpan w:val="3"/>
            <w:shd w:val="clear" w:color="auto" w:fill="auto"/>
          </w:tcPr>
          <w:p w14:paraId="08EB64BC" w14:textId="77777777" w:rsidR="00437B9F" w:rsidRPr="00437B9F" w:rsidRDefault="00437B9F" w:rsidP="00437B9F">
            <w:pPr>
              <w:snapToGrid w:val="0"/>
              <w:jc w:val="center"/>
              <w:rPr>
                <w:rFonts w:ascii="Arial" w:eastAsia="Malgun Gothic" w:hAnsi="Arial" w:cs="Arial"/>
                <w:sz w:val="18"/>
                <w:szCs w:val="18"/>
              </w:rPr>
            </w:pPr>
            <w:r w:rsidRPr="00437B9F">
              <w:rPr>
                <w:rFonts w:ascii="Arial" w:eastAsia="Malgun Gothic" w:hAnsi="Arial" w:cs="Arial"/>
                <w:sz w:val="18"/>
                <w:szCs w:val="18"/>
              </w:rPr>
              <w:t>N.A.</w:t>
            </w:r>
          </w:p>
        </w:tc>
        <w:tc>
          <w:tcPr>
            <w:tcW w:w="200" w:type="pct"/>
            <w:gridSpan w:val="3"/>
            <w:shd w:val="clear" w:color="auto" w:fill="auto"/>
          </w:tcPr>
          <w:p w14:paraId="49842E4D" w14:textId="77777777" w:rsidR="00437B9F" w:rsidRPr="00437B9F" w:rsidRDefault="00437B9F" w:rsidP="00437B9F">
            <w:pPr>
              <w:snapToGrid w:val="0"/>
              <w:rPr>
                <w:rFonts w:ascii="Arial" w:eastAsia="Malgun Gothic" w:hAnsi="Arial" w:cs="Arial"/>
                <w:sz w:val="18"/>
                <w:szCs w:val="18"/>
              </w:rPr>
            </w:pPr>
          </w:p>
        </w:tc>
        <w:tc>
          <w:tcPr>
            <w:tcW w:w="312" w:type="pct"/>
            <w:gridSpan w:val="3"/>
            <w:shd w:val="clear" w:color="auto" w:fill="auto"/>
          </w:tcPr>
          <w:p w14:paraId="6EF12E0A" w14:textId="77777777" w:rsidR="00437B9F" w:rsidRPr="00437B9F" w:rsidRDefault="00437B9F" w:rsidP="00437B9F">
            <w:pPr>
              <w:rPr>
                <w:rFonts w:ascii="Arial" w:hAnsi="Arial" w:cs="Arial"/>
                <w:sz w:val="18"/>
                <w:szCs w:val="18"/>
              </w:rPr>
            </w:pPr>
            <w:r w:rsidRPr="00437B9F">
              <w:rPr>
                <w:rFonts w:ascii="Arial" w:hAnsi="Arial" w:cs="Arial"/>
                <w:sz w:val="18"/>
                <w:szCs w:val="18"/>
              </w:rPr>
              <w:t xml:space="preserve">Note: all the candidate values are the range of capability signaling which doesn’t determine whether UE is mandatory to support all the signaling values. </w:t>
            </w:r>
          </w:p>
          <w:p w14:paraId="35802F51" w14:textId="77777777" w:rsidR="00437B9F" w:rsidRPr="00437B9F" w:rsidRDefault="00437B9F" w:rsidP="00437B9F">
            <w:pPr>
              <w:snapToGrid w:val="0"/>
              <w:rPr>
                <w:rFonts w:ascii="Arial" w:eastAsia="MS PGothic" w:hAnsi="Arial" w:cs="Arial"/>
                <w:sz w:val="18"/>
                <w:szCs w:val="18"/>
              </w:rPr>
            </w:pPr>
          </w:p>
        </w:tc>
        <w:tc>
          <w:tcPr>
            <w:tcW w:w="227" w:type="pct"/>
            <w:gridSpan w:val="2"/>
            <w:shd w:val="clear" w:color="auto" w:fill="auto"/>
          </w:tcPr>
          <w:p w14:paraId="11A40FAB" w14:textId="77777777" w:rsidR="00437B9F" w:rsidRPr="00437B9F" w:rsidRDefault="00437B9F" w:rsidP="00437B9F">
            <w:pPr>
              <w:snapToGrid w:val="0"/>
              <w:rPr>
                <w:rFonts w:ascii="Arial" w:eastAsia="MS PGothic" w:hAnsi="Arial" w:cs="Arial"/>
                <w:sz w:val="18"/>
                <w:szCs w:val="18"/>
              </w:rPr>
            </w:pPr>
          </w:p>
        </w:tc>
        <w:tc>
          <w:tcPr>
            <w:tcW w:w="417" w:type="pct"/>
            <w:shd w:val="clear" w:color="auto" w:fill="auto"/>
          </w:tcPr>
          <w:p w14:paraId="5DF9D368" w14:textId="77777777" w:rsidR="00437B9F" w:rsidRPr="00437B9F" w:rsidRDefault="00437B9F" w:rsidP="00437B9F">
            <w:pPr>
              <w:rPr>
                <w:rFonts w:ascii="Arial" w:hAnsi="Arial" w:cs="Arial"/>
                <w:sz w:val="18"/>
                <w:szCs w:val="18"/>
              </w:rPr>
            </w:pPr>
            <w:r w:rsidRPr="00437B9F">
              <w:rPr>
                <w:rFonts w:ascii="Arial" w:hAnsi="Arial" w:cs="Arial"/>
                <w:sz w:val="18"/>
                <w:szCs w:val="18"/>
              </w:rPr>
              <w:t>Mandatory with capability signaling</w:t>
            </w:r>
          </w:p>
          <w:p w14:paraId="54303723" w14:textId="77777777" w:rsidR="00437B9F" w:rsidRPr="00437B9F" w:rsidRDefault="00437B9F" w:rsidP="00437B9F">
            <w:pPr>
              <w:rPr>
                <w:rFonts w:ascii="Arial" w:hAnsi="Arial" w:cs="Arial"/>
                <w:sz w:val="18"/>
                <w:szCs w:val="18"/>
              </w:rPr>
            </w:pPr>
            <w:r w:rsidRPr="00437B9F">
              <w:rPr>
                <w:rFonts w:ascii="Arial" w:hAnsi="Arial" w:cs="Arial"/>
                <w:sz w:val="18"/>
                <w:szCs w:val="18"/>
              </w:rPr>
              <w:t>Component-1 candidate values: {from 1 to 32}</w:t>
            </w:r>
            <w:r w:rsidRPr="00437B9F" w:rsidDel="00560E9B">
              <w:rPr>
                <w:rFonts w:ascii="Arial" w:hAnsi="Arial" w:cs="Arial"/>
                <w:sz w:val="18"/>
                <w:szCs w:val="18"/>
              </w:rPr>
              <w:t xml:space="preserve"> </w:t>
            </w:r>
          </w:p>
          <w:p w14:paraId="58C02B4E" w14:textId="77777777" w:rsidR="00437B9F" w:rsidRPr="00437B9F" w:rsidRDefault="00437B9F" w:rsidP="00437B9F">
            <w:pPr>
              <w:rPr>
                <w:rFonts w:ascii="Arial" w:hAnsi="Arial" w:cs="Arial"/>
                <w:sz w:val="18"/>
                <w:szCs w:val="18"/>
              </w:rPr>
            </w:pPr>
          </w:p>
          <w:p w14:paraId="5F4A3743" w14:textId="77777777" w:rsidR="00437B9F" w:rsidRPr="00437B9F" w:rsidRDefault="00437B9F" w:rsidP="00437B9F">
            <w:pPr>
              <w:rPr>
                <w:rFonts w:ascii="Arial" w:hAnsi="Arial" w:cs="Arial"/>
                <w:sz w:val="18"/>
                <w:szCs w:val="18"/>
              </w:rPr>
            </w:pPr>
            <w:r w:rsidRPr="00437B9F">
              <w:rPr>
                <w:rFonts w:ascii="Arial" w:hAnsi="Arial" w:cs="Arial"/>
                <w:sz w:val="18"/>
                <w:szCs w:val="18"/>
              </w:rPr>
              <w:t xml:space="preserve">Component-2 candidate values: {2, 4, 8, 12, 16, 24, 32, 40, 48 … ,256} </w:t>
            </w:r>
          </w:p>
          <w:p w14:paraId="3D36DCB5" w14:textId="77777777" w:rsidR="00437B9F" w:rsidRPr="00437B9F" w:rsidRDefault="00437B9F" w:rsidP="00437B9F">
            <w:pPr>
              <w:rPr>
                <w:rFonts w:ascii="Arial" w:hAnsi="Arial" w:cs="Arial"/>
                <w:sz w:val="18"/>
                <w:szCs w:val="18"/>
              </w:rPr>
            </w:pPr>
            <w:r w:rsidRPr="00437B9F">
              <w:rPr>
                <w:rFonts w:ascii="Arial" w:hAnsi="Arial" w:cs="Arial"/>
                <w:sz w:val="18"/>
                <w:szCs w:val="18"/>
              </w:rPr>
              <w:t>Component-3: candidate values: {1,2,4,8,16,32}</w:t>
            </w:r>
          </w:p>
          <w:p w14:paraId="7CBDDDA6" w14:textId="77777777" w:rsidR="00437B9F" w:rsidRPr="00437B9F" w:rsidRDefault="00437B9F" w:rsidP="00437B9F">
            <w:pPr>
              <w:rPr>
                <w:rFonts w:ascii="Arial" w:hAnsi="Arial" w:cs="Arial"/>
                <w:sz w:val="18"/>
                <w:szCs w:val="18"/>
              </w:rPr>
            </w:pPr>
            <w:r w:rsidRPr="00437B9F">
              <w:rPr>
                <w:rFonts w:ascii="Arial" w:hAnsi="Arial" w:cs="Arial"/>
                <w:sz w:val="18"/>
                <w:szCs w:val="18"/>
              </w:rPr>
              <w:t xml:space="preserve">Component-4: candidate values {5, 6, 7, 8, 9, 10, 12, 14, 16, …, 62, 64} (includes all even numbers </w:t>
            </w:r>
            <w:r w:rsidRPr="00437B9F">
              <w:rPr>
                <w:rFonts w:ascii="Arial" w:hAnsi="Arial" w:cs="Arial"/>
                <w:sz w:val="18"/>
                <w:szCs w:val="18"/>
              </w:rPr>
              <w:lastRenderedPageBreak/>
              <w:t>between 16 and 64)</w:t>
            </w:r>
          </w:p>
          <w:p w14:paraId="1AED179A" w14:textId="77777777" w:rsidR="00437B9F" w:rsidRPr="00437B9F" w:rsidRDefault="00437B9F" w:rsidP="00437B9F">
            <w:pPr>
              <w:rPr>
                <w:rFonts w:ascii="Arial" w:hAnsi="Arial" w:cs="Arial"/>
                <w:sz w:val="18"/>
                <w:szCs w:val="18"/>
              </w:rPr>
            </w:pPr>
          </w:p>
          <w:p w14:paraId="14AF30CF" w14:textId="77777777" w:rsidR="00437B9F" w:rsidRPr="00437B9F" w:rsidRDefault="00437B9F" w:rsidP="00437B9F">
            <w:pPr>
              <w:rPr>
                <w:rFonts w:ascii="Arial" w:hAnsi="Arial" w:cs="Arial"/>
                <w:sz w:val="18"/>
                <w:szCs w:val="18"/>
              </w:rPr>
            </w:pPr>
            <w:r w:rsidRPr="00437B9F">
              <w:rPr>
                <w:rFonts w:ascii="Arial" w:hAnsi="Arial" w:cs="Arial"/>
                <w:sz w:val="18"/>
                <w:szCs w:val="18"/>
              </w:rPr>
              <w:t>Component-4a: candidate values {1, 2, 3 … 32}</w:t>
            </w:r>
          </w:p>
          <w:p w14:paraId="1FF04214" w14:textId="77777777" w:rsidR="00437B9F" w:rsidRPr="00437B9F" w:rsidRDefault="00437B9F" w:rsidP="00437B9F">
            <w:pPr>
              <w:rPr>
                <w:rFonts w:ascii="Arial" w:hAnsi="Arial" w:cs="Arial"/>
                <w:sz w:val="18"/>
                <w:szCs w:val="18"/>
              </w:rPr>
            </w:pPr>
          </w:p>
          <w:p w14:paraId="5F23BAAD" w14:textId="77777777" w:rsidR="00437B9F" w:rsidRPr="00437B9F" w:rsidRDefault="00437B9F" w:rsidP="00437B9F">
            <w:pPr>
              <w:rPr>
                <w:rFonts w:ascii="Arial" w:hAnsi="Arial" w:cs="Arial"/>
                <w:sz w:val="18"/>
                <w:szCs w:val="18"/>
              </w:rPr>
            </w:pPr>
            <w:r w:rsidRPr="00437B9F">
              <w:rPr>
                <w:rFonts w:ascii="Arial" w:hAnsi="Arial" w:cs="Arial"/>
                <w:sz w:val="18"/>
                <w:szCs w:val="18"/>
              </w:rPr>
              <w:t>Component-5: candidate values {8, 16, 24, …, 248, 256}</w:t>
            </w:r>
          </w:p>
          <w:p w14:paraId="78BD6EA3" w14:textId="77777777" w:rsidR="00437B9F" w:rsidRPr="00437B9F" w:rsidRDefault="00437B9F" w:rsidP="00437B9F">
            <w:pPr>
              <w:rPr>
                <w:rFonts w:ascii="Arial" w:hAnsi="Arial" w:cs="Arial"/>
                <w:sz w:val="18"/>
                <w:szCs w:val="18"/>
              </w:rPr>
            </w:pPr>
            <w:r w:rsidRPr="00437B9F">
              <w:rPr>
                <w:rFonts w:ascii="Arial" w:hAnsi="Arial" w:cs="Arial"/>
                <w:sz w:val="18"/>
                <w:szCs w:val="18"/>
              </w:rPr>
              <w:t>Component-5a: candidate values {8, 16, 24, … 128 }</w:t>
            </w:r>
          </w:p>
          <w:p w14:paraId="164A63B8" w14:textId="77777777" w:rsidR="00437B9F" w:rsidRPr="00437B9F" w:rsidDel="0031754F" w:rsidRDefault="00437B9F" w:rsidP="00437B9F">
            <w:pPr>
              <w:rPr>
                <w:rFonts w:ascii="Arial" w:hAnsi="Arial" w:cs="Arial"/>
                <w:sz w:val="18"/>
                <w:szCs w:val="18"/>
              </w:rPr>
            </w:pPr>
          </w:p>
        </w:tc>
        <w:tc>
          <w:tcPr>
            <w:tcW w:w="366" w:type="pct"/>
          </w:tcPr>
          <w:p w14:paraId="3EE0511A" w14:textId="77777777" w:rsidR="00437B9F" w:rsidRPr="00437B9F" w:rsidRDefault="00437B9F" w:rsidP="00437B9F">
            <w:pPr>
              <w:snapToGrid w:val="0"/>
              <w:rPr>
                <w:rFonts w:ascii="Arial" w:eastAsia="MS PGothic" w:hAnsi="Arial" w:cs="Arial"/>
                <w:sz w:val="18"/>
                <w:szCs w:val="18"/>
              </w:rPr>
            </w:pPr>
          </w:p>
        </w:tc>
        <w:tc>
          <w:tcPr>
            <w:tcW w:w="364" w:type="pct"/>
          </w:tcPr>
          <w:p w14:paraId="44D0EE30" w14:textId="77777777" w:rsidR="00437B9F" w:rsidRPr="002548AB" w:rsidRDefault="00437B9F" w:rsidP="00437B9F">
            <w:pPr>
              <w:snapToGrid w:val="0"/>
              <w:rPr>
                <w:rFonts w:ascii="Arial" w:eastAsia="MS PGothic" w:hAnsi="Arial" w:cs="Arial"/>
                <w:color w:val="FF0000"/>
                <w:sz w:val="18"/>
                <w:szCs w:val="18"/>
              </w:rPr>
            </w:pPr>
          </w:p>
        </w:tc>
      </w:tr>
      <w:tr w:rsidR="00437B9F" w:rsidRPr="00437B9F" w14:paraId="39275851" w14:textId="1E4E8447" w:rsidTr="00F03EA7">
        <w:trPr>
          <w:trHeight w:val="525"/>
        </w:trPr>
        <w:tc>
          <w:tcPr>
            <w:tcW w:w="317" w:type="pct"/>
            <w:shd w:val="clear" w:color="auto" w:fill="auto"/>
          </w:tcPr>
          <w:p w14:paraId="53F56F64" w14:textId="77777777" w:rsidR="00437B9F" w:rsidRPr="00437B9F" w:rsidRDefault="00437B9F" w:rsidP="00437B9F">
            <w:pPr>
              <w:snapToGrid w:val="0"/>
              <w:rPr>
                <w:rFonts w:ascii="Arial" w:eastAsia="MS PGothic" w:hAnsi="Arial" w:cs="Arial"/>
                <w:sz w:val="18"/>
                <w:szCs w:val="18"/>
              </w:rPr>
            </w:pPr>
          </w:p>
        </w:tc>
        <w:tc>
          <w:tcPr>
            <w:tcW w:w="199" w:type="pct"/>
            <w:shd w:val="clear" w:color="auto" w:fill="auto"/>
          </w:tcPr>
          <w:p w14:paraId="09BF33BC" w14:textId="77777777" w:rsidR="00437B9F" w:rsidRPr="00437B9F" w:rsidRDefault="00437B9F" w:rsidP="00437B9F">
            <w:pPr>
              <w:rPr>
                <w:rFonts w:ascii="Arial" w:hAnsi="Arial" w:cs="Arial"/>
                <w:sz w:val="18"/>
                <w:szCs w:val="18"/>
              </w:rPr>
            </w:pPr>
            <w:r w:rsidRPr="00437B9F">
              <w:rPr>
                <w:rFonts w:ascii="Arial" w:hAnsi="Arial" w:cs="Arial"/>
                <w:sz w:val="18"/>
                <w:szCs w:val="18"/>
              </w:rPr>
              <w:t>2-33a</w:t>
            </w:r>
          </w:p>
        </w:tc>
        <w:tc>
          <w:tcPr>
            <w:tcW w:w="501" w:type="pct"/>
            <w:gridSpan w:val="3"/>
            <w:shd w:val="clear" w:color="auto" w:fill="auto"/>
          </w:tcPr>
          <w:p w14:paraId="07307610" w14:textId="77777777" w:rsidR="00437B9F" w:rsidRPr="00437B9F" w:rsidRDefault="00437B9F" w:rsidP="00437B9F">
            <w:pPr>
              <w:rPr>
                <w:rFonts w:ascii="Arial" w:hAnsi="Arial" w:cs="Arial"/>
                <w:sz w:val="18"/>
                <w:szCs w:val="18"/>
              </w:rPr>
            </w:pPr>
            <w:r w:rsidRPr="00437B9F">
              <w:rPr>
                <w:rFonts w:ascii="Arial" w:hAnsi="Arial" w:cs="Arial"/>
                <w:sz w:val="18"/>
                <w:szCs w:val="18"/>
              </w:rPr>
              <w:t>Supported PDSCH RE-mapping patterns</w:t>
            </w:r>
          </w:p>
          <w:p w14:paraId="692DF138" w14:textId="77777777" w:rsidR="00437B9F" w:rsidRPr="00437B9F" w:rsidRDefault="00437B9F" w:rsidP="00437B9F">
            <w:pPr>
              <w:rPr>
                <w:rFonts w:ascii="Arial" w:hAnsi="Arial" w:cs="Arial"/>
                <w:sz w:val="18"/>
                <w:szCs w:val="18"/>
              </w:rPr>
            </w:pPr>
          </w:p>
        </w:tc>
        <w:tc>
          <w:tcPr>
            <w:tcW w:w="561" w:type="pct"/>
            <w:gridSpan w:val="3"/>
            <w:shd w:val="clear" w:color="auto" w:fill="auto"/>
          </w:tcPr>
          <w:p w14:paraId="228BCE08" w14:textId="77777777" w:rsidR="00437B9F" w:rsidRPr="00437B9F" w:rsidRDefault="00437B9F" w:rsidP="00437B9F">
            <w:pPr>
              <w:rPr>
                <w:rFonts w:ascii="Arial" w:hAnsi="Arial" w:cs="Arial"/>
                <w:sz w:val="18"/>
                <w:szCs w:val="18"/>
              </w:rPr>
            </w:pPr>
            <w:r w:rsidRPr="00437B9F">
              <w:rPr>
                <w:rFonts w:ascii="Arial" w:hAnsi="Arial" w:cs="Arial"/>
                <w:sz w:val="18"/>
                <w:szCs w:val="18"/>
              </w:rPr>
              <w:t>1. Supported max # of RE mapping patterns, each pattern can be described as a  resource (including NZP/ZP CSI-RS and CRS, CORESET and SSB and bitmap configured in 5-26/27)</w:t>
            </w:r>
          </w:p>
          <w:p w14:paraId="686BD6D4" w14:textId="77777777" w:rsidR="00437B9F" w:rsidRPr="00437B9F" w:rsidRDefault="00437B9F" w:rsidP="00437B9F">
            <w:pPr>
              <w:rPr>
                <w:rFonts w:ascii="Arial" w:hAnsi="Arial" w:cs="Arial"/>
                <w:sz w:val="18"/>
                <w:szCs w:val="18"/>
              </w:rPr>
            </w:pPr>
            <w:r w:rsidRPr="00437B9F">
              <w:rPr>
                <w:rFonts w:ascii="Arial" w:hAnsi="Arial" w:cs="Arial"/>
                <w:sz w:val="18"/>
                <w:szCs w:val="18"/>
              </w:rPr>
              <w:t xml:space="preserve">Note: patterns are counted as per symbol per CC </w:t>
            </w:r>
          </w:p>
          <w:p w14:paraId="0C1D7FA0" w14:textId="77777777" w:rsidR="00437B9F" w:rsidRPr="00437B9F" w:rsidRDefault="00437B9F" w:rsidP="00437B9F">
            <w:pPr>
              <w:rPr>
                <w:rFonts w:ascii="Arial" w:hAnsi="Arial" w:cs="Arial"/>
                <w:sz w:val="18"/>
                <w:szCs w:val="18"/>
              </w:rPr>
            </w:pPr>
          </w:p>
          <w:p w14:paraId="62B5D339" w14:textId="77777777" w:rsidR="00437B9F" w:rsidRPr="00437B9F" w:rsidRDefault="00437B9F" w:rsidP="00437B9F">
            <w:pPr>
              <w:rPr>
                <w:rFonts w:ascii="Arial" w:hAnsi="Arial" w:cs="Arial"/>
                <w:sz w:val="18"/>
                <w:szCs w:val="18"/>
              </w:rPr>
            </w:pPr>
            <w:r w:rsidRPr="00437B9F">
              <w:rPr>
                <w:rFonts w:ascii="Arial" w:hAnsi="Arial" w:cs="Arial"/>
                <w:sz w:val="18"/>
                <w:szCs w:val="18"/>
              </w:rPr>
              <w:t xml:space="preserve">2. Supported max # of RE mapping patterns, each </w:t>
            </w:r>
            <w:r w:rsidRPr="00437B9F">
              <w:rPr>
                <w:rFonts w:ascii="Arial" w:hAnsi="Arial" w:cs="Arial"/>
                <w:sz w:val="18"/>
                <w:szCs w:val="18"/>
              </w:rPr>
              <w:lastRenderedPageBreak/>
              <w:t>pattern can be described as a  resource (including NZP/ZP CSI-RS and CRS, CORESET and SSB and bitmap configured in 5-26/27/27a)</w:t>
            </w:r>
          </w:p>
          <w:p w14:paraId="74751116" w14:textId="77777777" w:rsidR="00437B9F" w:rsidRPr="00437B9F" w:rsidRDefault="00437B9F" w:rsidP="00437B9F">
            <w:pPr>
              <w:rPr>
                <w:rFonts w:ascii="Arial" w:hAnsi="Arial" w:cs="Arial"/>
                <w:sz w:val="18"/>
                <w:szCs w:val="18"/>
              </w:rPr>
            </w:pPr>
            <w:r w:rsidRPr="00437B9F">
              <w:rPr>
                <w:rFonts w:ascii="Arial" w:hAnsi="Arial" w:cs="Arial"/>
                <w:sz w:val="18"/>
                <w:szCs w:val="18"/>
              </w:rPr>
              <w:t>Note: patterns are counted as per slot per CC</w:t>
            </w:r>
          </w:p>
          <w:p w14:paraId="4A1D81F6" w14:textId="77777777" w:rsidR="00437B9F" w:rsidRPr="00437B9F" w:rsidRDefault="00437B9F" w:rsidP="00437B9F">
            <w:pPr>
              <w:rPr>
                <w:rFonts w:ascii="Arial" w:hAnsi="Arial" w:cs="Arial"/>
                <w:sz w:val="18"/>
                <w:szCs w:val="18"/>
              </w:rPr>
            </w:pPr>
          </w:p>
        </w:tc>
        <w:tc>
          <w:tcPr>
            <w:tcW w:w="225" w:type="pct"/>
            <w:gridSpan w:val="3"/>
            <w:shd w:val="clear" w:color="auto" w:fill="auto"/>
          </w:tcPr>
          <w:p w14:paraId="690F95B4" w14:textId="77777777" w:rsidR="00437B9F" w:rsidRPr="00437B9F" w:rsidRDefault="00437B9F" w:rsidP="00437B9F">
            <w:pPr>
              <w:rPr>
                <w:rFonts w:ascii="Arial" w:hAnsi="Arial" w:cs="Arial"/>
                <w:sz w:val="18"/>
                <w:szCs w:val="18"/>
              </w:rPr>
            </w:pPr>
          </w:p>
        </w:tc>
        <w:tc>
          <w:tcPr>
            <w:tcW w:w="183" w:type="pct"/>
            <w:gridSpan w:val="2"/>
            <w:shd w:val="clear" w:color="auto" w:fill="auto"/>
          </w:tcPr>
          <w:p w14:paraId="15EF0458"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Yes</w:t>
            </w:r>
          </w:p>
        </w:tc>
        <w:tc>
          <w:tcPr>
            <w:tcW w:w="404" w:type="pct"/>
            <w:gridSpan w:val="4"/>
            <w:shd w:val="clear" w:color="auto" w:fill="auto"/>
          </w:tcPr>
          <w:p w14:paraId="0D86514E"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PDSCH RE mapping is not supported</w:t>
            </w:r>
          </w:p>
        </w:tc>
        <w:tc>
          <w:tcPr>
            <w:tcW w:w="234" w:type="pct"/>
            <w:gridSpan w:val="2"/>
            <w:shd w:val="clear" w:color="auto" w:fill="auto"/>
          </w:tcPr>
          <w:p w14:paraId="74E9CCB0" w14:textId="77777777" w:rsidR="00437B9F" w:rsidRPr="00437B9F" w:rsidRDefault="00437B9F" w:rsidP="00437B9F">
            <w:pPr>
              <w:rPr>
                <w:rFonts w:ascii="Arial" w:hAnsi="Arial" w:cs="Arial"/>
                <w:sz w:val="18"/>
                <w:szCs w:val="18"/>
              </w:rPr>
            </w:pPr>
            <w:r w:rsidRPr="00437B9F">
              <w:rPr>
                <w:rFonts w:ascii="Arial" w:hAnsi="Arial" w:cs="Arial"/>
                <w:sz w:val="18"/>
                <w:szCs w:val="18"/>
              </w:rPr>
              <w:t>Type 4</w:t>
            </w:r>
          </w:p>
        </w:tc>
        <w:tc>
          <w:tcPr>
            <w:tcW w:w="245" w:type="pct"/>
            <w:gridSpan w:val="4"/>
            <w:shd w:val="clear" w:color="auto" w:fill="auto"/>
          </w:tcPr>
          <w:p w14:paraId="485E7459" w14:textId="77777777" w:rsidR="00437B9F" w:rsidRPr="00437B9F" w:rsidRDefault="00437B9F" w:rsidP="00437B9F">
            <w:pPr>
              <w:snapToGrid w:val="0"/>
              <w:jc w:val="center"/>
              <w:rPr>
                <w:rFonts w:ascii="Arial" w:eastAsia="MS PGothic" w:hAnsi="Arial" w:cs="Arial"/>
                <w:sz w:val="18"/>
                <w:szCs w:val="18"/>
              </w:rPr>
            </w:pPr>
            <w:r w:rsidRPr="00437B9F">
              <w:rPr>
                <w:rFonts w:ascii="Arial" w:eastAsia="MS PGothic" w:hAnsi="Arial" w:cs="Arial"/>
                <w:sz w:val="18"/>
                <w:szCs w:val="18"/>
              </w:rPr>
              <w:t>No need</w:t>
            </w:r>
          </w:p>
        </w:tc>
        <w:tc>
          <w:tcPr>
            <w:tcW w:w="245" w:type="pct"/>
            <w:gridSpan w:val="3"/>
            <w:shd w:val="clear" w:color="auto" w:fill="auto"/>
          </w:tcPr>
          <w:p w14:paraId="6AA25046" w14:textId="77777777" w:rsidR="00437B9F" w:rsidRPr="00437B9F" w:rsidRDefault="00437B9F" w:rsidP="00437B9F">
            <w:pPr>
              <w:snapToGrid w:val="0"/>
              <w:jc w:val="center"/>
              <w:rPr>
                <w:rFonts w:ascii="Arial" w:eastAsia="Malgun Gothic" w:hAnsi="Arial" w:cs="Arial"/>
                <w:sz w:val="18"/>
                <w:szCs w:val="18"/>
              </w:rPr>
            </w:pPr>
            <w:r w:rsidRPr="00437B9F">
              <w:rPr>
                <w:rFonts w:ascii="Arial" w:eastAsia="Malgun Gothic" w:hAnsi="Arial" w:cs="Arial"/>
                <w:sz w:val="18"/>
                <w:szCs w:val="18"/>
              </w:rPr>
              <w:t>Yes</w:t>
            </w:r>
          </w:p>
        </w:tc>
        <w:tc>
          <w:tcPr>
            <w:tcW w:w="200" w:type="pct"/>
            <w:gridSpan w:val="3"/>
            <w:shd w:val="clear" w:color="auto" w:fill="auto"/>
          </w:tcPr>
          <w:p w14:paraId="6FEE7461" w14:textId="77777777" w:rsidR="00437B9F" w:rsidRPr="00437B9F" w:rsidRDefault="00437B9F" w:rsidP="00437B9F">
            <w:pPr>
              <w:snapToGrid w:val="0"/>
              <w:rPr>
                <w:rFonts w:ascii="Arial" w:eastAsia="Malgun Gothic" w:hAnsi="Arial" w:cs="Arial"/>
                <w:sz w:val="18"/>
                <w:szCs w:val="18"/>
              </w:rPr>
            </w:pPr>
          </w:p>
        </w:tc>
        <w:tc>
          <w:tcPr>
            <w:tcW w:w="312" w:type="pct"/>
            <w:gridSpan w:val="3"/>
            <w:shd w:val="clear" w:color="auto" w:fill="auto"/>
          </w:tcPr>
          <w:p w14:paraId="29F39D1C" w14:textId="77777777" w:rsidR="00437B9F" w:rsidRPr="00437B9F" w:rsidRDefault="00437B9F" w:rsidP="00437B9F">
            <w:pPr>
              <w:rPr>
                <w:rFonts w:ascii="Arial" w:hAnsi="Arial" w:cs="Arial"/>
                <w:sz w:val="18"/>
                <w:szCs w:val="18"/>
              </w:rPr>
            </w:pPr>
          </w:p>
        </w:tc>
        <w:tc>
          <w:tcPr>
            <w:tcW w:w="227" w:type="pct"/>
            <w:gridSpan w:val="2"/>
            <w:shd w:val="clear" w:color="auto" w:fill="auto"/>
          </w:tcPr>
          <w:p w14:paraId="01DEF5FF" w14:textId="77777777" w:rsidR="00437B9F" w:rsidRPr="00437B9F" w:rsidRDefault="00437B9F" w:rsidP="00437B9F">
            <w:pPr>
              <w:snapToGrid w:val="0"/>
              <w:rPr>
                <w:rFonts w:ascii="Arial" w:eastAsia="MS PGothic" w:hAnsi="Arial" w:cs="Arial"/>
                <w:sz w:val="18"/>
                <w:szCs w:val="18"/>
              </w:rPr>
            </w:pPr>
          </w:p>
        </w:tc>
        <w:tc>
          <w:tcPr>
            <w:tcW w:w="417" w:type="pct"/>
            <w:shd w:val="clear" w:color="auto" w:fill="auto"/>
          </w:tcPr>
          <w:p w14:paraId="618FDB4D" w14:textId="77777777" w:rsidR="00437B9F" w:rsidRPr="00437B9F" w:rsidRDefault="00437B9F" w:rsidP="00437B9F">
            <w:pPr>
              <w:rPr>
                <w:rFonts w:ascii="Arial" w:hAnsi="Arial" w:cs="Arial"/>
                <w:sz w:val="18"/>
                <w:szCs w:val="18"/>
              </w:rPr>
            </w:pPr>
            <w:r w:rsidRPr="00437B9F">
              <w:rPr>
                <w:rFonts w:ascii="Arial" w:hAnsi="Arial" w:cs="Arial"/>
                <w:sz w:val="18"/>
                <w:szCs w:val="18"/>
              </w:rPr>
              <w:t>Mandatory with capability signaling</w:t>
            </w:r>
          </w:p>
          <w:p w14:paraId="66DD047F" w14:textId="77777777" w:rsidR="00437B9F" w:rsidRPr="00437B9F" w:rsidRDefault="00437B9F" w:rsidP="00437B9F">
            <w:pPr>
              <w:rPr>
                <w:rFonts w:ascii="Arial" w:hAnsi="Arial" w:cs="Arial"/>
                <w:sz w:val="18"/>
                <w:szCs w:val="18"/>
              </w:rPr>
            </w:pPr>
          </w:p>
          <w:p w14:paraId="48025FB7" w14:textId="77777777" w:rsidR="00437B9F" w:rsidRPr="00437B9F" w:rsidRDefault="00437B9F" w:rsidP="00437B9F">
            <w:pPr>
              <w:rPr>
                <w:rFonts w:ascii="Arial" w:hAnsi="Arial" w:cs="Arial"/>
                <w:sz w:val="18"/>
                <w:szCs w:val="18"/>
              </w:rPr>
            </w:pPr>
            <w:r w:rsidRPr="00437B9F">
              <w:rPr>
                <w:rFonts w:ascii="Arial" w:hAnsi="Arial" w:cs="Arial"/>
                <w:sz w:val="18"/>
                <w:szCs w:val="18"/>
              </w:rPr>
              <w:t>candidate values: {10, 20} for FR1</w:t>
            </w:r>
          </w:p>
          <w:p w14:paraId="1E1ED8AF" w14:textId="77777777" w:rsidR="00437B9F" w:rsidRPr="00437B9F" w:rsidRDefault="00437B9F" w:rsidP="00437B9F">
            <w:pPr>
              <w:rPr>
                <w:rFonts w:ascii="Arial" w:hAnsi="Arial" w:cs="Arial"/>
                <w:sz w:val="18"/>
                <w:szCs w:val="18"/>
              </w:rPr>
            </w:pPr>
            <w:r w:rsidRPr="00437B9F">
              <w:rPr>
                <w:rFonts w:ascii="Arial" w:hAnsi="Arial" w:cs="Arial"/>
                <w:sz w:val="18"/>
                <w:szCs w:val="18"/>
              </w:rPr>
              <w:t>{6, 20} for FR2</w:t>
            </w:r>
          </w:p>
          <w:p w14:paraId="206B65F4" w14:textId="77777777" w:rsidR="00437B9F" w:rsidRPr="00437B9F" w:rsidRDefault="00437B9F" w:rsidP="00437B9F">
            <w:pPr>
              <w:rPr>
                <w:rFonts w:ascii="Arial" w:hAnsi="Arial" w:cs="Arial"/>
                <w:sz w:val="18"/>
                <w:szCs w:val="18"/>
              </w:rPr>
            </w:pPr>
          </w:p>
          <w:p w14:paraId="5332F3D7" w14:textId="77777777" w:rsidR="00437B9F" w:rsidRPr="00437B9F" w:rsidRDefault="00437B9F" w:rsidP="00437B9F">
            <w:pPr>
              <w:rPr>
                <w:rFonts w:ascii="Arial" w:hAnsi="Arial" w:cs="Arial"/>
                <w:sz w:val="18"/>
                <w:szCs w:val="18"/>
              </w:rPr>
            </w:pPr>
            <w:r w:rsidRPr="00437B9F">
              <w:rPr>
                <w:rFonts w:ascii="Arial" w:hAnsi="Arial" w:cs="Arial"/>
                <w:sz w:val="18"/>
                <w:szCs w:val="18"/>
              </w:rPr>
              <w:t>Compponent-2 candidate values: {from 16: 16: 256 } for FR1</w:t>
            </w:r>
          </w:p>
          <w:p w14:paraId="64C173C4" w14:textId="77777777" w:rsidR="00437B9F" w:rsidRPr="00437B9F" w:rsidRDefault="00437B9F" w:rsidP="00437B9F">
            <w:pPr>
              <w:rPr>
                <w:rFonts w:ascii="Arial" w:hAnsi="Arial" w:cs="Arial"/>
                <w:sz w:val="18"/>
                <w:szCs w:val="18"/>
              </w:rPr>
            </w:pPr>
            <w:r w:rsidRPr="00437B9F">
              <w:rPr>
                <w:rFonts w:ascii="Arial" w:hAnsi="Arial" w:cs="Arial"/>
                <w:sz w:val="18"/>
                <w:szCs w:val="18"/>
              </w:rPr>
              <w:lastRenderedPageBreak/>
              <w:t>{16: 16: 256} for FR2</w:t>
            </w:r>
          </w:p>
          <w:p w14:paraId="6C831F49" w14:textId="77777777" w:rsidR="00437B9F" w:rsidRPr="00437B9F" w:rsidRDefault="00437B9F" w:rsidP="00437B9F">
            <w:pPr>
              <w:rPr>
                <w:rFonts w:ascii="Arial" w:hAnsi="Arial" w:cs="Arial"/>
                <w:sz w:val="18"/>
                <w:szCs w:val="18"/>
              </w:rPr>
            </w:pPr>
          </w:p>
          <w:p w14:paraId="7D5421BC" w14:textId="77777777" w:rsidR="00437B9F" w:rsidRPr="00437B9F" w:rsidRDefault="00437B9F" w:rsidP="00437B9F">
            <w:pPr>
              <w:rPr>
                <w:rFonts w:ascii="Arial" w:hAnsi="Arial" w:cs="Arial"/>
                <w:sz w:val="18"/>
                <w:szCs w:val="18"/>
              </w:rPr>
            </w:pPr>
          </w:p>
        </w:tc>
        <w:tc>
          <w:tcPr>
            <w:tcW w:w="366" w:type="pct"/>
          </w:tcPr>
          <w:p w14:paraId="1F9F30FF" w14:textId="77777777" w:rsidR="00437B9F" w:rsidRPr="00437B9F" w:rsidRDefault="00437B9F" w:rsidP="00437B9F">
            <w:pPr>
              <w:snapToGrid w:val="0"/>
              <w:rPr>
                <w:rFonts w:ascii="Arial" w:eastAsia="MS PGothic" w:hAnsi="Arial" w:cs="Arial"/>
                <w:sz w:val="18"/>
                <w:szCs w:val="18"/>
              </w:rPr>
            </w:pPr>
          </w:p>
        </w:tc>
        <w:tc>
          <w:tcPr>
            <w:tcW w:w="364" w:type="pct"/>
          </w:tcPr>
          <w:p w14:paraId="45354D4B" w14:textId="77777777" w:rsidR="00437B9F" w:rsidRPr="002548AB" w:rsidRDefault="00437B9F" w:rsidP="00437B9F">
            <w:pPr>
              <w:snapToGrid w:val="0"/>
              <w:rPr>
                <w:rFonts w:ascii="Arial" w:eastAsia="MS PGothic" w:hAnsi="Arial" w:cs="Arial"/>
                <w:color w:val="FF0000"/>
                <w:sz w:val="18"/>
                <w:szCs w:val="18"/>
              </w:rPr>
            </w:pPr>
          </w:p>
        </w:tc>
      </w:tr>
      <w:tr w:rsidR="00437B9F" w:rsidRPr="00437B9F" w14:paraId="3D5D4ACD" w14:textId="28E30440" w:rsidTr="00F03EA7">
        <w:trPr>
          <w:trHeight w:val="525"/>
        </w:trPr>
        <w:tc>
          <w:tcPr>
            <w:tcW w:w="317" w:type="pct"/>
            <w:shd w:val="clear" w:color="auto" w:fill="auto"/>
          </w:tcPr>
          <w:p w14:paraId="3573DF50" w14:textId="77777777" w:rsidR="00437B9F" w:rsidRPr="00437B9F" w:rsidRDefault="00437B9F" w:rsidP="00437B9F">
            <w:pPr>
              <w:snapToGrid w:val="0"/>
              <w:rPr>
                <w:rFonts w:ascii="Arial" w:eastAsia="MS PGothic" w:hAnsi="Arial" w:cs="Arial"/>
                <w:sz w:val="18"/>
                <w:szCs w:val="18"/>
              </w:rPr>
            </w:pPr>
          </w:p>
        </w:tc>
        <w:tc>
          <w:tcPr>
            <w:tcW w:w="199" w:type="pct"/>
            <w:shd w:val="clear" w:color="auto" w:fill="auto"/>
          </w:tcPr>
          <w:p w14:paraId="394AC945" w14:textId="77777777" w:rsidR="00437B9F" w:rsidRPr="00437B9F" w:rsidRDefault="00437B9F" w:rsidP="00437B9F">
            <w:pPr>
              <w:rPr>
                <w:rFonts w:ascii="Arial" w:eastAsia="MS PGothic" w:hAnsi="Arial" w:cs="Arial"/>
                <w:color w:val="000000"/>
                <w:sz w:val="18"/>
                <w:szCs w:val="18"/>
              </w:rPr>
            </w:pPr>
            <w:r w:rsidRPr="00437B9F">
              <w:rPr>
                <w:rFonts w:ascii="Arial" w:eastAsia="MS PGothic" w:hAnsi="Arial" w:cs="Arial"/>
                <w:color w:val="000000"/>
                <w:sz w:val="18"/>
                <w:szCs w:val="18"/>
              </w:rPr>
              <w:t>2-33b</w:t>
            </w:r>
          </w:p>
          <w:p w14:paraId="0518214E" w14:textId="77777777" w:rsidR="00437B9F" w:rsidRPr="00437B9F" w:rsidRDefault="00437B9F" w:rsidP="00437B9F">
            <w:pPr>
              <w:rPr>
                <w:rFonts w:ascii="Arial" w:hAnsi="Arial" w:cs="Arial"/>
                <w:sz w:val="18"/>
                <w:szCs w:val="18"/>
              </w:rPr>
            </w:pPr>
            <w:r w:rsidRPr="00437B9F">
              <w:rPr>
                <w:rFonts w:ascii="Arial" w:eastAsia="MS PGothic" w:hAnsi="Arial" w:cs="Arial"/>
                <w:color w:val="000000"/>
                <w:sz w:val="18"/>
                <w:szCs w:val="18"/>
              </w:rPr>
              <w:t>(New FG)</w:t>
            </w:r>
          </w:p>
        </w:tc>
        <w:tc>
          <w:tcPr>
            <w:tcW w:w="501" w:type="pct"/>
            <w:gridSpan w:val="3"/>
            <w:shd w:val="clear" w:color="auto" w:fill="auto"/>
          </w:tcPr>
          <w:p w14:paraId="09C25A85" w14:textId="77777777" w:rsidR="00437B9F" w:rsidRPr="00437B9F" w:rsidRDefault="00437B9F" w:rsidP="00437B9F">
            <w:pPr>
              <w:rPr>
                <w:rFonts w:ascii="Arial" w:hAnsi="Arial" w:cs="Arial"/>
                <w:sz w:val="18"/>
                <w:szCs w:val="18"/>
              </w:rPr>
            </w:pPr>
            <w:r w:rsidRPr="00437B9F">
              <w:rPr>
                <w:rFonts w:ascii="Arial" w:eastAsia="MS PGothic" w:hAnsi="Arial" w:cs="Arial"/>
                <w:color w:val="000000"/>
                <w:sz w:val="18"/>
                <w:szCs w:val="18"/>
              </w:rPr>
              <w:t xml:space="preserve">SP CSI-RS </w:t>
            </w:r>
          </w:p>
        </w:tc>
        <w:tc>
          <w:tcPr>
            <w:tcW w:w="561" w:type="pct"/>
            <w:gridSpan w:val="3"/>
            <w:shd w:val="clear" w:color="auto" w:fill="auto"/>
          </w:tcPr>
          <w:p w14:paraId="0017681A" w14:textId="77777777" w:rsidR="00437B9F" w:rsidRPr="00437B9F" w:rsidRDefault="00437B9F" w:rsidP="00437B9F">
            <w:pPr>
              <w:snapToGrid w:val="0"/>
              <w:rPr>
                <w:rFonts w:ascii="Arial" w:eastAsia="MS PGothic" w:hAnsi="Arial" w:cs="Arial"/>
                <w:color w:val="000000"/>
                <w:sz w:val="18"/>
                <w:szCs w:val="18"/>
              </w:rPr>
            </w:pPr>
            <w:r w:rsidRPr="00437B9F">
              <w:rPr>
                <w:rFonts w:ascii="Arial" w:eastAsia="MS PGothic" w:hAnsi="Arial" w:cs="Arial"/>
                <w:color w:val="000000"/>
                <w:sz w:val="18"/>
                <w:szCs w:val="18"/>
              </w:rPr>
              <w:t>1. Support SP CSI-RS</w:t>
            </w:r>
          </w:p>
          <w:p w14:paraId="1D016160" w14:textId="77777777" w:rsidR="00437B9F" w:rsidRPr="00437B9F" w:rsidRDefault="00437B9F" w:rsidP="00437B9F">
            <w:pPr>
              <w:rPr>
                <w:rFonts w:ascii="Arial" w:hAnsi="Arial" w:cs="Arial"/>
                <w:sz w:val="18"/>
                <w:szCs w:val="18"/>
              </w:rPr>
            </w:pPr>
          </w:p>
        </w:tc>
        <w:tc>
          <w:tcPr>
            <w:tcW w:w="225" w:type="pct"/>
            <w:gridSpan w:val="3"/>
            <w:shd w:val="clear" w:color="auto" w:fill="auto"/>
          </w:tcPr>
          <w:p w14:paraId="59014EA1" w14:textId="77777777" w:rsidR="00437B9F" w:rsidRPr="00437B9F" w:rsidRDefault="00437B9F" w:rsidP="00437B9F">
            <w:pPr>
              <w:rPr>
                <w:rFonts w:ascii="Arial" w:hAnsi="Arial" w:cs="Arial"/>
                <w:sz w:val="18"/>
                <w:szCs w:val="18"/>
              </w:rPr>
            </w:pPr>
            <w:r w:rsidRPr="00437B9F">
              <w:rPr>
                <w:rFonts w:ascii="Arial" w:eastAsia="MS PGothic" w:hAnsi="Arial" w:cs="Arial"/>
                <w:color w:val="000000"/>
                <w:sz w:val="18"/>
                <w:szCs w:val="18"/>
              </w:rPr>
              <w:t>2-1</w:t>
            </w:r>
          </w:p>
        </w:tc>
        <w:tc>
          <w:tcPr>
            <w:tcW w:w="183" w:type="pct"/>
            <w:gridSpan w:val="2"/>
            <w:shd w:val="clear" w:color="auto" w:fill="auto"/>
          </w:tcPr>
          <w:p w14:paraId="22326B27"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color w:val="000000"/>
                <w:sz w:val="18"/>
                <w:szCs w:val="18"/>
              </w:rPr>
              <w:t>Yes</w:t>
            </w:r>
          </w:p>
        </w:tc>
        <w:tc>
          <w:tcPr>
            <w:tcW w:w="404" w:type="pct"/>
            <w:gridSpan w:val="4"/>
            <w:shd w:val="clear" w:color="auto" w:fill="auto"/>
          </w:tcPr>
          <w:p w14:paraId="034589E5" w14:textId="77777777" w:rsidR="00437B9F" w:rsidRPr="00437B9F" w:rsidRDefault="00437B9F" w:rsidP="00437B9F">
            <w:pPr>
              <w:snapToGrid w:val="0"/>
              <w:rPr>
                <w:rFonts w:ascii="Arial" w:eastAsia="MS PGothic" w:hAnsi="Arial" w:cs="Arial"/>
                <w:sz w:val="18"/>
                <w:szCs w:val="18"/>
              </w:rPr>
            </w:pPr>
          </w:p>
        </w:tc>
        <w:tc>
          <w:tcPr>
            <w:tcW w:w="234" w:type="pct"/>
            <w:gridSpan w:val="2"/>
            <w:shd w:val="clear" w:color="auto" w:fill="auto"/>
          </w:tcPr>
          <w:p w14:paraId="1DC7B7B0" w14:textId="77777777" w:rsidR="00437B9F" w:rsidRPr="00437B9F" w:rsidRDefault="00437B9F" w:rsidP="00437B9F">
            <w:pPr>
              <w:rPr>
                <w:rFonts w:ascii="Arial" w:hAnsi="Arial" w:cs="Arial"/>
                <w:sz w:val="18"/>
                <w:szCs w:val="18"/>
              </w:rPr>
            </w:pPr>
            <w:r w:rsidRPr="00437B9F">
              <w:rPr>
                <w:rFonts w:ascii="Arial" w:eastAsia="MS PGothic" w:hAnsi="Arial" w:cs="Arial"/>
                <w:color w:val="000000"/>
                <w:sz w:val="18"/>
                <w:szCs w:val="18"/>
              </w:rPr>
              <w:t>Type 4</w:t>
            </w:r>
          </w:p>
        </w:tc>
        <w:tc>
          <w:tcPr>
            <w:tcW w:w="245" w:type="pct"/>
            <w:gridSpan w:val="4"/>
            <w:shd w:val="clear" w:color="auto" w:fill="auto"/>
          </w:tcPr>
          <w:p w14:paraId="11DE95D6" w14:textId="77777777" w:rsidR="00437B9F" w:rsidRPr="00437B9F" w:rsidRDefault="00437B9F" w:rsidP="00437B9F">
            <w:pPr>
              <w:snapToGrid w:val="0"/>
              <w:jc w:val="center"/>
              <w:rPr>
                <w:rFonts w:ascii="Arial" w:eastAsia="MS PGothic" w:hAnsi="Arial" w:cs="Arial"/>
                <w:sz w:val="18"/>
                <w:szCs w:val="18"/>
              </w:rPr>
            </w:pPr>
            <w:r w:rsidRPr="00437B9F">
              <w:rPr>
                <w:rFonts w:ascii="Arial" w:eastAsia="MS PGothic" w:hAnsi="Arial" w:cs="Arial"/>
                <w:color w:val="000000"/>
                <w:sz w:val="18"/>
                <w:szCs w:val="18"/>
              </w:rPr>
              <w:t>No</w:t>
            </w:r>
          </w:p>
        </w:tc>
        <w:tc>
          <w:tcPr>
            <w:tcW w:w="245" w:type="pct"/>
            <w:gridSpan w:val="3"/>
            <w:shd w:val="clear" w:color="auto" w:fill="auto"/>
          </w:tcPr>
          <w:p w14:paraId="2326F462" w14:textId="77777777" w:rsidR="00437B9F" w:rsidRPr="00437B9F" w:rsidRDefault="00437B9F" w:rsidP="00437B9F">
            <w:pPr>
              <w:snapToGrid w:val="0"/>
              <w:jc w:val="center"/>
              <w:rPr>
                <w:rFonts w:ascii="Arial" w:eastAsia="Malgun Gothic" w:hAnsi="Arial" w:cs="Arial"/>
                <w:sz w:val="18"/>
                <w:szCs w:val="18"/>
              </w:rPr>
            </w:pPr>
            <w:r w:rsidRPr="00437B9F">
              <w:rPr>
                <w:rFonts w:ascii="Arial" w:eastAsia="Malgun Gothic" w:hAnsi="Arial" w:cs="Arial"/>
                <w:color w:val="000000"/>
                <w:sz w:val="18"/>
                <w:szCs w:val="18"/>
              </w:rPr>
              <w:t>Yes</w:t>
            </w:r>
          </w:p>
        </w:tc>
        <w:tc>
          <w:tcPr>
            <w:tcW w:w="200" w:type="pct"/>
            <w:gridSpan w:val="3"/>
            <w:shd w:val="clear" w:color="auto" w:fill="auto"/>
          </w:tcPr>
          <w:p w14:paraId="287A0B93" w14:textId="77777777" w:rsidR="00437B9F" w:rsidRPr="00437B9F" w:rsidRDefault="00437B9F" w:rsidP="00437B9F">
            <w:pPr>
              <w:snapToGrid w:val="0"/>
              <w:rPr>
                <w:rFonts w:ascii="Arial" w:eastAsia="Malgun Gothic" w:hAnsi="Arial" w:cs="Arial"/>
                <w:sz w:val="18"/>
                <w:szCs w:val="18"/>
              </w:rPr>
            </w:pPr>
          </w:p>
        </w:tc>
        <w:tc>
          <w:tcPr>
            <w:tcW w:w="312" w:type="pct"/>
            <w:gridSpan w:val="3"/>
            <w:shd w:val="clear" w:color="auto" w:fill="auto"/>
          </w:tcPr>
          <w:p w14:paraId="6D1AD42D" w14:textId="77777777" w:rsidR="00437B9F" w:rsidRPr="00437B9F" w:rsidRDefault="00437B9F" w:rsidP="00437B9F">
            <w:pPr>
              <w:rPr>
                <w:rFonts w:ascii="Arial" w:hAnsi="Arial" w:cs="Arial"/>
                <w:sz w:val="18"/>
                <w:szCs w:val="18"/>
              </w:rPr>
            </w:pPr>
          </w:p>
        </w:tc>
        <w:tc>
          <w:tcPr>
            <w:tcW w:w="227" w:type="pct"/>
            <w:gridSpan w:val="2"/>
            <w:shd w:val="clear" w:color="auto" w:fill="auto"/>
          </w:tcPr>
          <w:p w14:paraId="394AB104"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color w:val="000000"/>
                <w:sz w:val="18"/>
                <w:szCs w:val="18"/>
              </w:rPr>
              <w:t>RAN1</w:t>
            </w:r>
          </w:p>
        </w:tc>
        <w:tc>
          <w:tcPr>
            <w:tcW w:w="417" w:type="pct"/>
            <w:shd w:val="clear" w:color="auto" w:fill="auto"/>
          </w:tcPr>
          <w:p w14:paraId="0175CB3C" w14:textId="77777777" w:rsidR="00437B9F" w:rsidRPr="00437B9F" w:rsidRDefault="00437B9F" w:rsidP="00437B9F">
            <w:pPr>
              <w:rPr>
                <w:rFonts w:ascii="Arial" w:hAnsi="Arial" w:cs="Arial"/>
                <w:sz w:val="18"/>
                <w:szCs w:val="18"/>
              </w:rPr>
            </w:pPr>
          </w:p>
        </w:tc>
        <w:tc>
          <w:tcPr>
            <w:tcW w:w="366" w:type="pct"/>
          </w:tcPr>
          <w:p w14:paraId="1F027C0A"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Mandatory with capability signaling</w:t>
            </w:r>
          </w:p>
        </w:tc>
        <w:tc>
          <w:tcPr>
            <w:tcW w:w="364" w:type="pct"/>
          </w:tcPr>
          <w:p w14:paraId="2826C219" w14:textId="77777777" w:rsidR="00437B9F" w:rsidRPr="002548AB" w:rsidRDefault="00437B9F" w:rsidP="00437B9F">
            <w:pPr>
              <w:snapToGrid w:val="0"/>
              <w:rPr>
                <w:rFonts w:ascii="Arial" w:eastAsia="MS PGothic" w:hAnsi="Arial" w:cs="Arial"/>
                <w:color w:val="FF0000"/>
                <w:sz w:val="18"/>
                <w:szCs w:val="18"/>
              </w:rPr>
            </w:pPr>
          </w:p>
        </w:tc>
      </w:tr>
      <w:tr w:rsidR="00437B9F" w:rsidRPr="00437B9F" w14:paraId="36C091F3" w14:textId="71F1116B" w:rsidTr="00F03EA7">
        <w:trPr>
          <w:trHeight w:val="525"/>
        </w:trPr>
        <w:tc>
          <w:tcPr>
            <w:tcW w:w="317" w:type="pct"/>
            <w:shd w:val="clear" w:color="auto" w:fill="auto"/>
          </w:tcPr>
          <w:p w14:paraId="3F0B5E2C" w14:textId="77777777" w:rsidR="00437B9F" w:rsidRPr="00437B9F" w:rsidRDefault="00437B9F" w:rsidP="00437B9F">
            <w:pPr>
              <w:snapToGrid w:val="0"/>
              <w:rPr>
                <w:rFonts w:ascii="Arial" w:eastAsia="MS PGothic" w:hAnsi="Arial" w:cs="Arial"/>
                <w:sz w:val="18"/>
                <w:szCs w:val="18"/>
              </w:rPr>
            </w:pPr>
          </w:p>
        </w:tc>
        <w:tc>
          <w:tcPr>
            <w:tcW w:w="199" w:type="pct"/>
            <w:shd w:val="clear" w:color="auto" w:fill="auto"/>
          </w:tcPr>
          <w:p w14:paraId="322888EA" w14:textId="77777777" w:rsidR="00437B9F" w:rsidRPr="00437B9F" w:rsidRDefault="00437B9F" w:rsidP="00437B9F">
            <w:pPr>
              <w:rPr>
                <w:rFonts w:ascii="Arial" w:eastAsia="MS PGothic" w:hAnsi="Arial" w:cs="Arial"/>
                <w:color w:val="000000"/>
                <w:sz w:val="18"/>
                <w:szCs w:val="18"/>
              </w:rPr>
            </w:pPr>
            <w:r w:rsidRPr="00437B9F">
              <w:rPr>
                <w:rFonts w:ascii="Arial" w:eastAsia="MS PGothic" w:hAnsi="Arial" w:cs="Arial"/>
                <w:color w:val="000000"/>
                <w:sz w:val="18"/>
                <w:szCs w:val="18"/>
              </w:rPr>
              <w:t>2-33c</w:t>
            </w:r>
          </w:p>
          <w:p w14:paraId="5819450F" w14:textId="77777777" w:rsidR="00437B9F" w:rsidRPr="00437B9F" w:rsidRDefault="00437B9F" w:rsidP="00437B9F">
            <w:pPr>
              <w:rPr>
                <w:rFonts w:ascii="Arial" w:hAnsi="Arial" w:cs="Arial"/>
                <w:sz w:val="18"/>
                <w:szCs w:val="18"/>
              </w:rPr>
            </w:pPr>
            <w:r w:rsidRPr="00437B9F">
              <w:rPr>
                <w:rFonts w:ascii="Arial" w:eastAsia="MS PGothic" w:hAnsi="Arial" w:cs="Arial"/>
                <w:color w:val="000000"/>
                <w:sz w:val="18"/>
                <w:szCs w:val="18"/>
              </w:rPr>
              <w:t>(New FG)</w:t>
            </w:r>
          </w:p>
        </w:tc>
        <w:tc>
          <w:tcPr>
            <w:tcW w:w="501" w:type="pct"/>
            <w:gridSpan w:val="3"/>
            <w:shd w:val="clear" w:color="auto" w:fill="auto"/>
          </w:tcPr>
          <w:p w14:paraId="5C7B384C" w14:textId="77777777" w:rsidR="00437B9F" w:rsidRPr="00437B9F" w:rsidRDefault="00437B9F" w:rsidP="00437B9F">
            <w:pPr>
              <w:rPr>
                <w:rFonts w:ascii="Arial" w:hAnsi="Arial" w:cs="Arial"/>
                <w:sz w:val="18"/>
                <w:szCs w:val="18"/>
              </w:rPr>
            </w:pPr>
            <w:r w:rsidRPr="00437B9F">
              <w:rPr>
                <w:rFonts w:ascii="Arial" w:eastAsia="MS PGothic" w:hAnsi="Arial" w:cs="Arial"/>
                <w:color w:val="000000"/>
                <w:sz w:val="18"/>
                <w:szCs w:val="18"/>
              </w:rPr>
              <w:t>SP CSI-IM</w:t>
            </w:r>
          </w:p>
        </w:tc>
        <w:tc>
          <w:tcPr>
            <w:tcW w:w="561" w:type="pct"/>
            <w:gridSpan w:val="3"/>
            <w:shd w:val="clear" w:color="auto" w:fill="auto"/>
          </w:tcPr>
          <w:p w14:paraId="7E2BB25E" w14:textId="77777777" w:rsidR="00437B9F" w:rsidRPr="00437B9F" w:rsidRDefault="00437B9F" w:rsidP="00437B9F">
            <w:pPr>
              <w:rPr>
                <w:rFonts w:ascii="Arial" w:hAnsi="Arial" w:cs="Arial"/>
                <w:sz w:val="18"/>
                <w:szCs w:val="18"/>
              </w:rPr>
            </w:pPr>
            <w:r w:rsidRPr="00437B9F">
              <w:rPr>
                <w:rFonts w:ascii="Arial" w:eastAsia="MS PGothic" w:hAnsi="Arial" w:cs="Arial"/>
                <w:color w:val="000000"/>
                <w:sz w:val="18"/>
                <w:szCs w:val="18"/>
              </w:rPr>
              <w:t xml:space="preserve">2. Support SP CSI-IM </w:t>
            </w:r>
          </w:p>
        </w:tc>
        <w:tc>
          <w:tcPr>
            <w:tcW w:w="225" w:type="pct"/>
            <w:gridSpan w:val="3"/>
            <w:shd w:val="clear" w:color="auto" w:fill="auto"/>
          </w:tcPr>
          <w:p w14:paraId="6D66BC87" w14:textId="77777777" w:rsidR="00437B9F" w:rsidRPr="00437B9F" w:rsidRDefault="00437B9F" w:rsidP="00437B9F">
            <w:pPr>
              <w:rPr>
                <w:rFonts w:ascii="Arial" w:hAnsi="Arial" w:cs="Arial"/>
                <w:sz w:val="18"/>
                <w:szCs w:val="18"/>
              </w:rPr>
            </w:pPr>
            <w:r w:rsidRPr="00437B9F">
              <w:rPr>
                <w:rFonts w:ascii="Arial" w:eastAsia="MS PGothic" w:hAnsi="Arial" w:cs="Arial"/>
                <w:color w:val="000000"/>
                <w:sz w:val="18"/>
                <w:szCs w:val="18"/>
              </w:rPr>
              <w:t>2-1</w:t>
            </w:r>
          </w:p>
        </w:tc>
        <w:tc>
          <w:tcPr>
            <w:tcW w:w="183" w:type="pct"/>
            <w:gridSpan w:val="2"/>
            <w:shd w:val="clear" w:color="auto" w:fill="auto"/>
          </w:tcPr>
          <w:p w14:paraId="195B74F7"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color w:val="000000"/>
                <w:sz w:val="18"/>
                <w:szCs w:val="18"/>
              </w:rPr>
              <w:t>Yes</w:t>
            </w:r>
          </w:p>
        </w:tc>
        <w:tc>
          <w:tcPr>
            <w:tcW w:w="404" w:type="pct"/>
            <w:gridSpan w:val="4"/>
            <w:shd w:val="clear" w:color="auto" w:fill="auto"/>
          </w:tcPr>
          <w:p w14:paraId="64A2ED30" w14:textId="77777777" w:rsidR="00437B9F" w:rsidRPr="00437B9F" w:rsidRDefault="00437B9F" w:rsidP="00437B9F">
            <w:pPr>
              <w:snapToGrid w:val="0"/>
              <w:rPr>
                <w:rFonts w:ascii="Arial" w:eastAsia="MS PGothic" w:hAnsi="Arial" w:cs="Arial"/>
                <w:sz w:val="18"/>
                <w:szCs w:val="18"/>
              </w:rPr>
            </w:pPr>
          </w:p>
        </w:tc>
        <w:tc>
          <w:tcPr>
            <w:tcW w:w="234" w:type="pct"/>
            <w:gridSpan w:val="2"/>
            <w:shd w:val="clear" w:color="auto" w:fill="auto"/>
          </w:tcPr>
          <w:p w14:paraId="597232E3" w14:textId="77777777" w:rsidR="00437B9F" w:rsidRPr="00437B9F" w:rsidRDefault="00437B9F" w:rsidP="00437B9F">
            <w:pPr>
              <w:rPr>
                <w:rFonts w:ascii="Arial" w:hAnsi="Arial" w:cs="Arial"/>
                <w:sz w:val="18"/>
                <w:szCs w:val="18"/>
              </w:rPr>
            </w:pPr>
            <w:r w:rsidRPr="00437B9F">
              <w:rPr>
                <w:rFonts w:ascii="Arial" w:eastAsia="MS PGothic" w:hAnsi="Arial" w:cs="Arial"/>
                <w:color w:val="000000"/>
                <w:sz w:val="18"/>
                <w:szCs w:val="18"/>
              </w:rPr>
              <w:t>Type 4</w:t>
            </w:r>
          </w:p>
        </w:tc>
        <w:tc>
          <w:tcPr>
            <w:tcW w:w="245" w:type="pct"/>
            <w:gridSpan w:val="4"/>
            <w:shd w:val="clear" w:color="auto" w:fill="auto"/>
          </w:tcPr>
          <w:p w14:paraId="0D171040" w14:textId="77777777" w:rsidR="00437B9F" w:rsidRPr="00437B9F" w:rsidRDefault="00437B9F" w:rsidP="00437B9F">
            <w:pPr>
              <w:snapToGrid w:val="0"/>
              <w:jc w:val="center"/>
              <w:rPr>
                <w:rFonts w:ascii="Arial" w:eastAsia="MS PGothic" w:hAnsi="Arial" w:cs="Arial"/>
                <w:sz w:val="18"/>
                <w:szCs w:val="18"/>
              </w:rPr>
            </w:pPr>
            <w:r w:rsidRPr="00437B9F">
              <w:rPr>
                <w:rFonts w:ascii="Arial" w:eastAsia="MS PGothic" w:hAnsi="Arial" w:cs="Arial"/>
                <w:color w:val="000000"/>
                <w:sz w:val="18"/>
                <w:szCs w:val="18"/>
              </w:rPr>
              <w:t>No</w:t>
            </w:r>
          </w:p>
        </w:tc>
        <w:tc>
          <w:tcPr>
            <w:tcW w:w="245" w:type="pct"/>
            <w:gridSpan w:val="3"/>
            <w:shd w:val="clear" w:color="auto" w:fill="auto"/>
          </w:tcPr>
          <w:p w14:paraId="48D71C4D" w14:textId="77777777" w:rsidR="00437B9F" w:rsidRPr="00437B9F" w:rsidRDefault="00437B9F" w:rsidP="00437B9F">
            <w:pPr>
              <w:snapToGrid w:val="0"/>
              <w:jc w:val="center"/>
              <w:rPr>
                <w:rFonts w:ascii="Arial" w:eastAsia="Malgun Gothic" w:hAnsi="Arial" w:cs="Arial"/>
                <w:sz w:val="18"/>
                <w:szCs w:val="18"/>
              </w:rPr>
            </w:pPr>
            <w:r w:rsidRPr="00437B9F">
              <w:rPr>
                <w:rFonts w:ascii="Arial" w:eastAsia="Malgun Gothic" w:hAnsi="Arial" w:cs="Arial"/>
                <w:color w:val="000000"/>
                <w:sz w:val="18"/>
                <w:szCs w:val="18"/>
              </w:rPr>
              <w:t>Yes</w:t>
            </w:r>
          </w:p>
        </w:tc>
        <w:tc>
          <w:tcPr>
            <w:tcW w:w="200" w:type="pct"/>
            <w:gridSpan w:val="3"/>
            <w:shd w:val="clear" w:color="auto" w:fill="auto"/>
          </w:tcPr>
          <w:p w14:paraId="7F658086" w14:textId="77777777" w:rsidR="00437B9F" w:rsidRPr="00437B9F" w:rsidRDefault="00437B9F" w:rsidP="00437B9F">
            <w:pPr>
              <w:snapToGrid w:val="0"/>
              <w:rPr>
                <w:rFonts w:ascii="Arial" w:eastAsia="Malgun Gothic" w:hAnsi="Arial" w:cs="Arial"/>
                <w:sz w:val="18"/>
                <w:szCs w:val="18"/>
              </w:rPr>
            </w:pPr>
          </w:p>
        </w:tc>
        <w:tc>
          <w:tcPr>
            <w:tcW w:w="312" w:type="pct"/>
            <w:gridSpan w:val="3"/>
            <w:shd w:val="clear" w:color="auto" w:fill="auto"/>
          </w:tcPr>
          <w:p w14:paraId="74008A9D" w14:textId="77777777" w:rsidR="00437B9F" w:rsidRPr="00437B9F" w:rsidRDefault="00437B9F" w:rsidP="00437B9F">
            <w:pPr>
              <w:rPr>
                <w:rFonts w:ascii="Arial" w:hAnsi="Arial" w:cs="Arial"/>
                <w:sz w:val="18"/>
                <w:szCs w:val="18"/>
              </w:rPr>
            </w:pPr>
          </w:p>
        </w:tc>
        <w:tc>
          <w:tcPr>
            <w:tcW w:w="227" w:type="pct"/>
            <w:gridSpan w:val="2"/>
            <w:shd w:val="clear" w:color="auto" w:fill="auto"/>
          </w:tcPr>
          <w:p w14:paraId="53D2A5A4"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color w:val="000000"/>
                <w:sz w:val="18"/>
                <w:szCs w:val="18"/>
              </w:rPr>
              <w:t>RAN1</w:t>
            </w:r>
          </w:p>
        </w:tc>
        <w:tc>
          <w:tcPr>
            <w:tcW w:w="417" w:type="pct"/>
            <w:shd w:val="clear" w:color="auto" w:fill="auto"/>
          </w:tcPr>
          <w:p w14:paraId="5329611D" w14:textId="77777777" w:rsidR="00437B9F" w:rsidRPr="00437B9F" w:rsidRDefault="00437B9F" w:rsidP="00437B9F">
            <w:pPr>
              <w:rPr>
                <w:rFonts w:ascii="Arial" w:hAnsi="Arial" w:cs="Arial"/>
                <w:sz w:val="18"/>
                <w:szCs w:val="18"/>
              </w:rPr>
            </w:pPr>
          </w:p>
        </w:tc>
        <w:tc>
          <w:tcPr>
            <w:tcW w:w="366" w:type="pct"/>
          </w:tcPr>
          <w:p w14:paraId="757F7BE2"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Optional with capability signaling</w:t>
            </w:r>
          </w:p>
        </w:tc>
        <w:tc>
          <w:tcPr>
            <w:tcW w:w="364" w:type="pct"/>
          </w:tcPr>
          <w:p w14:paraId="48363BFE" w14:textId="77777777" w:rsidR="00437B9F" w:rsidRPr="002548AB" w:rsidRDefault="00437B9F" w:rsidP="00437B9F">
            <w:pPr>
              <w:snapToGrid w:val="0"/>
              <w:rPr>
                <w:rFonts w:ascii="Arial" w:eastAsia="MS PGothic" w:hAnsi="Arial" w:cs="Arial"/>
                <w:color w:val="FF0000"/>
                <w:sz w:val="18"/>
                <w:szCs w:val="18"/>
              </w:rPr>
            </w:pPr>
          </w:p>
        </w:tc>
      </w:tr>
      <w:tr w:rsidR="00437B9F" w:rsidRPr="00437B9F" w14:paraId="0D667C0A" w14:textId="63A85E81" w:rsidTr="00F03EA7">
        <w:trPr>
          <w:trHeight w:val="525"/>
        </w:trPr>
        <w:tc>
          <w:tcPr>
            <w:tcW w:w="317" w:type="pct"/>
            <w:shd w:val="clear" w:color="auto" w:fill="auto"/>
          </w:tcPr>
          <w:p w14:paraId="14ABF311" w14:textId="77777777" w:rsidR="00437B9F" w:rsidRPr="00437B9F" w:rsidRDefault="00437B9F" w:rsidP="00437B9F">
            <w:pPr>
              <w:snapToGrid w:val="0"/>
              <w:rPr>
                <w:rFonts w:ascii="Arial" w:eastAsia="MS PGothic" w:hAnsi="Arial" w:cs="Arial"/>
                <w:sz w:val="18"/>
                <w:szCs w:val="18"/>
              </w:rPr>
            </w:pPr>
          </w:p>
        </w:tc>
        <w:tc>
          <w:tcPr>
            <w:tcW w:w="199" w:type="pct"/>
            <w:shd w:val="clear" w:color="auto" w:fill="auto"/>
          </w:tcPr>
          <w:p w14:paraId="23989A36" w14:textId="77777777" w:rsidR="00437B9F" w:rsidRPr="00437B9F" w:rsidRDefault="00437B9F" w:rsidP="00437B9F">
            <w:pPr>
              <w:rPr>
                <w:rFonts w:ascii="Arial" w:hAnsi="Arial" w:cs="Arial"/>
                <w:sz w:val="18"/>
                <w:szCs w:val="18"/>
              </w:rPr>
            </w:pPr>
            <w:r w:rsidRPr="00437B9F">
              <w:rPr>
                <w:rFonts w:ascii="Arial" w:hAnsi="Arial" w:cs="Arial"/>
                <w:sz w:val="18"/>
                <w:szCs w:val="18"/>
              </w:rPr>
              <w:t>2-34</w:t>
            </w:r>
          </w:p>
        </w:tc>
        <w:tc>
          <w:tcPr>
            <w:tcW w:w="501" w:type="pct"/>
            <w:gridSpan w:val="3"/>
            <w:shd w:val="clear" w:color="auto" w:fill="auto"/>
          </w:tcPr>
          <w:p w14:paraId="3060C496" w14:textId="77777777" w:rsidR="00437B9F" w:rsidRPr="00437B9F" w:rsidRDefault="00437B9F" w:rsidP="00437B9F">
            <w:pPr>
              <w:rPr>
                <w:rFonts w:ascii="Arial" w:hAnsi="Arial" w:cs="Arial"/>
                <w:sz w:val="18"/>
                <w:szCs w:val="18"/>
              </w:rPr>
            </w:pPr>
            <w:r w:rsidRPr="00437B9F">
              <w:rPr>
                <w:rFonts w:ascii="Arial" w:hAnsi="Arial" w:cs="Arial"/>
                <w:sz w:val="18"/>
                <w:szCs w:val="18"/>
              </w:rPr>
              <w:t>NZP-CSI-RS  based interference measurement</w:t>
            </w:r>
          </w:p>
        </w:tc>
        <w:tc>
          <w:tcPr>
            <w:tcW w:w="561" w:type="pct"/>
            <w:gridSpan w:val="3"/>
            <w:shd w:val="clear" w:color="auto" w:fill="auto"/>
          </w:tcPr>
          <w:p w14:paraId="0B628676" w14:textId="77777777" w:rsidR="00437B9F" w:rsidRPr="00437B9F" w:rsidRDefault="00437B9F" w:rsidP="00437B9F">
            <w:pPr>
              <w:rPr>
                <w:rFonts w:ascii="Arial" w:hAnsi="Arial" w:cs="Arial"/>
                <w:sz w:val="18"/>
                <w:szCs w:val="18"/>
              </w:rPr>
            </w:pPr>
            <w:r w:rsidRPr="00437B9F">
              <w:rPr>
                <w:rFonts w:ascii="Arial" w:hAnsi="Arial" w:cs="Arial"/>
                <w:sz w:val="18"/>
                <w:szCs w:val="18"/>
              </w:rPr>
              <w:t xml:space="preserve">1. Support NZP-CSI-RS based interference measurement </w:t>
            </w:r>
          </w:p>
          <w:p w14:paraId="5DCD19C8" w14:textId="77777777" w:rsidR="00437B9F" w:rsidRPr="00437B9F" w:rsidDel="00712B88" w:rsidRDefault="00437B9F" w:rsidP="00437B9F">
            <w:pPr>
              <w:rPr>
                <w:rFonts w:ascii="Arial" w:hAnsi="Arial" w:cs="Arial"/>
                <w:sz w:val="18"/>
                <w:szCs w:val="18"/>
              </w:rPr>
            </w:pPr>
          </w:p>
        </w:tc>
        <w:tc>
          <w:tcPr>
            <w:tcW w:w="225" w:type="pct"/>
            <w:gridSpan w:val="3"/>
            <w:shd w:val="clear" w:color="auto" w:fill="auto"/>
          </w:tcPr>
          <w:p w14:paraId="20630159" w14:textId="77777777" w:rsidR="00437B9F" w:rsidRPr="00437B9F" w:rsidRDefault="00437B9F" w:rsidP="00437B9F">
            <w:pPr>
              <w:rPr>
                <w:rFonts w:ascii="Arial" w:hAnsi="Arial" w:cs="Arial"/>
                <w:sz w:val="18"/>
                <w:szCs w:val="18"/>
              </w:rPr>
            </w:pPr>
            <w:r w:rsidRPr="00437B9F">
              <w:rPr>
                <w:rFonts w:ascii="Arial" w:hAnsi="Arial" w:cs="Arial"/>
                <w:sz w:val="18"/>
                <w:szCs w:val="18"/>
              </w:rPr>
              <w:t>2-33</w:t>
            </w:r>
          </w:p>
        </w:tc>
        <w:tc>
          <w:tcPr>
            <w:tcW w:w="183" w:type="pct"/>
            <w:gridSpan w:val="2"/>
            <w:shd w:val="clear" w:color="auto" w:fill="auto"/>
          </w:tcPr>
          <w:p w14:paraId="11377832"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Yes</w:t>
            </w:r>
          </w:p>
        </w:tc>
        <w:tc>
          <w:tcPr>
            <w:tcW w:w="404" w:type="pct"/>
            <w:gridSpan w:val="4"/>
            <w:shd w:val="clear" w:color="auto" w:fill="auto"/>
          </w:tcPr>
          <w:p w14:paraId="180AC6DF"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NZP-CSI-RS based interference measurement is not supported</w:t>
            </w:r>
          </w:p>
        </w:tc>
        <w:tc>
          <w:tcPr>
            <w:tcW w:w="234" w:type="pct"/>
            <w:gridSpan w:val="2"/>
            <w:shd w:val="clear" w:color="auto" w:fill="auto"/>
          </w:tcPr>
          <w:p w14:paraId="707C0F08" w14:textId="77777777" w:rsidR="00437B9F" w:rsidRPr="00437B9F" w:rsidRDefault="00437B9F" w:rsidP="00437B9F">
            <w:pPr>
              <w:rPr>
                <w:rFonts w:ascii="Arial" w:hAnsi="Arial" w:cs="Arial"/>
                <w:sz w:val="18"/>
                <w:szCs w:val="18"/>
              </w:rPr>
            </w:pPr>
            <w:r w:rsidRPr="00437B9F">
              <w:rPr>
                <w:rFonts w:ascii="Arial" w:hAnsi="Arial" w:cs="Arial"/>
                <w:sz w:val="18"/>
                <w:szCs w:val="18"/>
              </w:rPr>
              <w:t>Type 4</w:t>
            </w:r>
          </w:p>
        </w:tc>
        <w:tc>
          <w:tcPr>
            <w:tcW w:w="245" w:type="pct"/>
            <w:gridSpan w:val="4"/>
            <w:shd w:val="clear" w:color="auto" w:fill="auto"/>
          </w:tcPr>
          <w:p w14:paraId="6259A4AF" w14:textId="77777777" w:rsidR="00437B9F" w:rsidRPr="00437B9F" w:rsidRDefault="00437B9F" w:rsidP="00437B9F">
            <w:pPr>
              <w:snapToGrid w:val="0"/>
              <w:jc w:val="center"/>
              <w:rPr>
                <w:rFonts w:ascii="Arial" w:eastAsia="MS PGothic" w:hAnsi="Arial" w:cs="Arial"/>
                <w:sz w:val="18"/>
                <w:szCs w:val="18"/>
              </w:rPr>
            </w:pPr>
            <w:r w:rsidRPr="00437B9F">
              <w:rPr>
                <w:rFonts w:ascii="Arial" w:eastAsia="MS PGothic" w:hAnsi="Arial" w:cs="Arial"/>
                <w:sz w:val="18"/>
                <w:szCs w:val="18"/>
              </w:rPr>
              <w:t>No need</w:t>
            </w:r>
          </w:p>
        </w:tc>
        <w:tc>
          <w:tcPr>
            <w:tcW w:w="245" w:type="pct"/>
            <w:gridSpan w:val="3"/>
            <w:shd w:val="clear" w:color="auto" w:fill="auto"/>
          </w:tcPr>
          <w:p w14:paraId="240FB44E" w14:textId="77777777" w:rsidR="00437B9F" w:rsidRPr="00437B9F" w:rsidRDefault="00437B9F" w:rsidP="00437B9F">
            <w:pPr>
              <w:snapToGrid w:val="0"/>
              <w:jc w:val="center"/>
              <w:rPr>
                <w:rFonts w:ascii="Arial" w:eastAsia="Malgun Gothic" w:hAnsi="Arial" w:cs="Arial"/>
                <w:sz w:val="18"/>
                <w:szCs w:val="18"/>
              </w:rPr>
            </w:pPr>
            <w:r w:rsidRPr="00437B9F">
              <w:rPr>
                <w:rFonts w:ascii="Arial" w:eastAsia="Malgun Gothic" w:hAnsi="Arial" w:cs="Arial"/>
                <w:sz w:val="18"/>
                <w:szCs w:val="18"/>
              </w:rPr>
              <w:t>No need</w:t>
            </w:r>
          </w:p>
        </w:tc>
        <w:tc>
          <w:tcPr>
            <w:tcW w:w="200" w:type="pct"/>
            <w:gridSpan w:val="3"/>
            <w:shd w:val="clear" w:color="auto" w:fill="auto"/>
          </w:tcPr>
          <w:p w14:paraId="0984C8F0" w14:textId="77777777" w:rsidR="00437B9F" w:rsidRPr="00437B9F" w:rsidRDefault="00437B9F" w:rsidP="00437B9F">
            <w:pPr>
              <w:snapToGrid w:val="0"/>
              <w:rPr>
                <w:rFonts w:ascii="Arial" w:eastAsia="Malgun Gothic" w:hAnsi="Arial" w:cs="Arial"/>
                <w:sz w:val="18"/>
                <w:szCs w:val="18"/>
              </w:rPr>
            </w:pPr>
          </w:p>
        </w:tc>
        <w:tc>
          <w:tcPr>
            <w:tcW w:w="312" w:type="pct"/>
            <w:gridSpan w:val="3"/>
            <w:shd w:val="clear" w:color="auto" w:fill="auto"/>
          </w:tcPr>
          <w:p w14:paraId="461D664B" w14:textId="77777777" w:rsidR="00437B9F" w:rsidRPr="00437B9F" w:rsidRDefault="00437B9F" w:rsidP="00437B9F">
            <w:pPr>
              <w:snapToGrid w:val="0"/>
              <w:rPr>
                <w:rFonts w:ascii="Arial" w:eastAsia="MS PGothic" w:hAnsi="Arial" w:cs="Arial"/>
                <w:sz w:val="18"/>
                <w:szCs w:val="18"/>
              </w:rPr>
            </w:pPr>
          </w:p>
        </w:tc>
        <w:tc>
          <w:tcPr>
            <w:tcW w:w="227" w:type="pct"/>
            <w:gridSpan w:val="2"/>
            <w:shd w:val="clear" w:color="auto" w:fill="auto"/>
          </w:tcPr>
          <w:p w14:paraId="70EA338B" w14:textId="77777777" w:rsidR="00437B9F" w:rsidRPr="00437B9F" w:rsidRDefault="00437B9F" w:rsidP="00437B9F">
            <w:pPr>
              <w:snapToGrid w:val="0"/>
              <w:rPr>
                <w:rFonts w:ascii="Arial" w:eastAsia="MS PGothic" w:hAnsi="Arial" w:cs="Arial"/>
                <w:sz w:val="18"/>
                <w:szCs w:val="18"/>
              </w:rPr>
            </w:pPr>
          </w:p>
        </w:tc>
        <w:tc>
          <w:tcPr>
            <w:tcW w:w="417" w:type="pct"/>
            <w:shd w:val="clear" w:color="auto" w:fill="auto"/>
          </w:tcPr>
          <w:p w14:paraId="63C855B4" w14:textId="77777777" w:rsidR="00437B9F" w:rsidRPr="00437B9F" w:rsidRDefault="00437B9F" w:rsidP="00437B9F">
            <w:pPr>
              <w:rPr>
                <w:rFonts w:ascii="Arial" w:hAnsi="Arial" w:cs="Arial"/>
                <w:sz w:val="18"/>
                <w:szCs w:val="18"/>
              </w:rPr>
            </w:pPr>
            <w:r w:rsidRPr="00437B9F">
              <w:rPr>
                <w:rFonts w:ascii="Arial" w:hAnsi="Arial" w:cs="Arial"/>
                <w:sz w:val="18"/>
                <w:szCs w:val="18"/>
              </w:rPr>
              <w:t xml:space="preserve">Optional with capability signaling </w:t>
            </w:r>
          </w:p>
        </w:tc>
        <w:tc>
          <w:tcPr>
            <w:tcW w:w="366" w:type="pct"/>
          </w:tcPr>
          <w:p w14:paraId="178CBE1F" w14:textId="77777777" w:rsidR="00437B9F" w:rsidRPr="00437B9F" w:rsidRDefault="00437B9F" w:rsidP="00437B9F">
            <w:pPr>
              <w:snapToGrid w:val="0"/>
              <w:rPr>
                <w:rFonts w:ascii="Arial" w:eastAsia="MS PGothic" w:hAnsi="Arial" w:cs="Arial"/>
                <w:sz w:val="18"/>
                <w:szCs w:val="18"/>
              </w:rPr>
            </w:pPr>
          </w:p>
        </w:tc>
        <w:tc>
          <w:tcPr>
            <w:tcW w:w="364" w:type="pct"/>
          </w:tcPr>
          <w:p w14:paraId="4D3E75E5" w14:textId="77777777" w:rsidR="00437B9F" w:rsidRPr="002548AB" w:rsidRDefault="00437B9F" w:rsidP="00437B9F">
            <w:pPr>
              <w:snapToGrid w:val="0"/>
              <w:rPr>
                <w:rFonts w:ascii="Arial" w:eastAsia="MS PGothic" w:hAnsi="Arial" w:cs="Arial"/>
                <w:color w:val="FF0000"/>
                <w:sz w:val="18"/>
                <w:szCs w:val="18"/>
              </w:rPr>
            </w:pPr>
          </w:p>
        </w:tc>
      </w:tr>
      <w:tr w:rsidR="00437B9F" w:rsidRPr="00437B9F" w14:paraId="66CCC0A0" w14:textId="703DB5C5" w:rsidTr="00F03EA7">
        <w:trPr>
          <w:trHeight w:val="525"/>
        </w:trPr>
        <w:tc>
          <w:tcPr>
            <w:tcW w:w="317" w:type="pct"/>
            <w:shd w:val="clear" w:color="auto" w:fill="auto"/>
          </w:tcPr>
          <w:p w14:paraId="2FB137C4" w14:textId="77777777" w:rsidR="00437B9F" w:rsidRPr="00437B9F" w:rsidRDefault="00437B9F" w:rsidP="00437B9F">
            <w:pPr>
              <w:snapToGrid w:val="0"/>
              <w:rPr>
                <w:rFonts w:ascii="Arial" w:eastAsia="MS PGothic" w:hAnsi="Arial" w:cs="Arial"/>
                <w:sz w:val="18"/>
                <w:szCs w:val="18"/>
              </w:rPr>
            </w:pPr>
          </w:p>
        </w:tc>
        <w:tc>
          <w:tcPr>
            <w:tcW w:w="199" w:type="pct"/>
            <w:shd w:val="clear" w:color="auto" w:fill="auto"/>
          </w:tcPr>
          <w:p w14:paraId="3CB53385" w14:textId="77777777" w:rsidR="00437B9F" w:rsidRPr="00437B9F" w:rsidRDefault="00437B9F" w:rsidP="00437B9F">
            <w:pPr>
              <w:rPr>
                <w:rFonts w:ascii="Arial" w:hAnsi="Arial" w:cs="Arial"/>
                <w:sz w:val="18"/>
                <w:szCs w:val="18"/>
              </w:rPr>
            </w:pPr>
            <w:r w:rsidRPr="00437B9F">
              <w:rPr>
                <w:rFonts w:ascii="Arial" w:hAnsi="Arial" w:cs="Arial"/>
                <w:sz w:val="18"/>
                <w:szCs w:val="18"/>
              </w:rPr>
              <w:t>2-35</w:t>
            </w:r>
          </w:p>
        </w:tc>
        <w:tc>
          <w:tcPr>
            <w:tcW w:w="501" w:type="pct"/>
            <w:gridSpan w:val="3"/>
            <w:shd w:val="clear" w:color="auto" w:fill="auto"/>
          </w:tcPr>
          <w:p w14:paraId="0E863C94" w14:textId="77777777" w:rsidR="00437B9F" w:rsidRPr="00437B9F" w:rsidRDefault="00437B9F" w:rsidP="00437B9F">
            <w:pPr>
              <w:rPr>
                <w:rFonts w:ascii="Arial" w:hAnsi="Arial" w:cs="Arial"/>
                <w:sz w:val="18"/>
                <w:szCs w:val="18"/>
              </w:rPr>
            </w:pPr>
            <w:r w:rsidRPr="00437B9F">
              <w:rPr>
                <w:rFonts w:ascii="Arial" w:hAnsi="Arial" w:cs="Arial"/>
                <w:sz w:val="18"/>
                <w:szCs w:val="18"/>
              </w:rPr>
              <w:t xml:space="preserve">CSI report framework </w:t>
            </w:r>
          </w:p>
          <w:p w14:paraId="4ECEA346" w14:textId="77777777" w:rsidR="00437B9F" w:rsidRPr="00437B9F" w:rsidRDefault="00437B9F" w:rsidP="00437B9F">
            <w:pPr>
              <w:rPr>
                <w:rFonts w:ascii="Arial" w:hAnsi="Arial" w:cs="Arial"/>
                <w:sz w:val="18"/>
                <w:szCs w:val="18"/>
              </w:rPr>
            </w:pPr>
          </w:p>
        </w:tc>
        <w:tc>
          <w:tcPr>
            <w:tcW w:w="561" w:type="pct"/>
            <w:gridSpan w:val="3"/>
            <w:shd w:val="clear" w:color="auto" w:fill="auto"/>
          </w:tcPr>
          <w:p w14:paraId="685AA665" w14:textId="77777777" w:rsidR="00437B9F" w:rsidRPr="00437B9F" w:rsidRDefault="00437B9F" w:rsidP="00437B9F">
            <w:pPr>
              <w:rPr>
                <w:rFonts w:ascii="Arial" w:hAnsi="Arial" w:cs="Arial"/>
                <w:sz w:val="18"/>
                <w:szCs w:val="18"/>
              </w:rPr>
            </w:pPr>
            <w:r w:rsidRPr="00437B9F">
              <w:rPr>
                <w:rFonts w:ascii="Arial" w:hAnsi="Arial" w:cs="Arial"/>
                <w:sz w:val="18"/>
                <w:szCs w:val="18"/>
              </w:rPr>
              <w:t>1. Maximum number of periodic CSI report setting per BWP for CSI report</w:t>
            </w:r>
          </w:p>
          <w:p w14:paraId="78AE5518" w14:textId="77777777" w:rsidR="00437B9F" w:rsidRPr="00437B9F" w:rsidRDefault="00437B9F" w:rsidP="00437B9F">
            <w:pPr>
              <w:rPr>
                <w:rFonts w:ascii="Arial" w:hAnsi="Arial" w:cs="Arial"/>
                <w:sz w:val="18"/>
                <w:szCs w:val="18"/>
              </w:rPr>
            </w:pPr>
            <w:r w:rsidRPr="00437B9F">
              <w:rPr>
                <w:rFonts w:ascii="Arial" w:hAnsi="Arial" w:cs="Arial"/>
                <w:sz w:val="18"/>
                <w:szCs w:val="18"/>
              </w:rPr>
              <w:t>1a. Maximum number of periodic CSI report setting per BWP for beam report</w:t>
            </w:r>
          </w:p>
          <w:p w14:paraId="530362D8" w14:textId="77777777" w:rsidR="00437B9F" w:rsidRPr="00437B9F" w:rsidRDefault="00437B9F" w:rsidP="00437B9F">
            <w:pPr>
              <w:rPr>
                <w:rFonts w:ascii="Arial" w:hAnsi="Arial" w:cs="Arial"/>
                <w:sz w:val="18"/>
                <w:szCs w:val="18"/>
              </w:rPr>
            </w:pPr>
            <w:r w:rsidRPr="00437B9F">
              <w:rPr>
                <w:rFonts w:ascii="Arial" w:hAnsi="Arial" w:cs="Arial"/>
                <w:sz w:val="18"/>
                <w:szCs w:val="18"/>
              </w:rPr>
              <w:lastRenderedPageBreak/>
              <w:t>2. Maximum number of aperiodic CSI report setting per BWP for CSI report</w:t>
            </w:r>
          </w:p>
          <w:p w14:paraId="43F3CC50" w14:textId="77777777" w:rsidR="00437B9F" w:rsidRPr="00437B9F" w:rsidRDefault="00437B9F" w:rsidP="00437B9F">
            <w:pPr>
              <w:rPr>
                <w:rFonts w:ascii="Arial" w:hAnsi="Arial" w:cs="Arial"/>
                <w:sz w:val="18"/>
                <w:szCs w:val="18"/>
              </w:rPr>
            </w:pPr>
            <w:r w:rsidRPr="00437B9F">
              <w:rPr>
                <w:rFonts w:ascii="Arial" w:hAnsi="Arial" w:cs="Arial"/>
                <w:sz w:val="18"/>
                <w:szCs w:val="18"/>
              </w:rPr>
              <w:t>2a. Maximum number of aperiodic CSI report setting per BWP for beam report</w:t>
            </w:r>
          </w:p>
          <w:p w14:paraId="7AF1FCB7" w14:textId="77777777" w:rsidR="00437B9F" w:rsidRPr="00437B9F" w:rsidRDefault="00437B9F" w:rsidP="00437B9F">
            <w:pPr>
              <w:rPr>
                <w:rFonts w:ascii="Arial" w:hAnsi="Arial" w:cs="Arial"/>
                <w:sz w:val="18"/>
                <w:szCs w:val="18"/>
              </w:rPr>
            </w:pPr>
            <w:r w:rsidRPr="00437B9F">
              <w:rPr>
                <w:rFonts w:ascii="Arial" w:hAnsi="Arial" w:cs="Arial"/>
                <w:sz w:val="18"/>
                <w:szCs w:val="18"/>
              </w:rPr>
              <w:t xml:space="preserve">2b. Maximum number of configured aperiodic CSI triggering states in CSI-AperiodicTriggerStateList per CC, </w:t>
            </w:r>
          </w:p>
          <w:p w14:paraId="3078E8A6" w14:textId="77777777" w:rsidR="00437B9F" w:rsidRPr="00437B9F" w:rsidRDefault="00437B9F" w:rsidP="00437B9F">
            <w:pPr>
              <w:rPr>
                <w:rFonts w:ascii="Arial" w:hAnsi="Arial" w:cs="Arial"/>
                <w:sz w:val="18"/>
                <w:szCs w:val="18"/>
              </w:rPr>
            </w:pPr>
            <w:r w:rsidRPr="00437B9F">
              <w:rPr>
                <w:rFonts w:ascii="Arial" w:hAnsi="Arial" w:cs="Arial"/>
                <w:sz w:val="18"/>
                <w:szCs w:val="18"/>
              </w:rPr>
              <w:t>3. Maximum number of semi-persistent CSI report setting per BWP for CSI report</w:t>
            </w:r>
          </w:p>
          <w:p w14:paraId="2981FF00" w14:textId="77777777" w:rsidR="00437B9F" w:rsidRPr="00437B9F" w:rsidRDefault="00437B9F" w:rsidP="00437B9F">
            <w:pPr>
              <w:rPr>
                <w:rFonts w:ascii="Arial" w:hAnsi="Arial" w:cs="Arial"/>
                <w:sz w:val="18"/>
                <w:szCs w:val="18"/>
              </w:rPr>
            </w:pPr>
            <w:r w:rsidRPr="00437B9F">
              <w:rPr>
                <w:rFonts w:ascii="Arial" w:hAnsi="Arial" w:cs="Arial"/>
                <w:sz w:val="18"/>
                <w:szCs w:val="18"/>
              </w:rPr>
              <w:t>3a. Maximum number of semi-persistent CSI report setting per BWP for beam report</w:t>
            </w:r>
          </w:p>
          <w:p w14:paraId="7B205C8B" w14:textId="77777777" w:rsidR="00437B9F" w:rsidRPr="00437B9F" w:rsidRDefault="00437B9F" w:rsidP="00437B9F">
            <w:pPr>
              <w:rPr>
                <w:rFonts w:ascii="Arial" w:hAnsi="Arial" w:cs="Arial"/>
                <w:sz w:val="18"/>
                <w:szCs w:val="18"/>
              </w:rPr>
            </w:pPr>
            <w:r w:rsidRPr="00437B9F">
              <w:rPr>
                <w:rFonts w:ascii="Arial" w:hAnsi="Arial" w:cs="Arial"/>
                <w:sz w:val="18"/>
                <w:szCs w:val="18"/>
              </w:rPr>
              <w:t>4. UE can process Y CSI report(s) simultaneously in a CC. CSI reports can be P/SP/A CSI and any latency class and codebook type.</w:t>
            </w:r>
          </w:p>
          <w:p w14:paraId="238B2D85" w14:textId="77777777" w:rsidR="00437B9F" w:rsidRPr="00437B9F" w:rsidRDefault="00437B9F" w:rsidP="00437B9F">
            <w:pPr>
              <w:rPr>
                <w:rFonts w:ascii="Arial" w:hAnsi="Arial" w:cs="Arial"/>
                <w:sz w:val="18"/>
                <w:szCs w:val="18"/>
              </w:rPr>
            </w:pPr>
            <w:r w:rsidRPr="00437B9F">
              <w:rPr>
                <w:rFonts w:ascii="Arial" w:hAnsi="Arial" w:cs="Arial"/>
                <w:sz w:val="18"/>
                <w:szCs w:val="18"/>
              </w:rPr>
              <w:t xml:space="preserve">5. UE can process X CSI report(s) simultaneously </w:t>
            </w:r>
            <w:r w:rsidRPr="00437B9F">
              <w:rPr>
                <w:rFonts w:ascii="Arial" w:hAnsi="Arial" w:cs="Arial"/>
                <w:sz w:val="18"/>
                <w:szCs w:val="18"/>
              </w:rPr>
              <w:lastRenderedPageBreak/>
              <w:t xml:space="preserve">across all CCs. CSI reports can be P/SP/A CSI and any latency class and codebook type. </w:t>
            </w:r>
          </w:p>
          <w:p w14:paraId="2D5E05E2" w14:textId="77777777" w:rsidR="00437B9F" w:rsidRPr="00437B9F" w:rsidRDefault="00437B9F" w:rsidP="00437B9F">
            <w:pPr>
              <w:rPr>
                <w:rFonts w:ascii="Arial" w:hAnsi="Arial" w:cs="Arial"/>
                <w:sz w:val="18"/>
                <w:szCs w:val="18"/>
              </w:rPr>
            </w:pPr>
          </w:p>
          <w:p w14:paraId="0B147C48" w14:textId="77777777" w:rsidR="00437B9F" w:rsidRPr="00437B9F" w:rsidRDefault="00437B9F" w:rsidP="00437B9F">
            <w:pPr>
              <w:rPr>
                <w:rFonts w:ascii="Arial" w:hAnsi="Arial" w:cs="Arial"/>
                <w:sz w:val="18"/>
                <w:szCs w:val="18"/>
                <w:highlight w:val="yellow"/>
              </w:rPr>
            </w:pPr>
          </w:p>
          <w:p w14:paraId="2BF08D15" w14:textId="77777777" w:rsidR="00437B9F" w:rsidRPr="00437B9F" w:rsidRDefault="00437B9F" w:rsidP="00437B9F">
            <w:pPr>
              <w:rPr>
                <w:rFonts w:ascii="Arial" w:hAnsi="Arial" w:cs="Arial"/>
                <w:sz w:val="18"/>
                <w:szCs w:val="18"/>
              </w:rPr>
            </w:pPr>
          </w:p>
        </w:tc>
        <w:tc>
          <w:tcPr>
            <w:tcW w:w="225" w:type="pct"/>
            <w:gridSpan w:val="3"/>
            <w:shd w:val="clear" w:color="auto" w:fill="auto"/>
          </w:tcPr>
          <w:p w14:paraId="46611793" w14:textId="77777777" w:rsidR="00437B9F" w:rsidRPr="00437B9F" w:rsidRDefault="00437B9F" w:rsidP="00437B9F">
            <w:pPr>
              <w:rPr>
                <w:rFonts w:ascii="Arial" w:hAnsi="Arial" w:cs="Arial"/>
                <w:sz w:val="18"/>
                <w:szCs w:val="18"/>
              </w:rPr>
            </w:pPr>
            <w:r w:rsidRPr="00437B9F">
              <w:rPr>
                <w:rFonts w:ascii="Arial" w:hAnsi="Arial" w:cs="Arial"/>
                <w:sz w:val="18"/>
                <w:szCs w:val="18"/>
              </w:rPr>
              <w:lastRenderedPageBreak/>
              <w:t>2-32</w:t>
            </w:r>
          </w:p>
        </w:tc>
        <w:tc>
          <w:tcPr>
            <w:tcW w:w="183" w:type="pct"/>
            <w:gridSpan w:val="2"/>
            <w:shd w:val="clear" w:color="auto" w:fill="auto"/>
          </w:tcPr>
          <w:p w14:paraId="15D23E0B"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Yes</w:t>
            </w:r>
          </w:p>
        </w:tc>
        <w:tc>
          <w:tcPr>
            <w:tcW w:w="404" w:type="pct"/>
            <w:gridSpan w:val="4"/>
            <w:shd w:val="clear" w:color="auto" w:fill="auto"/>
          </w:tcPr>
          <w:p w14:paraId="3DA2E518"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CSI report is not supported</w:t>
            </w:r>
          </w:p>
        </w:tc>
        <w:tc>
          <w:tcPr>
            <w:tcW w:w="234" w:type="pct"/>
            <w:gridSpan w:val="2"/>
            <w:shd w:val="clear" w:color="auto" w:fill="auto"/>
          </w:tcPr>
          <w:p w14:paraId="2D3B8CEE" w14:textId="77777777" w:rsidR="00437B9F" w:rsidRPr="00437B9F" w:rsidRDefault="00437B9F" w:rsidP="00437B9F">
            <w:pPr>
              <w:rPr>
                <w:rFonts w:ascii="Arial" w:hAnsi="Arial" w:cs="Arial"/>
                <w:sz w:val="18"/>
                <w:szCs w:val="18"/>
              </w:rPr>
            </w:pPr>
            <w:r w:rsidRPr="00437B9F">
              <w:rPr>
                <w:rFonts w:ascii="Arial" w:hAnsi="Arial" w:cs="Arial"/>
                <w:sz w:val="18"/>
                <w:szCs w:val="18"/>
              </w:rPr>
              <w:t>Type 3</w:t>
            </w:r>
          </w:p>
        </w:tc>
        <w:tc>
          <w:tcPr>
            <w:tcW w:w="245" w:type="pct"/>
            <w:gridSpan w:val="4"/>
            <w:shd w:val="clear" w:color="auto" w:fill="auto"/>
          </w:tcPr>
          <w:p w14:paraId="609A5DAD" w14:textId="77777777" w:rsidR="00437B9F" w:rsidRPr="00437B9F" w:rsidRDefault="00437B9F" w:rsidP="00437B9F">
            <w:pPr>
              <w:snapToGrid w:val="0"/>
              <w:jc w:val="center"/>
              <w:rPr>
                <w:rFonts w:ascii="Arial" w:eastAsia="MS PGothic" w:hAnsi="Arial" w:cs="Arial"/>
                <w:sz w:val="18"/>
                <w:szCs w:val="18"/>
              </w:rPr>
            </w:pPr>
            <w:r w:rsidRPr="00437B9F">
              <w:rPr>
                <w:rFonts w:ascii="Arial" w:eastAsia="MS PGothic" w:hAnsi="Arial" w:cs="Arial"/>
                <w:sz w:val="18"/>
                <w:szCs w:val="18"/>
              </w:rPr>
              <w:t>N.A.</w:t>
            </w:r>
          </w:p>
        </w:tc>
        <w:tc>
          <w:tcPr>
            <w:tcW w:w="245" w:type="pct"/>
            <w:gridSpan w:val="3"/>
            <w:shd w:val="clear" w:color="auto" w:fill="auto"/>
          </w:tcPr>
          <w:p w14:paraId="1D08A02C" w14:textId="77777777" w:rsidR="00437B9F" w:rsidRPr="00437B9F" w:rsidRDefault="00437B9F" w:rsidP="00437B9F">
            <w:pPr>
              <w:snapToGrid w:val="0"/>
              <w:jc w:val="center"/>
              <w:rPr>
                <w:rFonts w:ascii="Arial" w:eastAsia="Malgun Gothic" w:hAnsi="Arial" w:cs="Arial"/>
                <w:sz w:val="18"/>
                <w:szCs w:val="18"/>
              </w:rPr>
            </w:pPr>
            <w:r w:rsidRPr="00437B9F">
              <w:rPr>
                <w:rFonts w:ascii="Arial" w:eastAsia="Malgun Gothic" w:hAnsi="Arial" w:cs="Arial"/>
                <w:sz w:val="18"/>
                <w:szCs w:val="18"/>
              </w:rPr>
              <w:t>N.A.</w:t>
            </w:r>
          </w:p>
        </w:tc>
        <w:tc>
          <w:tcPr>
            <w:tcW w:w="200" w:type="pct"/>
            <w:gridSpan w:val="3"/>
            <w:shd w:val="clear" w:color="auto" w:fill="auto"/>
          </w:tcPr>
          <w:p w14:paraId="6EF58828" w14:textId="77777777" w:rsidR="00437B9F" w:rsidRPr="00437B9F" w:rsidRDefault="00437B9F" w:rsidP="00437B9F">
            <w:pPr>
              <w:snapToGrid w:val="0"/>
              <w:rPr>
                <w:rFonts w:ascii="Arial" w:eastAsia="Malgun Gothic" w:hAnsi="Arial" w:cs="Arial"/>
                <w:sz w:val="18"/>
                <w:szCs w:val="18"/>
              </w:rPr>
            </w:pPr>
          </w:p>
        </w:tc>
        <w:tc>
          <w:tcPr>
            <w:tcW w:w="312" w:type="pct"/>
            <w:gridSpan w:val="3"/>
            <w:shd w:val="clear" w:color="auto" w:fill="auto"/>
          </w:tcPr>
          <w:p w14:paraId="5C754E01"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 xml:space="preserve">NOTE: Other MIMO capability other than component 5 may further restrict (reduce) the </w:t>
            </w:r>
            <w:r w:rsidRPr="00437B9F">
              <w:rPr>
                <w:rFonts w:ascii="Arial" w:eastAsia="MS PGothic" w:hAnsi="Arial" w:cs="Arial"/>
                <w:sz w:val="18"/>
                <w:szCs w:val="18"/>
              </w:rPr>
              <w:t>number of simultaneously CSI report that UE is required to update</w:t>
            </w:r>
          </w:p>
          <w:p w14:paraId="1B3E76B9" w14:textId="77777777" w:rsidR="00437B9F" w:rsidRPr="00437B9F" w:rsidRDefault="00437B9F" w:rsidP="00437B9F">
            <w:pPr>
              <w:snapToGrid w:val="0"/>
              <w:rPr>
                <w:rFonts w:ascii="Arial" w:eastAsia="MS PGothic" w:hAnsi="Arial" w:cs="Arial"/>
                <w:sz w:val="18"/>
                <w:szCs w:val="18"/>
              </w:rPr>
            </w:pPr>
          </w:p>
          <w:p w14:paraId="465D626F" w14:textId="77777777" w:rsidR="00437B9F" w:rsidRPr="00437B9F" w:rsidRDefault="00437B9F" w:rsidP="00437B9F">
            <w:pPr>
              <w:snapToGrid w:val="0"/>
              <w:rPr>
                <w:rFonts w:ascii="Arial" w:eastAsia="MS PGothic" w:hAnsi="Arial" w:cs="Arial"/>
                <w:sz w:val="18"/>
                <w:szCs w:val="18"/>
              </w:rPr>
            </w:pPr>
          </w:p>
          <w:p w14:paraId="07962441"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Note: The CSI report in component 4 includes the beam report and CSI report</w:t>
            </w:r>
          </w:p>
          <w:p w14:paraId="25F9829E" w14:textId="77777777" w:rsidR="00437B9F" w:rsidRPr="00437B9F" w:rsidRDefault="00437B9F" w:rsidP="00437B9F">
            <w:pPr>
              <w:snapToGrid w:val="0"/>
              <w:rPr>
                <w:rFonts w:ascii="Arial" w:eastAsia="MS PGothic" w:hAnsi="Arial" w:cs="Arial"/>
                <w:sz w:val="18"/>
                <w:szCs w:val="18"/>
              </w:rPr>
            </w:pPr>
          </w:p>
          <w:p w14:paraId="7014B94B"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 xml:space="preserve">Note: The CSI report in component 5 includes the beam report and CSI report </w:t>
            </w:r>
          </w:p>
          <w:p w14:paraId="6615608A" w14:textId="77777777" w:rsidR="00437B9F" w:rsidRPr="00437B9F" w:rsidRDefault="00437B9F" w:rsidP="00437B9F">
            <w:pPr>
              <w:snapToGrid w:val="0"/>
              <w:rPr>
                <w:rFonts w:ascii="Arial" w:eastAsia="MS PGothic" w:hAnsi="Arial" w:cs="Arial"/>
                <w:sz w:val="18"/>
                <w:szCs w:val="18"/>
              </w:rPr>
            </w:pPr>
          </w:p>
          <w:p w14:paraId="5D25765B" w14:textId="77777777" w:rsidR="00437B9F" w:rsidRPr="00437B9F" w:rsidRDefault="00437B9F" w:rsidP="00437B9F">
            <w:pPr>
              <w:snapToGrid w:val="0"/>
              <w:rPr>
                <w:rFonts w:ascii="Arial" w:eastAsia="MS PGothic" w:hAnsi="Arial" w:cs="Arial"/>
                <w:sz w:val="18"/>
                <w:szCs w:val="18"/>
              </w:rPr>
            </w:pPr>
          </w:p>
          <w:p w14:paraId="013A744D"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 xml:space="preserve">Note: each component is </w:t>
            </w:r>
            <w:r w:rsidRPr="00437B9F">
              <w:rPr>
                <w:rFonts w:ascii="Arial" w:eastAsia="MS PGothic" w:hAnsi="Arial" w:cs="Arial"/>
                <w:sz w:val="18"/>
                <w:szCs w:val="18"/>
              </w:rPr>
              <w:lastRenderedPageBreak/>
              <w:t>independent</w:t>
            </w:r>
          </w:p>
          <w:p w14:paraId="3A8C6F63" w14:textId="77777777" w:rsidR="00437B9F" w:rsidRPr="00437B9F" w:rsidRDefault="00437B9F" w:rsidP="00437B9F">
            <w:pPr>
              <w:snapToGrid w:val="0"/>
              <w:rPr>
                <w:rFonts w:ascii="Arial" w:eastAsia="MS PGothic" w:hAnsi="Arial" w:cs="Arial"/>
                <w:sz w:val="18"/>
                <w:szCs w:val="18"/>
              </w:rPr>
            </w:pPr>
          </w:p>
          <w:p w14:paraId="3899F266"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Note: CSI report setting are counted in the CC indicated by the parameter carrier in CSI-ResourceConfig.</w:t>
            </w:r>
          </w:p>
        </w:tc>
        <w:tc>
          <w:tcPr>
            <w:tcW w:w="227" w:type="pct"/>
            <w:gridSpan w:val="2"/>
            <w:shd w:val="clear" w:color="auto" w:fill="auto"/>
          </w:tcPr>
          <w:p w14:paraId="04F4F24C" w14:textId="77777777" w:rsidR="00437B9F" w:rsidRPr="00437B9F" w:rsidRDefault="00437B9F" w:rsidP="00437B9F">
            <w:pPr>
              <w:snapToGrid w:val="0"/>
              <w:rPr>
                <w:rFonts w:ascii="Arial" w:eastAsia="MS PGothic" w:hAnsi="Arial" w:cs="Arial"/>
                <w:sz w:val="18"/>
                <w:szCs w:val="18"/>
              </w:rPr>
            </w:pPr>
          </w:p>
        </w:tc>
        <w:tc>
          <w:tcPr>
            <w:tcW w:w="417" w:type="pct"/>
            <w:shd w:val="clear" w:color="auto" w:fill="auto"/>
          </w:tcPr>
          <w:p w14:paraId="44000CC6" w14:textId="77777777" w:rsidR="00437B9F" w:rsidRPr="00437B9F" w:rsidRDefault="00437B9F" w:rsidP="00437B9F">
            <w:pPr>
              <w:rPr>
                <w:rFonts w:ascii="Arial" w:hAnsi="Arial" w:cs="Arial"/>
                <w:sz w:val="18"/>
                <w:szCs w:val="18"/>
              </w:rPr>
            </w:pPr>
            <w:r w:rsidRPr="00437B9F">
              <w:rPr>
                <w:rFonts w:ascii="Arial" w:hAnsi="Arial" w:cs="Arial"/>
                <w:sz w:val="18"/>
                <w:szCs w:val="18"/>
              </w:rPr>
              <w:t>Mandatory with capability</w:t>
            </w:r>
          </w:p>
          <w:p w14:paraId="50F6E67D" w14:textId="77777777" w:rsidR="00437B9F" w:rsidRPr="00437B9F" w:rsidRDefault="00437B9F" w:rsidP="00437B9F">
            <w:pPr>
              <w:rPr>
                <w:rFonts w:ascii="Arial" w:hAnsi="Arial" w:cs="Arial"/>
                <w:sz w:val="18"/>
                <w:szCs w:val="18"/>
              </w:rPr>
            </w:pPr>
            <w:r w:rsidRPr="00437B9F">
              <w:rPr>
                <w:rFonts w:ascii="Arial" w:hAnsi="Arial" w:cs="Arial"/>
                <w:sz w:val="18"/>
                <w:szCs w:val="18"/>
              </w:rPr>
              <w:t>Component-1 candidate values: {1, 2, 3, 4}</w:t>
            </w:r>
          </w:p>
          <w:p w14:paraId="2AF52C18" w14:textId="77777777" w:rsidR="00437B9F" w:rsidRPr="00437B9F" w:rsidRDefault="00437B9F" w:rsidP="00437B9F">
            <w:pPr>
              <w:rPr>
                <w:rFonts w:ascii="Arial" w:hAnsi="Arial" w:cs="Arial"/>
                <w:sz w:val="18"/>
                <w:szCs w:val="18"/>
              </w:rPr>
            </w:pPr>
            <w:r w:rsidRPr="00437B9F">
              <w:rPr>
                <w:rFonts w:ascii="Arial" w:hAnsi="Arial" w:cs="Arial"/>
                <w:sz w:val="18"/>
                <w:szCs w:val="18"/>
              </w:rPr>
              <w:t xml:space="preserve">Component-2 candidate </w:t>
            </w:r>
            <w:r w:rsidRPr="00437B9F">
              <w:rPr>
                <w:rFonts w:ascii="Arial" w:hAnsi="Arial" w:cs="Arial"/>
                <w:sz w:val="18"/>
                <w:szCs w:val="18"/>
              </w:rPr>
              <w:t>values {1, 2, 3, 4}</w:t>
            </w:r>
          </w:p>
          <w:p w14:paraId="1AA950AA" w14:textId="77777777" w:rsidR="00437B9F" w:rsidRPr="00437B9F" w:rsidRDefault="00437B9F" w:rsidP="00437B9F">
            <w:pPr>
              <w:rPr>
                <w:rFonts w:ascii="Arial" w:hAnsi="Arial" w:cs="Arial"/>
                <w:sz w:val="18"/>
                <w:szCs w:val="18"/>
              </w:rPr>
            </w:pPr>
          </w:p>
          <w:p w14:paraId="6C884938" w14:textId="77777777" w:rsidR="00437B9F" w:rsidRPr="00437B9F" w:rsidRDefault="00437B9F" w:rsidP="00437B9F">
            <w:pPr>
              <w:rPr>
                <w:rFonts w:ascii="Arial" w:hAnsi="Arial" w:cs="Arial"/>
                <w:sz w:val="18"/>
                <w:szCs w:val="18"/>
              </w:rPr>
            </w:pPr>
            <w:r w:rsidRPr="00437B9F">
              <w:rPr>
                <w:rFonts w:ascii="Arial" w:hAnsi="Arial" w:cs="Arial"/>
                <w:sz w:val="18"/>
                <w:szCs w:val="18"/>
              </w:rPr>
              <w:t>Component-2b candidate values {3, 7, 15, 31, 63, 128}</w:t>
            </w:r>
          </w:p>
          <w:p w14:paraId="436DE3C7" w14:textId="77777777" w:rsidR="00437B9F" w:rsidRPr="00437B9F" w:rsidRDefault="00437B9F" w:rsidP="00437B9F">
            <w:pPr>
              <w:rPr>
                <w:rFonts w:ascii="Arial" w:hAnsi="Arial" w:cs="Arial"/>
                <w:sz w:val="18"/>
                <w:szCs w:val="18"/>
              </w:rPr>
            </w:pPr>
          </w:p>
          <w:p w14:paraId="69C81BA3" w14:textId="77777777" w:rsidR="00437B9F" w:rsidRPr="00437B9F" w:rsidRDefault="00437B9F" w:rsidP="00437B9F">
            <w:pPr>
              <w:rPr>
                <w:rFonts w:ascii="Arial" w:hAnsi="Arial" w:cs="Arial"/>
                <w:sz w:val="18"/>
                <w:szCs w:val="18"/>
                <w:highlight w:val="yellow"/>
              </w:rPr>
            </w:pPr>
            <w:r w:rsidRPr="00437B9F">
              <w:rPr>
                <w:rFonts w:ascii="Arial" w:hAnsi="Arial" w:cs="Arial"/>
                <w:sz w:val="18"/>
                <w:szCs w:val="18"/>
              </w:rPr>
              <w:t>Component-3 candidate values: {0, 1, 2, 3, 4}</w:t>
            </w:r>
          </w:p>
          <w:p w14:paraId="3CD92DF5" w14:textId="77777777" w:rsidR="00437B9F" w:rsidRPr="00437B9F" w:rsidRDefault="00437B9F" w:rsidP="00437B9F">
            <w:pPr>
              <w:rPr>
                <w:rFonts w:ascii="Arial" w:hAnsi="Arial" w:cs="Arial"/>
                <w:strike/>
                <w:sz w:val="18"/>
                <w:szCs w:val="18"/>
              </w:rPr>
            </w:pPr>
            <w:r w:rsidRPr="00437B9F">
              <w:rPr>
                <w:rFonts w:ascii="Arial" w:hAnsi="Arial" w:cs="Arial"/>
                <w:strike/>
                <w:sz w:val="18"/>
                <w:szCs w:val="18"/>
              </w:rPr>
              <w:t xml:space="preserve">Component-4: signaling is a bitmap of size 8   </w:t>
            </w:r>
          </w:p>
          <w:p w14:paraId="72C4DF80"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Component-4</w:t>
            </w:r>
          </w:p>
          <w:p w14:paraId="05BF26FE"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candidate values: {from 1 to 8}</w:t>
            </w:r>
          </w:p>
          <w:p w14:paraId="11478A8F" w14:textId="77777777" w:rsidR="00437B9F" w:rsidRPr="00437B9F" w:rsidRDefault="00437B9F" w:rsidP="00437B9F">
            <w:pPr>
              <w:rPr>
                <w:rFonts w:ascii="Arial" w:hAnsi="Arial" w:cs="Arial"/>
                <w:strike/>
                <w:sz w:val="18"/>
                <w:szCs w:val="18"/>
              </w:rPr>
            </w:pPr>
          </w:p>
          <w:p w14:paraId="009B50D7" w14:textId="77777777" w:rsidR="00437B9F" w:rsidRPr="00437B9F" w:rsidRDefault="00437B9F" w:rsidP="00437B9F">
            <w:pPr>
              <w:rPr>
                <w:rFonts w:ascii="Arial" w:hAnsi="Arial" w:cs="Arial"/>
                <w:sz w:val="18"/>
                <w:szCs w:val="18"/>
              </w:rPr>
            </w:pPr>
            <w:r w:rsidRPr="00437B9F">
              <w:rPr>
                <w:rFonts w:ascii="Arial" w:hAnsi="Arial" w:cs="Arial"/>
                <w:sz w:val="18"/>
                <w:szCs w:val="18"/>
              </w:rPr>
              <w:t>Component-5:</w:t>
            </w:r>
          </w:p>
          <w:p w14:paraId="6179071E" w14:textId="77777777" w:rsidR="00437B9F" w:rsidRPr="00437B9F" w:rsidRDefault="00437B9F" w:rsidP="00437B9F">
            <w:pPr>
              <w:rPr>
                <w:rFonts w:ascii="Arial" w:hAnsi="Arial" w:cs="Arial"/>
                <w:sz w:val="18"/>
                <w:szCs w:val="18"/>
              </w:rPr>
            </w:pPr>
            <w:r w:rsidRPr="00437B9F">
              <w:rPr>
                <w:rFonts w:ascii="Arial" w:hAnsi="Arial" w:cs="Arial"/>
                <w:sz w:val="18"/>
                <w:szCs w:val="18"/>
              </w:rPr>
              <w:t>candidate values: {from 5 to 32}</w:t>
            </w:r>
          </w:p>
          <w:p w14:paraId="7B1300E2" w14:textId="77777777" w:rsidR="00437B9F" w:rsidRPr="00437B9F" w:rsidRDefault="00437B9F" w:rsidP="00437B9F">
            <w:pPr>
              <w:rPr>
                <w:rFonts w:ascii="Arial" w:hAnsi="Arial" w:cs="Arial"/>
                <w:sz w:val="18"/>
                <w:szCs w:val="18"/>
              </w:rPr>
            </w:pPr>
          </w:p>
          <w:p w14:paraId="2315D47E" w14:textId="77777777" w:rsidR="00437B9F" w:rsidRPr="00437B9F" w:rsidRDefault="00437B9F" w:rsidP="00437B9F">
            <w:pPr>
              <w:rPr>
                <w:rFonts w:ascii="Arial" w:hAnsi="Arial" w:cs="Arial"/>
                <w:sz w:val="18"/>
                <w:szCs w:val="18"/>
              </w:rPr>
            </w:pPr>
          </w:p>
        </w:tc>
        <w:tc>
          <w:tcPr>
            <w:tcW w:w="366" w:type="pct"/>
          </w:tcPr>
          <w:p w14:paraId="178598F4" w14:textId="77777777" w:rsidR="00437B9F" w:rsidRPr="00437B9F" w:rsidRDefault="00437B9F" w:rsidP="00437B9F">
            <w:pPr>
              <w:rPr>
                <w:rFonts w:ascii="Arial" w:hAnsi="Arial" w:cs="Arial"/>
                <w:sz w:val="18"/>
                <w:szCs w:val="18"/>
              </w:rPr>
            </w:pPr>
            <w:r w:rsidRPr="00437B9F">
              <w:rPr>
                <w:rFonts w:ascii="Arial" w:hAnsi="Arial" w:cs="Arial"/>
                <w:sz w:val="18"/>
                <w:szCs w:val="18"/>
              </w:rPr>
              <w:lastRenderedPageBreak/>
              <w:t>Component-1 candidate values: {1, 2, 3, 4}</w:t>
            </w:r>
          </w:p>
          <w:p w14:paraId="7B497E70" w14:textId="77777777" w:rsidR="00437B9F" w:rsidRPr="00437B9F" w:rsidRDefault="00437B9F" w:rsidP="00437B9F">
            <w:pPr>
              <w:rPr>
                <w:rFonts w:ascii="Arial" w:hAnsi="Arial" w:cs="Arial"/>
                <w:sz w:val="18"/>
                <w:szCs w:val="18"/>
              </w:rPr>
            </w:pPr>
            <w:r w:rsidRPr="00437B9F">
              <w:rPr>
                <w:rFonts w:ascii="Arial" w:hAnsi="Arial" w:cs="Arial"/>
                <w:sz w:val="18"/>
                <w:szCs w:val="18"/>
              </w:rPr>
              <w:t>Component-1a candidate values: {1, 2, 3, 4}</w:t>
            </w:r>
          </w:p>
          <w:p w14:paraId="4D847890" w14:textId="77777777" w:rsidR="00437B9F" w:rsidRPr="00437B9F" w:rsidRDefault="00437B9F" w:rsidP="00437B9F">
            <w:pPr>
              <w:rPr>
                <w:rFonts w:ascii="Arial" w:hAnsi="Arial" w:cs="Arial"/>
                <w:sz w:val="18"/>
                <w:szCs w:val="18"/>
              </w:rPr>
            </w:pPr>
            <w:r w:rsidRPr="00437B9F">
              <w:rPr>
                <w:rFonts w:ascii="Arial" w:hAnsi="Arial" w:cs="Arial"/>
                <w:sz w:val="18"/>
                <w:szCs w:val="18"/>
              </w:rPr>
              <w:lastRenderedPageBreak/>
              <w:t>Component-2 candidate values {1, 2, 3, 4}</w:t>
            </w:r>
          </w:p>
          <w:p w14:paraId="6E11F91D" w14:textId="77777777" w:rsidR="00437B9F" w:rsidRPr="00437B9F" w:rsidRDefault="00437B9F" w:rsidP="00437B9F">
            <w:pPr>
              <w:rPr>
                <w:rFonts w:ascii="Arial" w:hAnsi="Arial" w:cs="Arial"/>
                <w:sz w:val="18"/>
                <w:szCs w:val="18"/>
              </w:rPr>
            </w:pPr>
            <w:r w:rsidRPr="00437B9F">
              <w:rPr>
                <w:rFonts w:ascii="Arial" w:hAnsi="Arial" w:cs="Arial"/>
                <w:sz w:val="18"/>
                <w:szCs w:val="18"/>
              </w:rPr>
              <w:t>Component-2a candidate values {1, 2, 3, 4}</w:t>
            </w:r>
          </w:p>
          <w:p w14:paraId="428EAE58" w14:textId="77777777" w:rsidR="00437B9F" w:rsidRPr="00437B9F" w:rsidRDefault="00437B9F" w:rsidP="00437B9F">
            <w:pPr>
              <w:rPr>
                <w:rFonts w:ascii="Arial" w:hAnsi="Arial" w:cs="Arial"/>
                <w:sz w:val="18"/>
                <w:szCs w:val="18"/>
              </w:rPr>
            </w:pPr>
            <w:r w:rsidRPr="00437B9F">
              <w:rPr>
                <w:rFonts w:ascii="Arial" w:hAnsi="Arial" w:cs="Arial"/>
                <w:sz w:val="18"/>
                <w:szCs w:val="18"/>
              </w:rPr>
              <w:t>Component-3 candidate values: {0, 1, 2, 3, 4}</w:t>
            </w:r>
          </w:p>
          <w:p w14:paraId="76C33384" w14:textId="77777777" w:rsidR="00437B9F" w:rsidRPr="00437B9F" w:rsidRDefault="00437B9F" w:rsidP="00437B9F">
            <w:pPr>
              <w:rPr>
                <w:rFonts w:ascii="Arial" w:hAnsi="Arial" w:cs="Arial"/>
                <w:sz w:val="18"/>
                <w:szCs w:val="18"/>
              </w:rPr>
            </w:pPr>
            <w:r w:rsidRPr="00437B9F">
              <w:rPr>
                <w:rFonts w:ascii="Arial" w:hAnsi="Arial" w:cs="Arial"/>
                <w:sz w:val="18"/>
                <w:szCs w:val="18"/>
              </w:rPr>
              <w:t>Component-3a candidate values: {0, 1, 2, 3, 4}</w:t>
            </w:r>
          </w:p>
          <w:p w14:paraId="399C4F15" w14:textId="77777777" w:rsidR="00437B9F" w:rsidRPr="00437B9F" w:rsidRDefault="00437B9F" w:rsidP="00437B9F">
            <w:pPr>
              <w:rPr>
                <w:rFonts w:ascii="Arial" w:hAnsi="Arial" w:cs="Arial"/>
                <w:sz w:val="18"/>
                <w:szCs w:val="18"/>
              </w:rPr>
            </w:pPr>
          </w:p>
          <w:p w14:paraId="3C92A37C" w14:textId="77777777" w:rsidR="00437B9F" w:rsidRPr="00437B9F" w:rsidRDefault="00437B9F" w:rsidP="00437B9F">
            <w:pPr>
              <w:snapToGrid w:val="0"/>
              <w:rPr>
                <w:rFonts w:ascii="Arial" w:eastAsia="MS PGothic" w:hAnsi="Arial" w:cs="Arial"/>
                <w:sz w:val="18"/>
                <w:szCs w:val="18"/>
                <w:highlight w:val="yellow"/>
              </w:rPr>
            </w:pPr>
            <w:r w:rsidRPr="00437B9F">
              <w:rPr>
                <w:rFonts w:ascii="Arial" w:eastAsia="MS PGothic" w:hAnsi="Arial" w:cs="Arial"/>
                <w:sz w:val="18"/>
                <w:szCs w:val="18"/>
                <w:highlight w:val="yellow"/>
              </w:rPr>
              <w:t>Component-4</w:t>
            </w:r>
          </w:p>
          <w:p w14:paraId="60969121"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highlight w:val="yellow"/>
              </w:rPr>
              <w:t>candidate values: {from 1 to 8}</w:t>
            </w:r>
          </w:p>
          <w:p w14:paraId="0B4A8AF7" w14:textId="77777777" w:rsidR="00437B9F" w:rsidRPr="00437B9F" w:rsidRDefault="00437B9F" w:rsidP="00437B9F">
            <w:pPr>
              <w:rPr>
                <w:rFonts w:ascii="Arial" w:hAnsi="Arial" w:cs="Arial"/>
                <w:sz w:val="18"/>
                <w:szCs w:val="18"/>
              </w:rPr>
            </w:pPr>
          </w:p>
          <w:p w14:paraId="45C1CF64" w14:textId="77777777" w:rsidR="00437B9F" w:rsidRPr="00437B9F" w:rsidRDefault="00437B9F" w:rsidP="00437B9F">
            <w:pPr>
              <w:rPr>
                <w:rFonts w:ascii="Arial" w:hAnsi="Arial" w:cs="Arial"/>
                <w:sz w:val="18"/>
                <w:szCs w:val="18"/>
              </w:rPr>
            </w:pPr>
            <w:r w:rsidRPr="00437B9F">
              <w:rPr>
                <w:rFonts w:ascii="Arial" w:hAnsi="Arial" w:cs="Arial"/>
                <w:sz w:val="18"/>
                <w:szCs w:val="18"/>
              </w:rPr>
              <w:t>Component-5:</w:t>
            </w:r>
          </w:p>
          <w:p w14:paraId="373E08DE" w14:textId="77777777" w:rsidR="00437B9F" w:rsidRPr="00437B9F" w:rsidRDefault="00437B9F" w:rsidP="00437B9F">
            <w:pPr>
              <w:rPr>
                <w:rFonts w:ascii="Arial" w:hAnsi="Arial" w:cs="Arial"/>
                <w:sz w:val="18"/>
                <w:szCs w:val="18"/>
              </w:rPr>
            </w:pPr>
            <w:r w:rsidRPr="00437B9F">
              <w:rPr>
                <w:rFonts w:ascii="Arial" w:hAnsi="Arial" w:cs="Arial"/>
                <w:sz w:val="18"/>
                <w:szCs w:val="18"/>
              </w:rPr>
              <w:t>candidate values: {from 5 to 32}</w:t>
            </w:r>
          </w:p>
          <w:p w14:paraId="61E708CF" w14:textId="77777777" w:rsidR="00437B9F" w:rsidRPr="00437B9F" w:rsidRDefault="00437B9F" w:rsidP="00437B9F">
            <w:pPr>
              <w:rPr>
                <w:rFonts w:ascii="Arial" w:hAnsi="Arial" w:cs="Arial"/>
                <w:sz w:val="18"/>
                <w:szCs w:val="18"/>
              </w:rPr>
            </w:pPr>
          </w:p>
          <w:p w14:paraId="7749D712"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lastRenderedPageBreak/>
              <w:t>FFS: whether some minimum values above can be mandated or not</w:t>
            </w:r>
          </w:p>
        </w:tc>
        <w:tc>
          <w:tcPr>
            <w:tcW w:w="364" w:type="pct"/>
          </w:tcPr>
          <w:p w14:paraId="0A732FC5" w14:textId="77777777" w:rsidR="00437B9F" w:rsidRPr="002548AB" w:rsidRDefault="00437B9F" w:rsidP="00437B9F">
            <w:pPr>
              <w:rPr>
                <w:rFonts w:ascii="Arial" w:hAnsi="Arial" w:cs="Arial"/>
                <w:color w:val="FF0000"/>
                <w:sz w:val="18"/>
                <w:szCs w:val="18"/>
              </w:rPr>
            </w:pPr>
          </w:p>
        </w:tc>
      </w:tr>
      <w:tr w:rsidR="00437B9F" w:rsidRPr="00437B9F" w14:paraId="4EB1CC9A" w14:textId="7FFC4CF0" w:rsidTr="00F03EA7">
        <w:trPr>
          <w:trHeight w:val="525"/>
        </w:trPr>
        <w:tc>
          <w:tcPr>
            <w:tcW w:w="317" w:type="pct"/>
            <w:shd w:val="clear" w:color="auto" w:fill="auto"/>
          </w:tcPr>
          <w:p w14:paraId="5806BA53" w14:textId="77777777" w:rsidR="00437B9F" w:rsidRPr="00437B9F" w:rsidRDefault="00437B9F" w:rsidP="00437B9F">
            <w:pPr>
              <w:snapToGrid w:val="0"/>
              <w:rPr>
                <w:rFonts w:ascii="Arial" w:eastAsia="MS PGothic" w:hAnsi="Arial" w:cs="Arial"/>
                <w:sz w:val="18"/>
                <w:szCs w:val="18"/>
              </w:rPr>
            </w:pPr>
          </w:p>
        </w:tc>
        <w:tc>
          <w:tcPr>
            <w:tcW w:w="199" w:type="pct"/>
            <w:shd w:val="clear" w:color="auto" w:fill="auto"/>
          </w:tcPr>
          <w:p w14:paraId="1526FA31" w14:textId="77777777" w:rsidR="00437B9F" w:rsidRPr="00437B9F" w:rsidRDefault="00437B9F" w:rsidP="00437B9F">
            <w:pPr>
              <w:rPr>
                <w:rFonts w:ascii="Arial" w:hAnsi="Arial" w:cs="Arial"/>
                <w:sz w:val="18"/>
                <w:szCs w:val="18"/>
              </w:rPr>
            </w:pPr>
            <w:r w:rsidRPr="00437B9F">
              <w:rPr>
                <w:rFonts w:ascii="Arial" w:hAnsi="Arial" w:cs="Arial"/>
                <w:sz w:val="18"/>
                <w:szCs w:val="18"/>
              </w:rPr>
              <w:t>2-36</w:t>
            </w:r>
          </w:p>
        </w:tc>
        <w:tc>
          <w:tcPr>
            <w:tcW w:w="501" w:type="pct"/>
            <w:gridSpan w:val="3"/>
            <w:shd w:val="clear" w:color="auto" w:fill="auto"/>
          </w:tcPr>
          <w:p w14:paraId="1358DCD4" w14:textId="77777777" w:rsidR="00437B9F" w:rsidRPr="00437B9F" w:rsidRDefault="00437B9F" w:rsidP="00437B9F">
            <w:pPr>
              <w:rPr>
                <w:rFonts w:ascii="Arial" w:hAnsi="Arial" w:cs="Arial"/>
                <w:sz w:val="18"/>
                <w:szCs w:val="18"/>
              </w:rPr>
            </w:pPr>
            <w:r w:rsidRPr="00437B9F">
              <w:rPr>
                <w:rFonts w:ascii="Arial" w:hAnsi="Arial" w:cs="Arial"/>
                <w:sz w:val="18"/>
                <w:szCs w:val="18"/>
              </w:rPr>
              <w:t xml:space="preserve">Type I single panel codebook </w:t>
            </w:r>
          </w:p>
        </w:tc>
        <w:tc>
          <w:tcPr>
            <w:tcW w:w="561" w:type="pct"/>
            <w:gridSpan w:val="3"/>
            <w:shd w:val="clear" w:color="auto" w:fill="auto"/>
          </w:tcPr>
          <w:p w14:paraId="531C7F3D" w14:textId="77777777" w:rsidR="00437B9F" w:rsidRPr="00437B9F" w:rsidRDefault="00437B9F" w:rsidP="00437B9F">
            <w:pPr>
              <w:rPr>
                <w:rFonts w:ascii="Arial" w:hAnsi="Arial" w:cs="Arial"/>
                <w:sz w:val="18"/>
                <w:szCs w:val="18"/>
              </w:rPr>
            </w:pPr>
            <w:r w:rsidRPr="00437B9F">
              <w:rPr>
                <w:rFonts w:ascii="Arial" w:hAnsi="Arial" w:cs="Arial"/>
                <w:sz w:val="18"/>
                <w:szCs w:val="18"/>
              </w:rPr>
              <w:t>1. A list of supported combinations, each combination is {Max # of Tx ports in one resource, Max # of resources and total # of Tx ports} across all CCs simultaneously. Note: the above list doesn’t differentiate the latency class and feedback type.</w:t>
            </w:r>
          </w:p>
          <w:p w14:paraId="074A3948" w14:textId="77777777" w:rsidR="00437B9F" w:rsidRPr="00437B9F" w:rsidRDefault="00437B9F" w:rsidP="00437B9F">
            <w:pPr>
              <w:rPr>
                <w:rFonts w:ascii="Arial" w:hAnsi="Arial" w:cs="Arial"/>
                <w:sz w:val="18"/>
                <w:szCs w:val="18"/>
              </w:rPr>
            </w:pPr>
          </w:p>
          <w:p w14:paraId="458424C5" w14:textId="77777777" w:rsidR="00437B9F" w:rsidRPr="00437B9F" w:rsidRDefault="00437B9F" w:rsidP="00437B9F">
            <w:pPr>
              <w:rPr>
                <w:rFonts w:ascii="Arial" w:hAnsi="Arial" w:cs="Arial"/>
                <w:sz w:val="18"/>
                <w:szCs w:val="18"/>
              </w:rPr>
            </w:pPr>
            <w:r w:rsidRPr="00437B9F">
              <w:rPr>
                <w:rFonts w:ascii="Arial" w:hAnsi="Arial" w:cs="Arial"/>
                <w:sz w:val="18"/>
                <w:szCs w:val="18"/>
              </w:rPr>
              <w:t>2. Supported Codebook Mode(s)</w:t>
            </w:r>
          </w:p>
          <w:p w14:paraId="79837A72" w14:textId="77777777" w:rsidR="00437B9F" w:rsidRPr="00437B9F" w:rsidRDefault="00437B9F" w:rsidP="00437B9F">
            <w:pPr>
              <w:rPr>
                <w:rFonts w:ascii="Arial" w:hAnsi="Arial" w:cs="Arial"/>
                <w:sz w:val="18"/>
                <w:szCs w:val="18"/>
              </w:rPr>
            </w:pPr>
          </w:p>
          <w:p w14:paraId="43FD624C" w14:textId="77777777" w:rsidR="00437B9F" w:rsidRPr="00437B9F" w:rsidRDefault="00437B9F" w:rsidP="00437B9F">
            <w:pPr>
              <w:rPr>
                <w:rFonts w:ascii="Arial" w:hAnsi="Arial" w:cs="Arial"/>
                <w:sz w:val="18"/>
                <w:szCs w:val="18"/>
              </w:rPr>
            </w:pPr>
            <w:r w:rsidRPr="00437B9F">
              <w:rPr>
                <w:rFonts w:ascii="Arial" w:hAnsi="Arial" w:cs="Arial"/>
                <w:sz w:val="18"/>
                <w:szCs w:val="18"/>
              </w:rPr>
              <w:lastRenderedPageBreak/>
              <w:t xml:space="preserve">3. Max # of CSI-RS resource in a resource set </w:t>
            </w:r>
          </w:p>
        </w:tc>
        <w:tc>
          <w:tcPr>
            <w:tcW w:w="225" w:type="pct"/>
            <w:gridSpan w:val="3"/>
            <w:shd w:val="clear" w:color="auto" w:fill="auto"/>
          </w:tcPr>
          <w:p w14:paraId="6AB0D340" w14:textId="77777777" w:rsidR="00437B9F" w:rsidRPr="00437B9F" w:rsidRDefault="00437B9F" w:rsidP="00437B9F">
            <w:pPr>
              <w:rPr>
                <w:rFonts w:ascii="Arial" w:hAnsi="Arial" w:cs="Arial"/>
                <w:sz w:val="18"/>
                <w:szCs w:val="18"/>
              </w:rPr>
            </w:pPr>
            <w:r w:rsidRPr="00437B9F">
              <w:rPr>
                <w:rFonts w:ascii="Arial" w:hAnsi="Arial" w:cs="Arial"/>
                <w:sz w:val="18"/>
                <w:szCs w:val="18"/>
              </w:rPr>
              <w:lastRenderedPageBreak/>
              <w:t>2-35</w:t>
            </w:r>
          </w:p>
        </w:tc>
        <w:tc>
          <w:tcPr>
            <w:tcW w:w="183" w:type="pct"/>
            <w:gridSpan w:val="2"/>
            <w:shd w:val="clear" w:color="auto" w:fill="auto"/>
          </w:tcPr>
          <w:p w14:paraId="1CA52FB2"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Yes</w:t>
            </w:r>
          </w:p>
        </w:tc>
        <w:tc>
          <w:tcPr>
            <w:tcW w:w="404" w:type="pct"/>
            <w:gridSpan w:val="4"/>
            <w:shd w:val="clear" w:color="auto" w:fill="auto"/>
          </w:tcPr>
          <w:p w14:paraId="0823734B"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No additional Type I codebook configurations other than the basic CSI feedback (2-32) is supported</w:t>
            </w:r>
          </w:p>
        </w:tc>
        <w:tc>
          <w:tcPr>
            <w:tcW w:w="234" w:type="pct"/>
            <w:gridSpan w:val="2"/>
            <w:shd w:val="clear" w:color="auto" w:fill="auto"/>
          </w:tcPr>
          <w:p w14:paraId="530ABD7E" w14:textId="77777777" w:rsidR="00437B9F" w:rsidRPr="00437B9F" w:rsidRDefault="00437B9F" w:rsidP="00437B9F">
            <w:pPr>
              <w:rPr>
                <w:rFonts w:ascii="Arial" w:hAnsi="Arial" w:cs="Arial"/>
                <w:sz w:val="18"/>
                <w:szCs w:val="18"/>
              </w:rPr>
            </w:pPr>
            <w:r w:rsidRPr="00437B9F">
              <w:rPr>
                <w:rFonts w:ascii="Arial" w:hAnsi="Arial" w:cs="Arial"/>
                <w:sz w:val="18"/>
                <w:szCs w:val="18"/>
              </w:rPr>
              <w:t>Type 3</w:t>
            </w:r>
          </w:p>
        </w:tc>
        <w:tc>
          <w:tcPr>
            <w:tcW w:w="245" w:type="pct"/>
            <w:gridSpan w:val="4"/>
            <w:shd w:val="clear" w:color="auto" w:fill="auto"/>
          </w:tcPr>
          <w:p w14:paraId="5E145BEB" w14:textId="77777777" w:rsidR="00437B9F" w:rsidRPr="00437B9F" w:rsidRDefault="00437B9F" w:rsidP="00437B9F">
            <w:pPr>
              <w:snapToGrid w:val="0"/>
              <w:jc w:val="center"/>
              <w:rPr>
                <w:rFonts w:ascii="Arial" w:eastAsia="MS PGothic" w:hAnsi="Arial" w:cs="Arial"/>
                <w:sz w:val="18"/>
                <w:szCs w:val="18"/>
              </w:rPr>
            </w:pPr>
            <w:r w:rsidRPr="00437B9F">
              <w:rPr>
                <w:rFonts w:ascii="Arial" w:eastAsia="MS PGothic" w:hAnsi="Arial" w:cs="Arial"/>
                <w:sz w:val="18"/>
                <w:szCs w:val="18"/>
              </w:rPr>
              <w:t>No need</w:t>
            </w:r>
          </w:p>
        </w:tc>
        <w:tc>
          <w:tcPr>
            <w:tcW w:w="245" w:type="pct"/>
            <w:gridSpan w:val="3"/>
            <w:shd w:val="clear" w:color="auto" w:fill="auto"/>
          </w:tcPr>
          <w:p w14:paraId="4E173BB5" w14:textId="77777777" w:rsidR="00437B9F" w:rsidRPr="00437B9F" w:rsidRDefault="00437B9F" w:rsidP="00437B9F">
            <w:pPr>
              <w:snapToGrid w:val="0"/>
              <w:jc w:val="center"/>
              <w:rPr>
                <w:rFonts w:ascii="Arial" w:eastAsia="Malgun Gothic" w:hAnsi="Arial" w:cs="Arial"/>
                <w:sz w:val="18"/>
                <w:szCs w:val="18"/>
              </w:rPr>
            </w:pPr>
          </w:p>
        </w:tc>
        <w:tc>
          <w:tcPr>
            <w:tcW w:w="200" w:type="pct"/>
            <w:gridSpan w:val="3"/>
            <w:shd w:val="clear" w:color="auto" w:fill="auto"/>
          </w:tcPr>
          <w:p w14:paraId="6C5A79D3" w14:textId="77777777" w:rsidR="00437B9F" w:rsidRPr="00437B9F" w:rsidRDefault="00437B9F" w:rsidP="00437B9F">
            <w:pPr>
              <w:snapToGrid w:val="0"/>
              <w:rPr>
                <w:rFonts w:ascii="Arial" w:eastAsia="Malgun Gothic" w:hAnsi="Arial" w:cs="Arial"/>
                <w:sz w:val="18"/>
                <w:szCs w:val="18"/>
              </w:rPr>
            </w:pPr>
          </w:p>
        </w:tc>
        <w:tc>
          <w:tcPr>
            <w:tcW w:w="312" w:type="pct"/>
            <w:gridSpan w:val="3"/>
            <w:shd w:val="clear" w:color="auto" w:fill="auto"/>
          </w:tcPr>
          <w:p w14:paraId="66008325" w14:textId="77777777" w:rsidR="00437B9F" w:rsidRPr="00437B9F" w:rsidRDefault="00437B9F" w:rsidP="00437B9F">
            <w:pPr>
              <w:rPr>
                <w:rFonts w:ascii="Arial" w:hAnsi="Arial" w:cs="Arial"/>
                <w:sz w:val="18"/>
                <w:szCs w:val="18"/>
              </w:rPr>
            </w:pPr>
            <w:r w:rsidRPr="00437B9F">
              <w:rPr>
                <w:rFonts w:ascii="Arial" w:hAnsi="Arial" w:cs="Arial"/>
                <w:sz w:val="18"/>
                <w:szCs w:val="18"/>
              </w:rPr>
              <w:t>Note: simultaneously doesn’t mean in the same slot</w:t>
            </w:r>
          </w:p>
          <w:p w14:paraId="3CB40712" w14:textId="77777777" w:rsidR="00437B9F" w:rsidRPr="00437B9F" w:rsidRDefault="00437B9F" w:rsidP="00437B9F">
            <w:pPr>
              <w:rPr>
                <w:rFonts w:ascii="Arial" w:hAnsi="Arial" w:cs="Arial"/>
                <w:sz w:val="18"/>
                <w:szCs w:val="18"/>
              </w:rPr>
            </w:pPr>
          </w:p>
          <w:p w14:paraId="61801534" w14:textId="77777777" w:rsidR="00437B9F" w:rsidRPr="00437B9F" w:rsidRDefault="00437B9F" w:rsidP="00437B9F">
            <w:pPr>
              <w:rPr>
                <w:rFonts w:ascii="Arial" w:hAnsi="Arial" w:cs="Arial"/>
                <w:sz w:val="18"/>
                <w:szCs w:val="18"/>
              </w:rPr>
            </w:pPr>
            <w:r w:rsidRPr="00437B9F">
              <w:rPr>
                <w:rFonts w:ascii="Arial" w:hAnsi="Arial" w:cs="Arial"/>
                <w:sz w:val="18"/>
                <w:szCs w:val="18"/>
              </w:rPr>
              <w:t xml:space="preserve">Note: for the purpose component-1 calculation: CSI-RS resources and CSI-RS ports within one CSI-RS resource are </w:t>
            </w:r>
            <w:r w:rsidRPr="00437B9F">
              <w:rPr>
                <w:rFonts w:ascii="Arial" w:hAnsi="Arial" w:cs="Arial"/>
                <w:sz w:val="18"/>
                <w:szCs w:val="18"/>
              </w:rPr>
              <w:lastRenderedPageBreak/>
              <w:t>counted N times if the CSI-RS resource is referred by N report settings</w:t>
            </w:r>
          </w:p>
        </w:tc>
        <w:tc>
          <w:tcPr>
            <w:tcW w:w="227" w:type="pct"/>
            <w:gridSpan w:val="2"/>
            <w:shd w:val="clear" w:color="auto" w:fill="auto"/>
          </w:tcPr>
          <w:p w14:paraId="09BA59AA" w14:textId="77777777" w:rsidR="00437B9F" w:rsidRPr="00437B9F" w:rsidRDefault="00437B9F" w:rsidP="00437B9F">
            <w:pPr>
              <w:snapToGrid w:val="0"/>
              <w:rPr>
                <w:rFonts w:ascii="Arial" w:eastAsia="MS PGothic" w:hAnsi="Arial" w:cs="Arial"/>
                <w:sz w:val="18"/>
                <w:szCs w:val="18"/>
              </w:rPr>
            </w:pPr>
          </w:p>
        </w:tc>
        <w:tc>
          <w:tcPr>
            <w:tcW w:w="417" w:type="pct"/>
            <w:shd w:val="clear" w:color="auto" w:fill="auto"/>
          </w:tcPr>
          <w:p w14:paraId="4D0E8634" w14:textId="77777777" w:rsidR="00437B9F" w:rsidRPr="00437B9F" w:rsidRDefault="00437B9F" w:rsidP="00437B9F">
            <w:pPr>
              <w:rPr>
                <w:rFonts w:ascii="Arial" w:hAnsi="Arial" w:cs="Arial"/>
                <w:sz w:val="18"/>
                <w:szCs w:val="18"/>
              </w:rPr>
            </w:pPr>
            <w:r w:rsidRPr="00437B9F">
              <w:rPr>
                <w:rFonts w:ascii="Arial" w:hAnsi="Arial" w:cs="Arial"/>
                <w:sz w:val="18"/>
                <w:szCs w:val="18"/>
              </w:rPr>
              <w:t xml:space="preserve">Mandatory with capability signaling </w:t>
            </w:r>
          </w:p>
          <w:p w14:paraId="413F629D" w14:textId="77777777" w:rsidR="00437B9F" w:rsidRPr="00437B9F" w:rsidRDefault="00437B9F" w:rsidP="00437B9F">
            <w:pPr>
              <w:rPr>
                <w:rFonts w:ascii="Arial" w:hAnsi="Arial" w:cs="Arial"/>
                <w:sz w:val="18"/>
                <w:szCs w:val="18"/>
              </w:rPr>
            </w:pPr>
            <w:r w:rsidRPr="00437B9F">
              <w:rPr>
                <w:rFonts w:ascii="Arial" w:hAnsi="Arial" w:cs="Arial"/>
                <w:sz w:val="18"/>
                <w:szCs w:val="18"/>
              </w:rPr>
              <w:t xml:space="preserve">Component-1: </w:t>
            </w:r>
          </w:p>
          <w:p w14:paraId="37B70630" w14:textId="77777777" w:rsidR="00437B9F" w:rsidRPr="00437B9F" w:rsidRDefault="00437B9F" w:rsidP="00437B9F">
            <w:pPr>
              <w:rPr>
                <w:rFonts w:ascii="Arial" w:hAnsi="Arial" w:cs="Arial"/>
                <w:sz w:val="18"/>
                <w:szCs w:val="18"/>
              </w:rPr>
            </w:pPr>
            <w:r w:rsidRPr="00437B9F">
              <w:rPr>
                <w:rFonts w:ascii="Arial" w:hAnsi="Arial" w:cs="Arial"/>
                <w:sz w:val="18"/>
                <w:szCs w:val="18"/>
              </w:rPr>
              <w:t xml:space="preserve">Maximum size of the list is 16. </w:t>
            </w:r>
          </w:p>
          <w:p w14:paraId="03754186" w14:textId="77777777" w:rsidR="00437B9F" w:rsidRPr="00437B9F" w:rsidRDefault="00437B9F" w:rsidP="00437B9F">
            <w:pPr>
              <w:rPr>
                <w:rFonts w:ascii="Arial" w:hAnsi="Arial" w:cs="Arial"/>
                <w:sz w:val="18"/>
                <w:szCs w:val="18"/>
              </w:rPr>
            </w:pPr>
            <w:r w:rsidRPr="00437B9F">
              <w:rPr>
                <w:rFonts w:ascii="Arial" w:hAnsi="Arial" w:cs="Arial"/>
                <w:sz w:val="18"/>
                <w:szCs w:val="18"/>
              </w:rPr>
              <w:t xml:space="preserve">the candidate values for the max # of Tx port in one resource is </w:t>
            </w:r>
          </w:p>
          <w:p w14:paraId="445F5C3D" w14:textId="77777777" w:rsidR="00437B9F" w:rsidRPr="00437B9F" w:rsidRDefault="00437B9F" w:rsidP="00437B9F">
            <w:pPr>
              <w:rPr>
                <w:rFonts w:ascii="Arial" w:hAnsi="Arial" w:cs="Arial"/>
                <w:sz w:val="18"/>
                <w:szCs w:val="18"/>
              </w:rPr>
            </w:pPr>
            <w:r w:rsidRPr="00437B9F">
              <w:rPr>
                <w:rFonts w:ascii="Arial" w:hAnsi="Arial" w:cs="Arial"/>
                <w:sz w:val="18"/>
                <w:szCs w:val="18"/>
              </w:rPr>
              <w:t>{2, 4, 8, 12, 16, 24, 32}</w:t>
            </w:r>
          </w:p>
          <w:p w14:paraId="19627098" w14:textId="77777777" w:rsidR="00437B9F" w:rsidRPr="00437B9F" w:rsidRDefault="00437B9F" w:rsidP="00437B9F">
            <w:pPr>
              <w:rPr>
                <w:rFonts w:ascii="Arial" w:hAnsi="Arial" w:cs="Arial"/>
                <w:sz w:val="18"/>
                <w:szCs w:val="18"/>
              </w:rPr>
            </w:pPr>
            <w:r w:rsidRPr="00437B9F">
              <w:rPr>
                <w:rFonts w:ascii="Arial" w:hAnsi="Arial" w:cs="Arial"/>
                <w:sz w:val="18"/>
                <w:szCs w:val="18"/>
              </w:rPr>
              <w:t>The candidate value set of the max # of resources is:</w:t>
            </w:r>
          </w:p>
          <w:p w14:paraId="7086484A" w14:textId="77777777" w:rsidR="00437B9F" w:rsidRPr="00437B9F" w:rsidRDefault="00437B9F" w:rsidP="00437B9F">
            <w:pPr>
              <w:rPr>
                <w:rFonts w:ascii="Arial" w:hAnsi="Arial" w:cs="Arial"/>
                <w:sz w:val="18"/>
                <w:szCs w:val="18"/>
              </w:rPr>
            </w:pPr>
            <w:r w:rsidRPr="00437B9F">
              <w:rPr>
                <w:rFonts w:ascii="Arial" w:hAnsi="Arial" w:cs="Arial"/>
                <w:sz w:val="18"/>
                <w:szCs w:val="18"/>
              </w:rPr>
              <w:lastRenderedPageBreak/>
              <w:t>{from 1 to 64}</w:t>
            </w:r>
          </w:p>
          <w:p w14:paraId="6A902D40" w14:textId="77777777" w:rsidR="00437B9F" w:rsidRPr="00437B9F" w:rsidRDefault="00437B9F" w:rsidP="00437B9F">
            <w:pPr>
              <w:rPr>
                <w:rFonts w:ascii="Arial" w:hAnsi="Arial" w:cs="Arial"/>
                <w:sz w:val="18"/>
                <w:szCs w:val="18"/>
              </w:rPr>
            </w:pPr>
            <w:r w:rsidRPr="00437B9F">
              <w:rPr>
                <w:rFonts w:ascii="Arial" w:hAnsi="Arial" w:cs="Arial"/>
                <w:sz w:val="18"/>
                <w:szCs w:val="18"/>
              </w:rPr>
              <w:t>The candidate value set of total # of ports (including both channel and NZP-CSI-RS based interference measurement) is:</w:t>
            </w:r>
          </w:p>
          <w:p w14:paraId="3824DF85" w14:textId="77777777" w:rsidR="00437B9F" w:rsidRPr="00437B9F" w:rsidRDefault="00437B9F" w:rsidP="00437B9F">
            <w:pPr>
              <w:rPr>
                <w:rFonts w:ascii="Arial" w:hAnsi="Arial" w:cs="Arial"/>
                <w:sz w:val="18"/>
                <w:szCs w:val="18"/>
              </w:rPr>
            </w:pPr>
            <w:r w:rsidRPr="00437B9F">
              <w:rPr>
                <w:rFonts w:ascii="Arial" w:hAnsi="Arial" w:cs="Arial"/>
                <w:sz w:val="18"/>
                <w:szCs w:val="18"/>
              </w:rPr>
              <w:t>{from 2 to 256}</w:t>
            </w:r>
          </w:p>
          <w:p w14:paraId="799FC109" w14:textId="77777777" w:rsidR="00437B9F" w:rsidRPr="00437B9F" w:rsidRDefault="00437B9F" w:rsidP="00437B9F">
            <w:pPr>
              <w:rPr>
                <w:rFonts w:ascii="Arial" w:hAnsi="Arial" w:cs="Arial"/>
                <w:sz w:val="18"/>
                <w:szCs w:val="18"/>
              </w:rPr>
            </w:pPr>
          </w:p>
          <w:p w14:paraId="00BD80AB" w14:textId="77777777" w:rsidR="00437B9F" w:rsidRPr="00437B9F" w:rsidRDefault="00437B9F" w:rsidP="00437B9F">
            <w:pPr>
              <w:rPr>
                <w:rFonts w:ascii="Arial" w:hAnsi="Arial" w:cs="Arial"/>
                <w:sz w:val="18"/>
                <w:szCs w:val="18"/>
              </w:rPr>
            </w:pPr>
            <w:r w:rsidRPr="00437B9F">
              <w:rPr>
                <w:rFonts w:ascii="Arial" w:hAnsi="Arial" w:cs="Arial"/>
                <w:sz w:val="18"/>
                <w:szCs w:val="18"/>
              </w:rPr>
              <w:t xml:space="preserve">Component-2 candidate values: </w:t>
            </w:r>
          </w:p>
          <w:p w14:paraId="00FDC01F" w14:textId="77777777" w:rsidR="00437B9F" w:rsidRPr="00437B9F" w:rsidRDefault="00437B9F" w:rsidP="00437B9F">
            <w:pPr>
              <w:rPr>
                <w:rFonts w:ascii="Arial" w:hAnsi="Arial" w:cs="Arial"/>
                <w:sz w:val="18"/>
                <w:szCs w:val="18"/>
              </w:rPr>
            </w:pPr>
            <w:r w:rsidRPr="00437B9F">
              <w:rPr>
                <w:rFonts w:ascii="Arial" w:hAnsi="Arial" w:cs="Arial"/>
                <w:sz w:val="18"/>
                <w:szCs w:val="18"/>
              </w:rPr>
              <w:t xml:space="preserve">{“Mode-1 only”, “Mode-1 and Mode-2”}. </w:t>
            </w:r>
          </w:p>
          <w:p w14:paraId="21C007E2" w14:textId="77777777" w:rsidR="00437B9F" w:rsidRPr="00437B9F" w:rsidRDefault="00437B9F" w:rsidP="00437B9F">
            <w:pPr>
              <w:rPr>
                <w:rFonts w:ascii="Arial" w:hAnsi="Arial" w:cs="Arial"/>
                <w:sz w:val="18"/>
                <w:szCs w:val="18"/>
              </w:rPr>
            </w:pPr>
          </w:p>
          <w:p w14:paraId="5EFB24EE" w14:textId="77777777" w:rsidR="00437B9F" w:rsidRPr="00437B9F" w:rsidRDefault="00437B9F" w:rsidP="00437B9F">
            <w:pPr>
              <w:rPr>
                <w:rFonts w:ascii="Arial" w:hAnsi="Arial" w:cs="Arial"/>
                <w:sz w:val="18"/>
                <w:szCs w:val="18"/>
              </w:rPr>
            </w:pPr>
            <w:r w:rsidRPr="00437B9F">
              <w:rPr>
                <w:rFonts w:ascii="Arial" w:hAnsi="Arial" w:cs="Arial"/>
                <w:sz w:val="18"/>
                <w:szCs w:val="18"/>
              </w:rPr>
              <w:t>Component-3 Candidate values set: {1:8}</w:t>
            </w:r>
          </w:p>
          <w:p w14:paraId="63C49603" w14:textId="77777777" w:rsidR="00437B9F" w:rsidRPr="00437B9F" w:rsidRDefault="00437B9F" w:rsidP="00437B9F">
            <w:pPr>
              <w:rPr>
                <w:rFonts w:ascii="Arial" w:hAnsi="Arial" w:cs="Arial"/>
                <w:sz w:val="18"/>
                <w:szCs w:val="18"/>
              </w:rPr>
            </w:pPr>
          </w:p>
        </w:tc>
        <w:tc>
          <w:tcPr>
            <w:tcW w:w="366" w:type="pct"/>
          </w:tcPr>
          <w:p w14:paraId="07BBE7A1" w14:textId="77777777" w:rsidR="00437B9F" w:rsidRPr="00437B9F" w:rsidRDefault="00437B9F" w:rsidP="00437B9F">
            <w:pPr>
              <w:snapToGrid w:val="0"/>
              <w:rPr>
                <w:rFonts w:ascii="Arial" w:eastAsia="MS PGothic" w:hAnsi="Arial" w:cs="Arial"/>
                <w:sz w:val="18"/>
                <w:szCs w:val="18"/>
              </w:rPr>
            </w:pPr>
          </w:p>
        </w:tc>
        <w:tc>
          <w:tcPr>
            <w:tcW w:w="364" w:type="pct"/>
          </w:tcPr>
          <w:p w14:paraId="0D20921F" w14:textId="77777777" w:rsidR="00437B9F" w:rsidRPr="002548AB" w:rsidRDefault="00437B9F" w:rsidP="00437B9F">
            <w:pPr>
              <w:snapToGrid w:val="0"/>
              <w:rPr>
                <w:rFonts w:ascii="Arial" w:eastAsia="MS PGothic" w:hAnsi="Arial" w:cs="Arial"/>
                <w:color w:val="FF0000"/>
                <w:sz w:val="18"/>
                <w:szCs w:val="18"/>
              </w:rPr>
            </w:pPr>
          </w:p>
        </w:tc>
      </w:tr>
      <w:tr w:rsidR="00437B9F" w:rsidRPr="00437B9F" w14:paraId="64AE4816" w14:textId="35925759" w:rsidTr="00F03EA7">
        <w:trPr>
          <w:trHeight w:val="525"/>
        </w:trPr>
        <w:tc>
          <w:tcPr>
            <w:tcW w:w="317" w:type="pct"/>
            <w:shd w:val="clear" w:color="auto" w:fill="auto"/>
          </w:tcPr>
          <w:p w14:paraId="160303DE" w14:textId="77777777" w:rsidR="00437B9F" w:rsidRPr="00437B9F" w:rsidRDefault="00437B9F" w:rsidP="00437B9F">
            <w:pPr>
              <w:snapToGrid w:val="0"/>
              <w:rPr>
                <w:rFonts w:ascii="Arial" w:eastAsia="MS PGothic" w:hAnsi="Arial" w:cs="Arial"/>
                <w:sz w:val="18"/>
                <w:szCs w:val="18"/>
              </w:rPr>
            </w:pPr>
          </w:p>
        </w:tc>
        <w:tc>
          <w:tcPr>
            <w:tcW w:w="199" w:type="pct"/>
            <w:shd w:val="clear" w:color="auto" w:fill="auto"/>
          </w:tcPr>
          <w:p w14:paraId="0CB81FE9" w14:textId="77777777" w:rsidR="00437B9F" w:rsidRPr="00437B9F" w:rsidRDefault="00437B9F" w:rsidP="00437B9F">
            <w:pPr>
              <w:rPr>
                <w:rFonts w:ascii="Arial" w:hAnsi="Arial" w:cs="Arial"/>
                <w:sz w:val="18"/>
                <w:szCs w:val="18"/>
              </w:rPr>
            </w:pPr>
            <w:r w:rsidRPr="00437B9F">
              <w:rPr>
                <w:rFonts w:ascii="Arial" w:hAnsi="Arial" w:cs="Arial"/>
                <w:sz w:val="18"/>
                <w:szCs w:val="18"/>
              </w:rPr>
              <w:t>2-37</w:t>
            </w:r>
          </w:p>
        </w:tc>
        <w:tc>
          <w:tcPr>
            <w:tcW w:w="501" w:type="pct"/>
            <w:gridSpan w:val="3"/>
            <w:shd w:val="clear" w:color="auto" w:fill="auto"/>
          </w:tcPr>
          <w:p w14:paraId="0EACF355" w14:textId="77777777" w:rsidR="00437B9F" w:rsidRPr="00437B9F" w:rsidRDefault="00437B9F" w:rsidP="00437B9F">
            <w:pPr>
              <w:rPr>
                <w:rFonts w:ascii="Arial" w:hAnsi="Arial" w:cs="Arial"/>
                <w:sz w:val="18"/>
                <w:szCs w:val="18"/>
              </w:rPr>
            </w:pPr>
            <w:r w:rsidRPr="00437B9F">
              <w:rPr>
                <w:rFonts w:ascii="Arial" w:hAnsi="Arial" w:cs="Arial"/>
                <w:sz w:val="18"/>
                <w:szCs w:val="18"/>
              </w:rPr>
              <w:t>Support Semi-open loop CSI</w:t>
            </w:r>
          </w:p>
        </w:tc>
        <w:tc>
          <w:tcPr>
            <w:tcW w:w="561" w:type="pct"/>
            <w:gridSpan w:val="3"/>
            <w:shd w:val="clear" w:color="auto" w:fill="auto"/>
          </w:tcPr>
          <w:p w14:paraId="1BFFB483" w14:textId="77777777" w:rsidR="00437B9F" w:rsidRPr="00437B9F" w:rsidRDefault="00437B9F" w:rsidP="00437B9F">
            <w:pPr>
              <w:rPr>
                <w:rFonts w:ascii="Arial" w:hAnsi="Arial" w:cs="Arial"/>
                <w:sz w:val="18"/>
                <w:szCs w:val="18"/>
              </w:rPr>
            </w:pPr>
            <w:r w:rsidRPr="00437B9F">
              <w:rPr>
                <w:rFonts w:ascii="Arial" w:hAnsi="Arial" w:cs="Arial"/>
                <w:sz w:val="18"/>
                <w:szCs w:val="18"/>
              </w:rPr>
              <w:t>1. Support Semi-open loop CSI report</w:t>
            </w:r>
          </w:p>
        </w:tc>
        <w:tc>
          <w:tcPr>
            <w:tcW w:w="225" w:type="pct"/>
            <w:gridSpan w:val="3"/>
            <w:shd w:val="clear" w:color="auto" w:fill="auto"/>
          </w:tcPr>
          <w:p w14:paraId="3BBCB4A5" w14:textId="77777777" w:rsidR="00437B9F" w:rsidRPr="00437B9F" w:rsidRDefault="00437B9F" w:rsidP="00437B9F">
            <w:pPr>
              <w:rPr>
                <w:rFonts w:ascii="Arial" w:hAnsi="Arial" w:cs="Arial"/>
                <w:sz w:val="18"/>
                <w:szCs w:val="18"/>
              </w:rPr>
            </w:pPr>
            <w:r w:rsidRPr="00437B9F">
              <w:rPr>
                <w:rFonts w:ascii="Arial" w:hAnsi="Arial" w:cs="Arial"/>
                <w:sz w:val="18"/>
                <w:szCs w:val="18"/>
              </w:rPr>
              <w:t>2-35</w:t>
            </w:r>
          </w:p>
        </w:tc>
        <w:tc>
          <w:tcPr>
            <w:tcW w:w="183" w:type="pct"/>
            <w:gridSpan w:val="2"/>
            <w:shd w:val="clear" w:color="auto" w:fill="auto"/>
          </w:tcPr>
          <w:p w14:paraId="516AFA7A"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Yes</w:t>
            </w:r>
          </w:p>
        </w:tc>
        <w:tc>
          <w:tcPr>
            <w:tcW w:w="404" w:type="pct"/>
            <w:gridSpan w:val="4"/>
            <w:shd w:val="clear" w:color="auto" w:fill="auto"/>
          </w:tcPr>
          <w:p w14:paraId="101800AD"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Semi-Open loop CSI report is not supported</w:t>
            </w:r>
          </w:p>
        </w:tc>
        <w:tc>
          <w:tcPr>
            <w:tcW w:w="234" w:type="pct"/>
            <w:gridSpan w:val="2"/>
            <w:shd w:val="clear" w:color="auto" w:fill="auto"/>
          </w:tcPr>
          <w:p w14:paraId="03DEA4F9" w14:textId="77777777" w:rsidR="00437B9F" w:rsidRPr="00437B9F" w:rsidRDefault="00437B9F" w:rsidP="00437B9F">
            <w:pPr>
              <w:rPr>
                <w:rFonts w:ascii="Arial" w:hAnsi="Arial" w:cs="Arial"/>
                <w:sz w:val="18"/>
                <w:szCs w:val="18"/>
              </w:rPr>
            </w:pPr>
            <w:r w:rsidRPr="00437B9F">
              <w:rPr>
                <w:rFonts w:ascii="Arial" w:hAnsi="Arial" w:cs="Arial"/>
                <w:sz w:val="18"/>
                <w:szCs w:val="18"/>
              </w:rPr>
              <w:t>Type 4</w:t>
            </w:r>
          </w:p>
        </w:tc>
        <w:tc>
          <w:tcPr>
            <w:tcW w:w="245" w:type="pct"/>
            <w:gridSpan w:val="4"/>
            <w:shd w:val="clear" w:color="auto" w:fill="auto"/>
          </w:tcPr>
          <w:p w14:paraId="0F6B99CF" w14:textId="77777777" w:rsidR="00437B9F" w:rsidRPr="00437B9F" w:rsidRDefault="00437B9F" w:rsidP="00437B9F">
            <w:pPr>
              <w:snapToGrid w:val="0"/>
              <w:jc w:val="center"/>
              <w:rPr>
                <w:rFonts w:ascii="Arial" w:eastAsia="MS PGothic" w:hAnsi="Arial" w:cs="Arial"/>
                <w:sz w:val="18"/>
                <w:szCs w:val="18"/>
              </w:rPr>
            </w:pPr>
            <w:r w:rsidRPr="00437B9F">
              <w:rPr>
                <w:rFonts w:ascii="Arial" w:eastAsia="MS PGothic" w:hAnsi="Arial" w:cs="Arial"/>
                <w:sz w:val="18"/>
                <w:szCs w:val="18"/>
              </w:rPr>
              <w:t>No need</w:t>
            </w:r>
          </w:p>
        </w:tc>
        <w:tc>
          <w:tcPr>
            <w:tcW w:w="245" w:type="pct"/>
            <w:gridSpan w:val="3"/>
            <w:shd w:val="clear" w:color="auto" w:fill="auto"/>
          </w:tcPr>
          <w:p w14:paraId="2DF85A44" w14:textId="77777777" w:rsidR="00437B9F" w:rsidRPr="00437B9F" w:rsidRDefault="00437B9F" w:rsidP="00437B9F">
            <w:pPr>
              <w:snapToGrid w:val="0"/>
              <w:jc w:val="center"/>
              <w:rPr>
                <w:rFonts w:ascii="Arial" w:eastAsia="Malgun Gothic" w:hAnsi="Arial" w:cs="Arial"/>
                <w:sz w:val="18"/>
                <w:szCs w:val="18"/>
              </w:rPr>
            </w:pPr>
            <w:r w:rsidRPr="00437B9F">
              <w:rPr>
                <w:rFonts w:ascii="Arial" w:eastAsia="Malgun Gothic" w:hAnsi="Arial" w:cs="Arial"/>
                <w:sz w:val="18"/>
                <w:szCs w:val="18"/>
              </w:rPr>
              <w:t>Yes</w:t>
            </w:r>
          </w:p>
        </w:tc>
        <w:tc>
          <w:tcPr>
            <w:tcW w:w="200" w:type="pct"/>
            <w:gridSpan w:val="3"/>
            <w:shd w:val="clear" w:color="auto" w:fill="auto"/>
          </w:tcPr>
          <w:p w14:paraId="2BABA1CB" w14:textId="77777777" w:rsidR="00437B9F" w:rsidRPr="00437B9F" w:rsidRDefault="00437B9F" w:rsidP="00437B9F">
            <w:pPr>
              <w:snapToGrid w:val="0"/>
              <w:rPr>
                <w:rFonts w:ascii="Arial" w:eastAsia="Malgun Gothic" w:hAnsi="Arial" w:cs="Arial"/>
                <w:sz w:val="18"/>
                <w:szCs w:val="18"/>
              </w:rPr>
            </w:pPr>
          </w:p>
        </w:tc>
        <w:tc>
          <w:tcPr>
            <w:tcW w:w="312" w:type="pct"/>
            <w:gridSpan w:val="3"/>
            <w:shd w:val="clear" w:color="auto" w:fill="auto"/>
          </w:tcPr>
          <w:p w14:paraId="726AC056" w14:textId="77777777" w:rsidR="00437B9F" w:rsidRPr="00437B9F" w:rsidRDefault="00437B9F" w:rsidP="00437B9F">
            <w:pPr>
              <w:snapToGrid w:val="0"/>
              <w:rPr>
                <w:rFonts w:ascii="Arial" w:eastAsia="Malgun Gothic" w:hAnsi="Arial" w:cs="Arial"/>
                <w:sz w:val="18"/>
                <w:szCs w:val="18"/>
              </w:rPr>
            </w:pPr>
          </w:p>
        </w:tc>
        <w:tc>
          <w:tcPr>
            <w:tcW w:w="227" w:type="pct"/>
            <w:gridSpan w:val="2"/>
            <w:shd w:val="clear" w:color="auto" w:fill="auto"/>
          </w:tcPr>
          <w:p w14:paraId="04618A0C" w14:textId="77777777" w:rsidR="00437B9F" w:rsidRPr="00437B9F" w:rsidRDefault="00437B9F" w:rsidP="00437B9F">
            <w:pPr>
              <w:snapToGrid w:val="0"/>
              <w:rPr>
                <w:rFonts w:ascii="Arial" w:eastAsia="MS PGothic" w:hAnsi="Arial" w:cs="Arial"/>
                <w:sz w:val="18"/>
                <w:szCs w:val="18"/>
              </w:rPr>
            </w:pPr>
          </w:p>
        </w:tc>
        <w:tc>
          <w:tcPr>
            <w:tcW w:w="417" w:type="pct"/>
            <w:shd w:val="clear" w:color="auto" w:fill="auto"/>
          </w:tcPr>
          <w:p w14:paraId="2CF9A9EE" w14:textId="77777777" w:rsidR="00437B9F" w:rsidRPr="00437B9F" w:rsidRDefault="00437B9F" w:rsidP="00437B9F">
            <w:pPr>
              <w:rPr>
                <w:rFonts w:ascii="Arial" w:hAnsi="Arial" w:cs="Arial"/>
                <w:sz w:val="18"/>
                <w:szCs w:val="18"/>
              </w:rPr>
            </w:pPr>
          </w:p>
        </w:tc>
        <w:tc>
          <w:tcPr>
            <w:tcW w:w="366" w:type="pct"/>
          </w:tcPr>
          <w:p w14:paraId="00F8D273"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 xml:space="preserve">Optional with capability signaling </w:t>
            </w:r>
          </w:p>
        </w:tc>
        <w:tc>
          <w:tcPr>
            <w:tcW w:w="364" w:type="pct"/>
          </w:tcPr>
          <w:p w14:paraId="4A2DD1FD" w14:textId="77777777" w:rsidR="00437B9F" w:rsidRPr="002548AB" w:rsidRDefault="00437B9F" w:rsidP="00437B9F">
            <w:pPr>
              <w:snapToGrid w:val="0"/>
              <w:rPr>
                <w:rFonts w:ascii="Arial" w:eastAsia="MS PGothic" w:hAnsi="Arial" w:cs="Arial"/>
                <w:color w:val="FF0000"/>
                <w:sz w:val="18"/>
                <w:szCs w:val="18"/>
              </w:rPr>
            </w:pPr>
          </w:p>
        </w:tc>
      </w:tr>
      <w:tr w:rsidR="00437B9F" w:rsidRPr="00437B9F" w14:paraId="452110B7" w14:textId="5ADDBCE3" w:rsidTr="00F03EA7">
        <w:trPr>
          <w:trHeight w:val="525"/>
        </w:trPr>
        <w:tc>
          <w:tcPr>
            <w:tcW w:w="317" w:type="pct"/>
            <w:shd w:val="clear" w:color="auto" w:fill="auto"/>
          </w:tcPr>
          <w:p w14:paraId="0D106AAF" w14:textId="77777777" w:rsidR="00437B9F" w:rsidRPr="00437B9F" w:rsidRDefault="00437B9F" w:rsidP="00437B9F">
            <w:pPr>
              <w:snapToGrid w:val="0"/>
              <w:rPr>
                <w:rFonts w:ascii="Arial" w:eastAsia="MS PGothic" w:hAnsi="Arial" w:cs="Arial"/>
                <w:sz w:val="18"/>
                <w:szCs w:val="18"/>
              </w:rPr>
            </w:pPr>
          </w:p>
        </w:tc>
        <w:tc>
          <w:tcPr>
            <w:tcW w:w="199" w:type="pct"/>
            <w:shd w:val="clear" w:color="auto" w:fill="auto"/>
          </w:tcPr>
          <w:p w14:paraId="49D96FB9" w14:textId="77777777" w:rsidR="00437B9F" w:rsidRPr="00437B9F" w:rsidRDefault="00437B9F" w:rsidP="00437B9F">
            <w:pPr>
              <w:rPr>
                <w:rFonts w:ascii="Arial" w:hAnsi="Arial" w:cs="Arial"/>
                <w:sz w:val="18"/>
                <w:szCs w:val="18"/>
              </w:rPr>
            </w:pPr>
            <w:r w:rsidRPr="00437B9F">
              <w:rPr>
                <w:rFonts w:ascii="Arial" w:hAnsi="Arial" w:cs="Arial"/>
                <w:sz w:val="18"/>
                <w:szCs w:val="18"/>
              </w:rPr>
              <w:t>2-38</w:t>
            </w:r>
          </w:p>
        </w:tc>
        <w:tc>
          <w:tcPr>
            <w:tcW w:w="501" w:type="pct"/>
            <w:gridSpan w:val="3"/>
            <w:shd w:val="clear" w:color="auto" w:fill="auto"/>
          </w:tcPr>
          <w:p w14:paraId="359FF63B" w14:textId="77777777" w:rsidR="00437B9F" w:rsidRPr="00437B9F" w:rsidRDefault="00437B9F" w:rsidP="00437B9F">
            <w:pPr>
              <w:rPr>
                <w:rFonts w:ascii="Arial" w:hAnsi="Arial" w:cs="Arial"/>
                <w:sz w:val="18"/>
                <w:szCs w:val="18"/>
              </w:rPr>
            </w:pPr>
            <w:r w:rsidRPr="00437B9F">
              <w:rPr>
                <w:rFonts w:ascii="Arial" w:hAnsi="Arial" w:cs="Arial"/>
                <w:sz w:val="18"/>
                <w:szCs w:val="18"/>
              </w:rPr>
              <w:t>CSI report without PMI</w:t>
            </w:r>
          </w:p>
        </w:tc>
        <w:tc>
          <w:tcPr>
            <w:tcW w:w="561" w:type="pct"/>
            <w:gridSpan w:val="3"/>
            <w:shd w:val="clear" w:color="auto" w:fill="auto"/>
          </w:tcPr>
          <w:p w14:paraId="54B61019" w14:textId="77777777" w:rsidR="00437B9F" w:rsidRPr="00437B9F" w:rsidRDefault="00437B9F" w:rsidP="00437B9F">
            <w:pPr>
              <w:rPr>
                <w:rFonts w:ascii="Arial" w:hAnsi="Arial" w:cs="Arial"/>
                <w:sz w:val="18"/>
                <w:szCs w:val="18"/>
              </w:rPr>
            </w:pPr>
            <w:r w:rsidRPr="00437B9F">
              <w:rPr>
                <w:rFonts w:ascii="Arial" w:hAnsi="Arial" w:cs="Arial"/>
                <w:sz w:val="18"/>
                <w:szCs w:val="18"/>
              </w:rPr>
              <w:t>Support CSI report without PMI</w:t>
            </w:r>
          </w:p>
        </w:tc>
        <w:tc>
          <w:tcPr>
            <w:tcW w:w="225" w:type="pct"/>
            <w:gridSpan w:val="3"/>
            <w:shd w:val="clear" w:color="auto" w:fill="auto"/>
          </w:tcPr>
          <w:p w14:paraId="679460AD" w14:textId="77777777" w:rsidR="00437B9F" w:rsidRPr="00437B9F" w:rsidRDefault="00437B9F" w:rsidP="00437B9F">
            <w:pPr>
              <w:rPr>
                <w:rFonts w:ascii="Arial" w:hAnsi="Arial" w:cs="Arial"/>
                <w:sz w:val="18"/>
                <w:szCs w:val="18"/>
              </w:rPr>
            </w:pPr>
            <w:r w:rsidRPr="00437B9F">
              <w:rPr>
                <w:rFonts w:ascii="Arial" w:hAnsi="Arial" w:cs="Arial"/>
                <w:sz w:val="18"/>
                <w:szCs w:val="18"/>
              </w:rPr>
              <w:t>2-35</w:t>
            </w:r>
          </w:p>
        </w:tc>
        <w:tc>
          <w:tcPr>
            <w:tcW w:w="183" w:type="pct"/>
            <w:gridSpan w:val="2"/>
            <w:shd w:val="clear" w:color="auto" w:fill="auto"/>
          </w:tcPr>
          <w:p w14:paraId="424DC5A2"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Yes</w:t>
            </w:r>
          </w:p>
        </w:tc>
        <w:tc>
          <w:tcPr>
            <w:tcW w:w="404" w:type="pct"/>
            <w:gridSpan w:val="4"/>
            <w:shd w:val="clear" w:color="auto" w:fill="auto"/>
          </w:tcPr>
          <w:p w14:paraId="3CA3AA33"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 xml:space="preserve">CSI report without PMI </w:t>
            </w:r>
            <w:r w:rsidRPr="00437B9F">
              <w:rPr>
                <w:rFonts w:ascii="Arial" w:eastAsia="MS PGothic" w:hAnsi="Arial" w:cs="Arial"/>
                <w:sz w:val="18"/>
                <w:szCs w:val="18"/>
              </w:rPr>
              <w:lastRenderedPageBreak/>
              <w:t>is not supported</w:t>
            </w:r>
          </w:p>
        </w:tc>
        <w:tc>
          <w:tcPr>
            <w:tcW w:w="234" w:type="pct"/>
            <w:gridSpan w:val="2"/>
            <w:shd w:val="clear" w:color="auto" w:fill="auto"/>
          </w:tcPr>
          <w:p w14:paraId="6DC531E7" w14:textId="77777777" w:rsidR="00437B9F" w:rsidRPr="00437B9F" w:rsidRDefault="00437B9F" w:rsidP="00437B9F">
            <w:pPr>
              <w:rPr>
                <w:rFonts w:ascii="Arial" w:hAnsi="Arial" w:cs="Arial"/>
                <w:sz w:val="18"/>
                <w:szCs w:val="18"/>
              </w:rPr>
            </w:pPr>
            <w:r w:rsidRPr="00437B9F">
              <w:rPr>
                <w:rFonts w:ascii="Arial" w:hAnsi="Arial" w:cs="Arial"/>
                <w:sz w:val="18"/>
                <w:szCs w:val="18"/>
              </w:rPr>
              <w:lastRenderedPageBreak/>
              <w:t>Type 4</w:t>
            </w:r>
          </w:p>
        </w:tc>
        <w:tc>
          <w:tcPr>
            <w:tcW w:w="245" w:type="pct"/>
            <w:gridSpan w:val="4"/>
            <w:shd w:val="clear" w:color="auto" w:fill="auto"/>
          </w:tcPr>
          <w:p w14:paraId="411860C8" w14:textId="77777777" w:rsidR="00437B9F" w:rsidRPr="00437B9F" w:rsidRDefault="00437B9F" w:rsidP="00437B9F">
            <w:pPr>
              <w:snapToGrid w:val="0"/>
              <w:jc w:val="center"/>
              <w:rPr>
                <w:rFonts w:ascii="Arial" w:eastAsia="MS PGothic" w:hAnsi="Arial" w:cs="Arial"/>
                <w:sz w:val="18"/>
                <w:szCs w:val="18"/>
              </w:rPr>
            </w:pPr>
            <w:r w:rsidRPr="00437B9F">
              <w:rPr>
                <w:rFonts w:ascii="Arial" w:eastAsia="MS PGothic" w:hAnsi="Arial" w:cs="Arial"/>
                <w:sz w:val="18"/>
                <w:szCs w:val="18"/>
              </w:rPr>
              <w:t>No need</w:t>
            </w:r>
          </w:p>
        </w:tc>
        <w:tc>
          <w:tcPr>
            <w:tcW w:w="245" w:type="pct"/>
            <w:gridSpan w:val="3"/>
            <w:shd w:val="clear" w:color="auto" w:fill="auto"/>
          </w:tcPr>
          <w:p w14:paraId="5F45A7DB" w14:textId="77777777" w:rsidR="00437B9F" w:rsidRPr="00437B9F" w:rsidRDefault="00437B9F" w:rsidP="00437B9F">
            <w:pPr>
              <w:snapToGrid w:val="0"/>
              <w:jc w:val="center"/>
              <w:rPr>
                <w:rFonts w:ascii="Arial" w:eastAsia="Malgun Gothic" w:hAnsi="Arial" w:cs="Arial"/>
                <w:sz w:val="18"/>
                <w:szCs w:val="18"/>
              </w:rPr>
            </w:pPr>
            <w:r w:rsidRPr="00437B9F">
              <w:rPr>
                <w:rFonts w:ascii="Arial" w:eastAsia="Malgun Gothic" w:hAnsi="Arial" w:cs="Arial"/>
                <w:sz w:val="18"/>
                <w:szCs w:val="18"/>
              </w:rPr>
              <w:t>Yes</w:t>
            </w:r>
          </w:p>
        </w:tc>
        <w:tc>
          <w:tcPr>
            <w:tcW w:w="200" w:type="pct"/>
            <w:gridSpan w:val="3"/>
            <w:shd w:val="clear" w:color="auto" w:fill="auto"/>
          </w:tcPr>
          <w:p w14:paraId="0E45562D" w14:textId="77777777" w:rsidR="00437B9F" w:rsidRPr="00437B9F" w:rsidRDefault="00437B9F" w:rsidP="00437B9F">
            <w:pPr>
              <w:snapToGrid w:val="0"/>
              <w:rPr>
                <w:rFonts w:ascii="Arial" w:eastAsia="Malgun Gothic" w:hAnsi="Arial" w:cs="Arial"/>
                <w:sz w:val="18"/>
                <w:szCs w:val="18"/>
              </w:rPr>
            </w:pPr>
          </w:p>
        </w:tc>
        <w:tc>
          <w:tcPr>
            <w:tcW w:w="312" w:type="pct"/>
            <w:gridSpan w:val="3"/>
            <w:shd w:val="clear" w:color="auto" w:fill="auto"/>
          </w:tcPr>
          <w:p w14:paraId="1507B91E" w14:textId="77777777" w:rsidR="00437B9F" w:rsidRPr="00437B9F" w:rsidRDefault="00437B9F" w:rsidP="00437B9F">
            <w:pPr>
              <w:snapToGrid w:val="0"/>
              <w:rPr>
                <w:rFonts w:ascii="Arial" w:hAnsi="Arial" w:cs="Arial"/>
                <w:sz w:val="18"/>
                <w:szCs w:val="18"/>
              </w:rPr>
            </w:pPr>
            <w:r w:rsidRPr="00437B9F">
              <w:rPr>
                <w:rFonts w:ascii="Arial" w:hAnsi="Arial" w:cs="Arial"/>
                <w:sz w:val="18"/>
                <w:szCs w:val="18"/>
                <w:highlight w:val="yellow"/>
              </w:rPr>
              <w:t xml:space="preserve">RAN1 to clarify whether </w:t>
            </w:r>
            <w:r w:rsidRPr="00437B9F">
              <w:rPr>
                <w:rFonts w:ascii="Arial" w:hAnsi="Arial" w:cs="Arial"/>
                <w:sz w:val="18"/>
                <w:szCs w:val="18"/>
                <w:highlight w:val="yellow"/>
              </w:rPr>
              <w:lastRenderedPageBreak/>
              <w:t>it depends on SRS Tx switch</w:t>
            </w:r>
          </w:p>
        </w:tc>
        <w:tc>
          <w:tcPr>
            <w:tcW w:w="227" w:type="pct"/>
            <w:gridSpan w:val="2"/>
            <w:shd w:val="clear" w:color="auto" w:fill="auto"/>
          </w:tcPr>
          <w:p w14:paraId="64557349" w14:textId="77777777" w:rsidR="00437B9F" w:rsidRPr="00437B9F" w:rsidRDefault="00437B9F" w:rsidP="00437B9F">
            <w:pPr>
              <w:snapToGrid w:val="0"/>
              <w:rPr>
                <w:rFonts w:ascii="Arial" w:eastAsia="MS PGothic" w:hAnsi="Arial" w:cs="Arial"/>
                <w:sz w:val="18"/>
                <w:szCs w:val="18"/>
              </w:rPr>
            </w:pPr>
          </w:p>
        </w:tc>
        <w:tc>
          <w:tcPr>
            <w:tcW w:w="417" w:type="pct"/>
            <w:shd w:val="clear" w:color="auto" w:fill="auto"/>
          </w:tcPr>
          <w:p w14:paraId="3D34AAFC" w14:textId="77777777" w:rsidR="00437B9F" w:rsidRPr="00437B9F" w:rsidRDefault="00437B9F" w:rsidP="00437B9F">
            <w:pPr>
              <w:rPr>
                <w:rFonts w:ascii="Arial" w:hAnsi="Arial" w:cs="Arial"/>
                <w:sz w:val="18"/>
                <w:szCs w:val="18"/>
              </w:rPr>
            </w:pPr>
          </w:p>
        </w:tc>
        <w:tc>
          <w:tcPr>
            <w:tcW w:w="366" w:type="pct"/>
          </w:tcPr>
          <w:p w14:paraId="28905BDE"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highlight w:val="yellow"/>
              </w:rPr>
              <w:t xml:space="preserve">[Mandatory/Optional] </w:t>
            </w:r>
            <w:r w:rsidRPr="00437B9F">
              <w:rPr>
                <w:rFonts w:ascii="Arial" w:eastAsia="MS PGothic" w:hAnsi="Arial" w:cs="Arial"/>
                <w:sz w:val="18"/>
                <w:szCs w:val="18"/>
              </w:rPr>
              <w:t xml:space="preserve">with </w:t>
            </w:r>
            <w:r w:rsidRPr="00437B9F">
              <w:rPr>
                <w:rFonts w:ascii="Arial" w:eastAsia="MS PGothic" w:hAnsi="Arial" w:cs="Arial"/>
                <w:sz w:val="18"/>
                <w:szCs w:val="18"/>
              </w:rPr>
              <w:lastRenderedPageBreak/>
              <w:t xml:space="preserve">capability signaling </w:t>
            </w:r>
          </w:p>
        </w:tc>
        <w:tc>
          <w:tcPr>
            <w:tcW w:w="364" w:type="pct"/>
          </w:tcPr>
          <w:p w14:paraId="07A4327A" w14:textId="77777777" w:rsidR="00437B9F" w:rsidRPr="002548AB" w:rsidRDefault="00437B9F" w:rsidP="00437B9F">
            <w:pPr>
              <w:snapToGrid w:val="0"/>
              <w:rPr>
                <w:rFonts w:ascii="Arial" w:eastAsia="MS PGothic" w:hAnsi="Arial" w:cs="Arial"/>
                <w:color w:val="FF0000"/>
                <w:sz w:val="18"/>
                <w:szCs w:val="18"/>
                <w:highlight w:val="yellow"/>
              </w:rPr>
            </w:pPr>
          </w:p>
        </w:tc>
      </w:tr>
      <w:tr w:rsidR="00437B9F" w:rsidRPr="00437B9F" w14:paraId="3032B840" w14:textId="413115E9" w:rsidTr="00F03EA7">
        <w:trPr>
          <w:trHeight w:val="525"/>
        </w:trPr>
        <w:tc>
          <w:tcPr>
            <w:tcW w:w="317" w:type="pct"/>
            <w:shd w:val="clear" w:color="auto" w:fill="auto"/>
          </w:tcPr>
          <w:p w14:paraId="208B17BF" w14:textId="77777777" w:rsidR="00437B9F" w:rsidRPr="00437B9F" w:rsidRDefault="00437B9F" w:rsidP="00437B9F">
            <w:pPr>
              <w:snapToGrid w:val="0"/>
              <w:rPr>
                <w:rFonts w:ascii="Arial" w:eastAsia="MS PGothic" w:hAnsi="Arial" w:cs="Arial"/>
                <w:sz w:val="18"/>
                <w:szCs w:val="18"/>
              </w:rPr>
            </w:pPr>
          </w:p>
        </w:tc>
        <w:tc>
          <w:tcPr>
            <w:tcW w:w="199" w:type="pct"/>
            <w:shd w:val="clear" w:color="auto" w:fill="auto"/>
          </w:tcPr>
          <w:p w14:paraId="131AB702" w14:textId="77777777" w:rsidR="00437B9F" w:rsidRPr="00437B9F" w:rsidRDefault="00437B9F" w:rsidP="00437B9F">
            <w:pPr>
              <w:rPr>
                <w:rFonts w:ascii="Arial" w:hAnsi="Arial" w:cs="Arial"/>
                <w:strike/>
                <w:sz w:val="18"/>
                <w:szCs w:val="18"/>
              </w:rPr>
            </w:pPr>
            <w:r w:rsidRPr="00437B9F">
              <w:rPr>
                <w:rFonts w:ascii="Arial" w:hAnsi="Arial" w:cs="Arial"/>
                <w:strike/>
                <w:sz w:val="18"/>
                <w:szCs w:val="18"/>
              </w:rPr>
              <w:t>2-39</w:t>
            </w:r>
          </w:p>
          <w:p w14:paraId="02EB792F" w14:textId="77777777" w:rsidR="00437B9F" w:rsidRPr="00437B9F" w:rsidRDefault="00437B9F" w:rsidP="00437B9F">
            <w:pPr>
              <w:rPr>
                <w:rFonts w:ascii="Arial" w:hAnsi="Arial" w:cs="Arial"/>
                <w:strike/>
                <w:sz w:val="18"/>
                <w:szCs w:val="18"/>
              </w:rPr>
            </w:pPr>
            <w:r w:rsidRPr="00437B9F">
              <w:rPr>
                <w:rFonts w:ascii="Arial" w:hAnsi="Arial" w:cs="Arial"/>
                <w:strike/>
                <w:sz w:val="18"/>
                <w:szCs w:val="18"/>
              </w:rPr>
              <w:t>(This feature is removed)</w:t>
            </w:r>
          </w:p>
        </w:tc>
        <w:tc>
          <w:tcPr>
            <w:tcW w:w="501" w:type="pct"/>
            <w:gridSpan w:val="3"/>
            <w:shd w:val="clear" w:color="auto" w:fill="auto"/>
          </w:tcPr>
          <w:p w14:paraId="1E94AF0E" w14:textId="77777777" w:rsidR="00437B9F" w:rsidRPr="00437B9F" w:rsidRDefault="00437B9F" w:rsidP="00437B9F">
            <w:pPr>
              <w:rPr>
                <w:rFonts w:ascii="Arial" w:hAnsi="Arial" w:cs="Arial"/>
                <w:strike/>
                <w:sz w:val="18"/>
                <w:szCs w:val="18"/>
              </w:rPr>
            </w:pPr>
            <w:r w:rsidRPr="00437B9F">
              <w:rPr>
                <w:rFonts w:ascii="Arial" w:hAnsi="Arial" w:cs="Arial"/>
                <w:strike/>
                <w:sz w:val="18"/>
                <w:szCs w:val="18"/>
              </w:rPr>
              <w:t>CSI report with CRI</w:t>
            </w:r>
          </w:p>
        </w:tc>
        <w:tc>
          <w:tcPr>
            <w:tcW w:w="561" w:type="pct"/>
            <w:gridSpan w:val="3"/>
            <w:shd w:val="clear" w:color="auto" w:fill="auto"/>
          </w:tcPr>
          <w:p w14:paraId="490C81A8" w14:textId="77777777" w:rsidR="00437B9F" w:rsidRPr="00437B9F" w:rsidRDefault="00437B9F" w:rsidP="00437B9F">
            <w:pPr>
              <w:rPr>
                <w:rFonts w:ascii="Arial" w:hAnsi="Arial" w:cs="Arial"/>
                <w:strike/>
                <w:sz w:val="18"/>
                <w:szCs w:val="18"/>
              </w:rPr>
            </w:pPr>
            <w:r w:rsidRPr="00437B9F">
              <w:rPr>
                <w:rFonts w:ascii="Arial" w:hAnsi="Arial" w:cs="Arial"/>
                <w:strike/>
                <w:sz w:val="18"/>
                <w:szCs w:val="18"/>
              </w:rPr>
              <w:t>Support CSI report with CRI</w:t>
            </w:r>
          </w:p>
        </w:tc>
        <w:tc>
          <w:tcPr>
            <w:tcW w:w="225" w:type="pct"/>
            <w:gridSpan w:val="3"/>
            <w:shd w:val="clear" w:color="auto" w:fill="auto"/>
          </w:tcPr>
          <w:p w14:paraId="7FD6E524" w14:textId="77777777" w:rsidR="00437B9F" w:rsidRPr="00437B9F" w:rsidRDefault="00437B9F" w:rsidP="00437B9F">
            <w:pPr>
              <w:rPr>
                <w:rFonts w:ascii="Arial" w:hAnsi="Arial" w:cs="Arial"/>
                <w:strike/>
                <w:sz w:val="18"/>
                <w:szCs w:val="18"/>
              </w:rPr>
            </w:pPr>
            <w:r w:rsidRPr="00437B9F">
              <w:rPr>
                <w:rFonts w:ascii="Arial" w:hAnsi="Arial" w:cs="Arial"/>
                <w:strike/>
                <w:sz w:val="18"/>
                <w:szCs w:val="18"/>
              </w:rPr>
              <w:t>2-35</w:t>
            </w:r>
          </w:p>
        </w:tc>
        <w:tc>
          <w:tcPr>
            <w:tcW w:w="183" w:type="pct"/>
            <w:gridSpan w:val="2"/>
            <w:shd w:val="clear" w:color="auto" w:fill="auto"/>
          </w:tcPr>
          <w:p w14:paraId="7221917B" w14:textId="77777777" w:rsidR="00437B9F" w:rsidRPr="00437B9F" w:rsidRDefault="00437B9F" w:rsidP="00437B9F">
            <w:pPr>
              <w:snapToGrid w:val="0"/>
              <w:rPr>
                <w:rFonts w:ascii="Arial" w:eastAsia="MS PGothic" w:hAnsi="Arial" w:cs="Arial"/>
                <w:strike/>
                <w:sz w:val="18"/>
                <w:szCs w:val="18"/>
              </w:rPr>
            </w:pPr>
            <w:r w:rsidRPr="00437B9F">
              <w:rPr>
                <w:rFonts w:ascii="Arial" w:eastAsia="MS PGothic" w:hAnsi="Arial" w:cs="Arial"/>
                <w:strike/>
                <w:sz w:val="18"/>
                <w:szCs w:val="18"/>
              </w:rPr>
              <w:t>Yes</w:t>
            </w:r>
          </w:p>
        </w:tc>
        <w:tc>
          <w:tcPr>
            <w:tcW w:w="404" w:type="pct"/>
            <w:gridSpan w:val="4"/>
            <w:shd w:val="clear" w:color="auto" w:fill="auto"/>
          </w:tcPr>
          <w:p w14:paraId="0CD7222F" w14:textId="77777777" w:rsidR="00437B9F" w:rsidRPr="00437B9F" w:rsidRDefault="00437B9F" w:rsidP="00437B9F">
            <w:pPr>
              <w:snapToGrid w:val="0"/>
              <w:rPr>
                <w:rFonts w:ascii="Arial" w:eastAsia="MS PGothic" w:hAnsi="Arial" w:cs="Arial"/>
                <w:strike/>
                <w:sz w:val="18"/>
                <w:szCs w:val="18"/>
              </w:rPr>
            </w:pPr>
            <w:r w:rsidRPr="00437B9F">
              <w:rPr>
                <w:rFonts w:ascii="Arial" w:eastAsia="MS PGothic" w:hAnsi="Arial" w:cs="Arial"/>
                <w:strike/>
                <w:sz w:val="18"/>
                <w:szCs w:val="18"/>
              </w:rPr>
              <w:t>CSI report with CRI is not supported</w:t>
            </w:r>
          </w:p>
        </w:tc>
        <w:tc>
          <w:tcPr>
            <w:tcW w:w="234" w:type="pct"/>
            <w:gridSpan w:val="2"/>
            <w:shd w:val="clear" w:color="auto" w:fill="auto"/>
          </w:tcPr>
          <w:p w14:paraId="34471A59" w14:textId="77777777" w:rsidR="00437B9F" w:rsidRPr="00437B9F" w:rsidRDefault="00437B9F" w:rsidP="00437B9F">
            <w:pPr>
              <w:rPr>
                <w:rFonts w:ascii="Arial" w:hAnsi="Arial" w:cs="Arial"/>
                <w:strike/>
                <w:sz w:val="18"/>
                <w:szCs w:val="18"/>
              </w:rPr>
            </w:pPr>
            <w:r w:rsidRPr="00437B9F">
              <w:rPr>
                <w:rFonts w:ascii="Arial" w:hAnsi="Arial" w:cs="Arial"/>
                <w:strike/>
                <w:sz w:val="18"/>
                <w:szCs w:val="18"/>
              </w:rPr>
              <w:t>Type 4</w:t>
            </w:r>
          </w:p>
        </w:tc>
        <w:tc>
          <w:tcPr>
            <w:tcW w:w="245" w:type="pct"/>
            <w:gridSpan w:val="4"/>
            <w:shd w:val="clear" w:color="auto" w:fill="auto"/>
          </w:tcPr>
          <w:p w14:paraId="26CAA7CB" w14:textId="77777777" w:rsidR="00437B9F" w:rsidRPr="00437B9F" w:rsidRDefault="00437B9F" w:rsidP="00437B9F">
            <w:pPr>
              <w:snapToGrid w:val="0"/>
              <w:jc w:val="center"/>
              <w:rPr>
                <w:rFonts w:ascii="Arial" w:eastAsia="MS PGothic" w:hAnsi="Arial" w:cs="Arial"/>
                <w:strike/>
                <w:sz w:val="18"/>
                <w:szCs w:val="18"/>
              </w:rPr>
            </w:pPr>
            <w:r w:rsidRPr="00437B9F">
              <w:rPr>
                <w:rFonts w:ascii="Arial" w:eastAsia="MS PGothic" w:hAnsi="Arial" w:cs="Arial"/>
                <w:strike/>
                <w:sz w:val="18"/>
                <w:szCs w:val="18"/>
              </w:rPr>
              <w:t>No need</w:t>
            </w:r>
          </w:p>
        </w:tc>
        <w:tc>
          <w:tcPr>
            <w:tcW w:w="245" w:type="pct"/>
            <w:gridSpan w:val="3"/>
            <w:shd w:val="clear" w:color="auto" w:fill="auto"/>
          </w:tcPr>
          <w:p w14:paraId="4793D9F5" w14:textId="77777777" w:rsidR="00437B9F" w:rsidRPr="00437B9F" w:rsidRDefault="00437B9F" w:rsidP="00437B9F">
            <w:pPr>
              <w:snapToGrid w:val="0"/>
              <w:jc w:val="center"/>
              <w:rPr>
                <w:rFonts w:ascii="Arial" w:eastAsia="Malgun Gothic" w:hAnsi="Arial" w:cs="Arial"/>
                <w:strike/>
                <w:sz w:val="18"/>
                <w:szCs w:val="18"/>
              </w:rPr>
            </w:pPr>
            <w:r w:rsidRPr="00437B9F">
              <w:rPr>
                <w:rFonts w:ascii="Arial" w:eastAsia="Malgun Gothic" w:hAnsi="Arial" w:cs="Arial"/>
                <w:strike/>
                <w:sz w:val="18"/>
                <w:szCs w:val="18"/>
              </w:rPr>
              <w:t>Yes</w:t>
            </w:r>
          </w:p>
        </w:tc>
        <w:tc>
          <w:tcPr>
            <w:tcW w:w="200" w:type="pct"/>
            <w:gridSpan w:val="3"/>
            <w:shd w:val="clear" w:color="auto" w:fill="auto"/>
          </w:tcPr>
          <w:p w14:paraId="0E1D6339" w14:textId="77777777" w:rsidR="00437B9F" w:rsidRPr="00437B9F" w:rsidRDefault="00437B9F" w:rsidP="00437B9F">
            <w:pPr>
              <w:snapToGrid w:val="0"/>
              <w:rPr>
                <w:rFonts w:ascii="Arial" w:eastAsia="Malgun Gothic" w:hAnsi="Arial" w:cs="Arial"/>
                <w:strike/>
                <w:sz w:val="18"/>
                <w:szCs w:val="18"/>
              </w:rPr>
            </w:pPr>
          </w:p>
        </w:tc>
        <w:tc>
          <w:tcPr>
            <w:tcW w:w="312" w:type="pct"/>
            <w:gridSpan w:val="3"/>
            <w:shd w:val="clear" w:color="auto" w:fill="auto"/>
          </w:tcPr>
          <w:p w14:paraId="187445AB" w14:textId="77777777" w:rsidR="00437B9F" w:rsidRPr="00437B9F" w:rsidRDefault="00437B9F" w:rsidP="00437B9F">
            <w:pPr>
              <w:snapToGrid w:val="0"/>
              <w:rPr>
                <w:rFonts w:ascii="Arial" w:eastAsia="Malgun Gothic" w:hAnsi="Arial" w:cs="Arial"/>
                <w:strike/>
                <w:sz w:val="18"/>
                <w:szCs w:val="18"/>
              </w:rPr>
            </w:pPr>
          </w:p>
        </w:tc>
        <w:tc>
          <w:tcPr>
            <w:tcW w:w="227" w:type="pct"/>
            <w:gridSpan w:val="2"/>
            <w:shd w:val="clear" w:color="auto" w:fill="auto"/>
          </w:tcPr>
          <w:p w14:paraId="3FA1814B" w14:textId="77777777" w:rsidR="00437B9F" w:rsidRPr="00437B9F" w:rsidRDefault="00437B9F" w:rsidP="00437B9F">
            <w:pPr>
              <w:snapToGrid w:val="0"/>
              <w:rPr>
                <w:rFonts w:ascii="Arial" w:eastAsia="MS PGothic" w:hAnsi="Arial" w:cs="Arial"/>
                <w:strike/>
                <w:sz w:val="18"/>
                <w:szCs w:val="18"/>
              </w:rPr>
            </w:pPr>
          </w:p>
        </w:tc>
        <w:tc>
          <w:tcPr>
            <w:tcW w:w="417" w:type="pct"/>
            <w:shd w:val="clear" w:color="auto" w:fill="auto"/>
          </w:tcPr>
          <w:p w14:paraId="31EA01B9" w14:textId="77777777" w:rsidR="00437B9F" w:rsidRPr="00437B9F" w:rsidRDefault="00437B9F" w:rsidP="00437B9F">
            <w:pPr>
              <w:rPr>
                <w:rFonts w:ascii="Arial" w:hAnsi="Arial" w:cs="Arial"/>
                <w:strike/>
                <w:sz w:val="18"/>
                <w:szCs w:val="18"/>
              </w:rPr>
            </w:pPr>
            <w:r w:rsidRPr="00437B9F">
              <w:rPr>
                <w:rFonts w:ascii="Arial" w:hAnsi="Arial" w:cs="Arial"/>
                <w:strike/>
                <w:sz w:val="18"/>
                <w:szCs w:val="18"/>
              </w:rPr>
              <w:t xml:space="preserve">FFS </w:t>
            </w:r>
          </w:p>
        </w:tc>
        <w:tc>
          <w:tcPr>
            <w:tcW w:w="366" w:type="pct"/>
          </w:tcPr>
          <w:p w14:paraId="7950EA20" w14:textId="77777777" w:rsidR="00437B9F" w:rsidRPr="00437B9F" w:rsidRDefault="00437B9F" w:rsidP="00437B9F">
            <w:pPr>
              <w:snapToGrid w:val="0"/>
              <w:rPr>
                <w:rFonts w:ascii="Arial" w:eastAsia="MS PGothic" w:hAnsi="Arial" w:cs="Arial"/>
                <w:sz w:val="18"/>
                <w:szCs w:val="18"/>
              </w:rPr>
            </w:pPr>
          </w:p>
        </w:tc>
        <w:tc>
          <w:tcPr>
            <w:tcW w:w="364" w:type="pct"/>
          </w:tcPr>
          <w:p w14:paraId="13227034" w14:textId="77777777" w:rsidR="00437B9F" w:rsidRPr="002548AB" w:rsidRDefault="00437B9F" w:rsidP="00437B9F">
            <w:pPr>
              <w:snapToGrid w:val="0"/>
              <w:rPr>
                <w:rFonts w:ascii="Arial" w:eastAsia="MS PGothic" w:hAnsi="Arial" w:cs="Arial"/>
                <w:color w:val="FF0000"/>
                <w:sz w:val="18"/>
                <w:szCs w:val="18"/>
              </w:rPr>
            </w:pPr>
          </w:p>
        </w:tc>
      </w:tr>
      <w:tr w:rsidR="00437B9F" w:rsidRPr="00437B9F" w14:paraId="00C52F67" w14:textId="2B37253A" w:rsidTr="00F03EA7">
        <w:trPr>
          <w:trHeight w:val="525"/>
        </w:trPr>
        <w:tc>
          <w:tcPr>
            <w:tcW w:w="317" w:type="pct"/>
            <w:shd w:val="clear" w:color="auto" w:fill="auto"/>
          </w:tcPr>
          <w:p w14:paraId="24D33503" w14:textId="77777777" w:rsidR="00437B9F" w:rsidRPr="00437B9F" w:rsidRDefault="00437B9F" w:rsidP="00437B9F">
            <w:pPr>
              <w:snapToGrid w:val="0"/>
              <w:rPr>
                <w:rFonts w:ascii="Arial" w:eastAsia="MS PGothic" w:hAnsi="Arial" w:cs="Arial"/>
                <w:sz w:val="18"/>
                <w:szCs w:val="18"/>
              </w:rPr>
            </w:pPr>
          </w:p>
        </w:tc>
        <w:tc>
          <w:tcPr>
            <w:tcW w:w="199" w:type="pct"/>
            <w:shd w:val="clear" w:color="auto" w:fill="auto"/>
          </w:tcPr>
          <w:p w14:paraId="55A56BB0" w14:textId="77777777" w:rsidR="00437B9F" w:rsidRPr="00437B9F" w:rsidRDefault="00437B9F" w:rsidP="00437B9F">
            <w:pPr>
              <w:rPr>
                <w:rFonts w:ascii="Arial" w:hAnsi="Arial" w:cs="Arial"/>
                <w:sz w:val="18"/>
                <w:szCs w:val="18"/>
              </w:rPr>
            </w:pPr>
            <w:r w:rsidRPr="00437B9F">
              <w:rPr>
                <w:rFonts w:ascii="Arial" w:hAnsi="Arial" w:cs="Arial"/>
                <w:sz w:val="18"/>
                <w:szCs w:val="18"/>
              </w:rPr>
              <w:t>2-39a</w:t>
            </w:r>
          </w:p>
        </w:tc>
        <w:tc>
          <w:tcPr>
            <w:tcW w:w="501" w:type="pct"/>
            <w:gridSpan w:val="3"/>
            <w:shd w:val="clear" w:color="auto" w:fill="auto"/>
          </w:tcPr>
          <w:p w14:paraId="4621103C" w14:textId="77777777" w:rsidR="00437B9F" w:rsidRPr="00437B9F" w:rsidRDefault="00437B9F" w:rsidP="00437B9F">
            <w:pPr>
              <w:rPr>
                <w:rFonts w:ascii="Arial" w:hAnsi="Arial" w:cs="Arial"/>
                <w:sz w:val="18"/>
                <w:szCs w:val="18"/>
              </w:rPr>
            </w:pPr>
            <w:r w:rsidRPr="00437B9F">
              <w:rPr>
                <w:rFonts w:ascii="Arial" w:hAnsi="Arial" w:cs="Arial"/>
                <w:sz w:val="18"/>
                <w:szCs w:val="18"/>
              </w:rPr>
              <w:t>CSI report without CQI</w:t>
            </w:r>
          </w:p>
        </w:tc>
        <w:tc>
          <w:tcPr>
            <w:tcW w:w="561" w:type="pct"/>
            <w:gridSpan w:val="3"/>
            <w:shd w:val="clear" w:color="auto" w:fill="auto"/>
          </w:tcPr>
          <w:p w14:paraId="7D78AAB4" w14:textId="77777777" w:rsidR="00437B9F" w:rsidRPr="00437B9F" w:rsidRDefault="00437B9F" w:rsidP="00437B9F">
            <w:pPr>
              <w:rPr>
                <w:rFonts w:ascii="Arial" w:hAnsi="Arial" w:cs="Arial"/>
                <w:sz w:val="18"/>
                <w:szCs w:val="18"/>
              </w:rPr>
            </w:pPr>
            <w:r w:rsidRPr="00437B9F">
              <w:rPr>
                <w:rFonts w:ascii="Arial" w:hAnsi="Arial" w:cs="Arial"/>
                <w:sz w:val="18"/>
                <w:szCs w:val="18"/>
              </w:rPr>
              <w:t>Support CSI report without CQI</w:t>
            </w:r>
          </w:p>
        </w:tc>
        <w:tc>
          <w:tcPr>
            <w:tcW w:w="225" w:type="pct"/>
            <w:gridSpan w:val="3"/>
            <w:shd w:val="clear" w:color="auto" w:fill="auto"/>
          </w:tcPr>
          <w:p w14:paraId="1939C496" w14:textId="77777777" w:rsidR="00437B9F" w:rsidRPr="00437B9F" w:rsidRDefault="00437B9F" w:rsidP="00437B9F">
            <w:pPr>
              <w:rPr>
                <w:rFonts w:ascii="Arial" w:hAnsi="Arial" w:cs="Arial"/>
                <w:sz w:val="18"/>
                <w:szCs w:val="18"/>
              </w:rPr>
            </w:pPr>
            <w:r w:rsidRPr="00437B9F">
              <w:rPr>
                <w:rFonts w:ascii="Arial" w:hAnsi="Arial" w:cs="Arial"/>
                <w:sz w:val="18"/>
                <w:szCs w:val="18"/>
              </w:rPr>
              <w:t>2-35</w:t>
            </w:r>
          </w:p>
        </w:tc>
        <w:tc>
          <w:tcPr>
            <w:tcW w:w="183" w:type="pct"/>
            <w:gridSpan w:val="2"/>
            <w:shd w:val="clear" w:color="auto" w:fill="auto"/>
          </w:tcPr>
          <w:p w14:paraId="58377872"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Yes</w:t>
            </w:r>
          </w:p>
        </w:tc>
        <w:tc>
          <w:tcPr>
            <w:tcW w:w="404" w:type="pct"/>
            <w:gridSpan w:val="4"/>
            <w:shd w:val="clear" w:color="auto" w:fill="auto"/>
          </w:tcPr>
          <w:p w14:paraId="631491F7"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CSI report wihout CQI is not supported</w:t>
            </w:r>
          </w:p>
        </w:tc>
        <w:tc>
          <w:tcPr>
            <w:tcW w:w="234" w:type="pct"/>
            <w:gridSpan w:val="2"/>
            <w:shd w:val="clear" w:color="auto" w:fill="auto"/>
          </w:tcPr>
          <w:p w14:paraId="2730A7CB" w14:textId="77777777" w:rsidR="00437B9F" w:rsidRPr="00437B9F" w:rsidRDefault="00437B9F" w:rsidP="00437B9F">
            <w:pPr>
              <w:rPr>
                <w:rFonts w:ascii="Arial" w:hAnsi="Arial" w:cs="Arial"/>
                <w:sz w:val="18"/>
                <w:szCs w:val="18"/>
              </w:rPr>
            </w:pPr>
            <w:r w:rsidRPr="00437B9F">
              <w:rPr>
                <w:rFonts w:ascii="Arial" w:hAnsi="Arial" w:cs="Arial"/>
                <w:sz w:val="18"/>
                <w:szCs w:val="18"/>
              </w:rPr>
              <w:t>Type 4</w:t>
            </w:r>
          </w:p>
        </w:tc>
        <w:tc>
          <w:tcPr>
            <w:tcW w:w="245" w:type="pct"/>
            <w:gridSpan w:val="4"/>
            <w:shd w:val="clear" w:color="auto" w:fill="auto"/>
          </w:tcPr>
          <w:p w14:paraId="10A1E247" w14:textId="77777777" w:rsidR="00437B9F" w:rsidRPr="00437B9F" w:rsidRDefault="00437B9F" w:rsidP="00437B9F">
            <w:pPr>
              <w:snapToGrid w:val="0"/>
              <w:jc w:val="center"/>
              <w:rPr>
                <w:rFonts w:ascii="Arial" w:eastAsia="MS PGothic" w:hAnsi="Arial" w:cs="Arial"/>
                <w:sz w:val="18"/>
                <w:szCs w:val="18"/>
              </w:rPr>
            </w:pPr>
            <w:r w:rsidRPr="00437B9F">
              <w:rPr>
                <w:rFonts w:ascii="Arial" w:eastAsia="MS PGothic" w:hAnsi="Arial" w:cs="Arial"/>
                <w:sz w:val="18"/>
                <w:szCs w:val="18"/>
              </w:rPr>
              <w:t>No need</w:t>
            </w:r>
          </w:p>
        </w:tc>
        <w:tc>
          <w:tcPr>
            <w:tcW w:w="245" w:type="pct"/>
            <w:gridSpan w:val="3"/>
            <w:shd w:val="clear" w:color="auto" w:fill="auto"/>
          </w:tcPr>
          <w:p w14:paraId="2D7274DE" w14:textId="77777777" w:rsidR="00437B9F" w:rsidRPr="00437B9F" w:rsidRDefault="00437B9F" w:rsidP="00437B9F">
            <w:pPr>
              <w:snapToGrid w:val="0"/>
              <w:jc w:val="center"/>
              <w:rPr>
                <w:rFonts w:ascii="Arial" w:eastAsia="Malgun Gothic" w:hAnsi="Arial" w:cs="Arial"/>
                <w:sz w:val="18"/>
                <w:szCs w:val="18"/>
              </w:rPr>
            </w:pPr>
            <w:r w:rsidRPr="00437B9F">
              <w:rPr>
                <w:rFonts w:ascii="Arial" w:eastAsia="Malgun Gothic" w:hAnsi="Arial" w:cs="Arial"/>
                <w:sz w:val="18"/>
                <w:szCs w:val="18"/>
              </w:rPr>
              <w:t>Yes</w:t>
            </w:r>
          </w:p>
        </w:tc>
        <w:tc>
          <w:tcPr>
            <w:tcW w:w="200" w:type="pct"/>
            <w:gridSpan w:val="3"/>
            <w:shd w:val="clear" w:color="auto" w:fill="auto"/>
          </w:tcPr>
          <w:p w14:paraId="1AFA2F88" w14:textId="77777777" w:rsidR="00437B9F" w:rsidRPr="00437B9F" w:rsidRDefault="00437B9F" w:rsidP="00437B9F">
            <w:pPr>
              <w:snapToGrid w:val="0"/>
              <w:rPr>
                <w:rFonts w:ascii="Arial" w:eastAsia="Malgun Gothic" w:hAnsi="Arial" w:cs="Arial"/>
                <w:sz w:val="18"/>
                <w:szCs w:val="18"/>
              </w:rPr>
            </w:pPr>
          </w:p>
        </w:tc>
        <w:tc>
          <w:tcPr>
            <w:tcW w:w="312" w:type="pct"/>
            <w:gridSpan w:val="3"/>
            <w:shd w:val="clear" w:color="auto" w:fill="auto"/>
          </w:tcPr>
          <w:p w14:paraId="0AFE47CE" w14:textId="77777777" w:rsidR="00437B9F" w:rsidRPr="00437B9F" w:rsidRDefault="00437B9F" w:rsidP="00437B9F">
            <w:pPr>
              <w:snapToGrid w:val="0"/>
              <w:rPr>
                <w:rFonts w:ascii="Arial" w:eastAsia="Malgun Gothic" w:hAnsi="Arial" w:cs="Arial"/>
                <w:sz w:val="18"/>
                <w:szCs w:val="18"/>
              </w:rPr>
            </w:pPr>
          </w:p>
        </w:tc>
        <w:tc>
          <w:tcPr>
            <w:tcW w:w="227" w:type="pct"/>
            <w:gridSpan w:val="2"/>
            <w:shd w:val="clear" w:color="auto" w:fill="auto"/>
          </w:tcPr>
          <w:p w14:paraId="581563AE" w14:textId="77777777" w:rsidR="00437B9F" w:rsidRPr="00437B9F" w:rsidRDefault="00437B9F" w:rsidP="00437B9F">
            <w:pPr>
              <w:snapToGrid w:val="0"/>
              <w:rPr>
                <w:rFonts w:ascii="Arial" w:eastAsia="MS PGothic" w:hAnsi="Arial" w:cs="Arial"/>
                <w:sz w:val="18"/>
                <w:szCs w:val="18"/>
              </w:rPr>
            </w:pPr>
          </w:p>
        </w:tc>
        <w:tc>
          <w:tcPr>
            <w:tcW w:w="417" w:type="pct"/>
            <w:shd w:val="clear" w:color="auto" w:fill="auto"/>
          </w:tcPr>
          <w:p w14:paraId="479DECBE" w14:textId="77777777" w:rsidR="00437B9F" w:rsidRPr="00437B9F" w:rsidRDefault="00437B9F" w:rsidP="00437B9F">
            <w:pPr>
              <w:rPr>
                <w:rFonts w:ascii="Arial" w:hAnsi="Arial" w:cs="Arial"/>
                <w:sz w:val="18"/>
                <w:szCs w:val="18"/>
              </w:rPr>
            </w:pPr>
          </w:p>
        </w:tc>
        <w:tc>
          <w:tcPr>
            <w:tcW w:w="366" w:type="pct"/>
          </w:tcPr>
          <w:p w14:paraId="10900965"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Optional with capability signaling</w:t>
            </w:r>
          </w:p>
        </w:tc>
        <w:tc>
          <w:tcPr>
            <w:tcW w:w="364" w:type="pct"/>
          </w:tcPr>
          <w:p w14:paraId="7D9BED98" w14:textId="77777777" w:rsidR="00437B9F" w:rsidRPr="002548AB" w:rsidRDefault="00437B9F" w:rsidP="00437B9F">
            <w:pPr>
              <w:snapToGrid w:val="0"/>
              <w:rPr>
                <w:rFonts w:ascii="Arial" w:eastAsia="MS PGothic" w:hAnsi="Arial" w:cs="Arial"/>
                <w:color w:val="FF0000"/>
                <w:sz w:val="18"/>
                <w:szCs w:val="18"/>
              </w:rPr>
            </w:pPr>
          </w:p>
        </w:tc>
      </w:tr>
      <w:tr w:rsidR="00437B9F" w:rsidRPr="00437B9F" w14:paraId="321F82E6" w14:textId="61F6E404" w:rsidTr="00F03EA7">
        <w:trPr>
          <w:trHeight w:val="525"/>
        </w:trPr>
        <w:tc>
          <w:tcPr>
            <w:tcW w:w="317" w:type="pct"/>
            <w:shd w:val="clear" w:color="auto" w:fill="auto"/>
          </w:tcPr>
          <w:p w14:paraId="27B82F60" w14:textId="77777777" w:rsidR="00437B9F" w:rsidRPr="00437B9F" w:rsidRDefault="00437B9F" w:rsidP="00437B9F">
            <w:pPr>
              <w:snapToGrid w:val="0"/>
              <w:rPr>
                <w:rFonts w:ascii="Arial" w:eastAsia="MS PGothic" w:hAnsi="Arial" w:cs="Arial"/>
                <w:sz w:val="18"/>
                <w:szCs w:val="18"/>
              </w:rPr>
            </w:pPr>
          </w:p>
        </w:tc>
        <w:tc>
          <w:tcPr>
            <w:tcW w:w="199" w:type="pct"/>
            <w:shd w:val="clear" w:color="auto" w:fill="auto"/>
          </w:tcPr>
          <w:p w14:paraId="5FFE4F1D" w14:textId="77777777" w:rsidR="00437B9F" w:rsidRPr="00437B9F" w:rsidRDefault="00437B9F" w:rsidP="00437B9F">
            <w:pPr>
              <w:rPr>
                <w:rFonts w:ascii="Arial" w:hAnsi="Arial" w:cs="Arial"/>
                <w:sz w:val="18"/>
                <w:szCs w:val="18"/>
              </w:rPr>
            </w:pPr>
            <w:r w:rsidRPr="00437B9F">
              <w:rPr>
                <w:rFonts w:ascii="Arial" w:hAnsi="Arial" w:cs="Arial"/>
                <w:sz w:val="18"/>
                <w:szCs w:val="18"/>
              </w:rPr>
              <w:t> 2-40</w:t>
            </w:r>
          </w:p>
        </w:tc>
        <w:tc>
          <w:tcPr>
            <w:tcW w:w="501" w:type="pct"/>
            <w:gridSpan w:val="3"/>
            <w:shd w:val="clear" w:color="auto" w:fill="auto"/>
          </w:tcPr>
          <w:p w14:paraId="3A2DFDB0" w14:textId="77777777" w:rsidR="00437B9F" w:rsidRPr="00437B9F" w:rsidRDefault="00437B9F" w:rsidP="00437B9F">
            <w:pPr>
              <w:rPr>
                <w:rFonts w:ascii="Arial" w:hAnsi="Arial" w:cs="Arial"/>
                <w:sz w:val="18"/>
                <w:szCs w:val="18"/>
              </w:rPr>
            </w:pPr>
            <w:r w:rsidRPr="00437B9F">
              <w:rPr>
                <w:rFonts w:ascii="Arial" w:hAnsi="Arial" w:cs="Arial"/>
                <w:sz w:val="18"/>
                <w:szCs w:val="18"/>
              </w:rPr>
              <w:t>Type I multi-panel codebook</w:t>
            </w:r>
          </w:p>
          <w:p w14:paraId="116A2B8C" w14:textId="77777777" w:rsidR="00437B9F" w:rsidRPr="00437B9F" w:rsidRDefault="00437B9F" w:rsidP="00437B9F">
            <w:pPr>
              <w:rPr>
                <w:rFonts w:ascii="Arial" w:hAnsi="Arial" w:cs="Arial"/>
                <w:sz w:val="18"/>
                <w:szCs w:val="18"/>
              </w:rPr>
            </w:pPr>
          </w:p>
        </w:tc>
        <w:tc>
          <w:tcPr>
            <w:tcW w:w="561" w:type="pct"/>
            <w:gridSpan w:val="3"/>
            <w:shd w:val="clear" w:color="auto" w:fill="auto"/>
          </w:tcPr>
          <w:p w14:paraId="31154ED6" w14:textId="77777777" w:rsidR="00437B9F" w:rsidRPr="00437B9F" w:rsidRDefault="00437B9F" w:rsidP="00437B9F">
            <w:pPr>
              <w:rPr>
                <w:rFonts w:ascii="Arial" w:hAnsi="Arial" w:cs="Arial"/>
                <w:sz w:val="18"/>
                <w:szCs w:val="18"/>
              </w:rPr>
            </w:pPr>
            <w:r w:rsidRPr="00437B9F">
              <w:rPr>
                <w:rFonts w:ascii="Arial" w:hAnsi="Arial" w:cs="Arial"/>
                <w:sz w:val="18"/>
                <w:szCs w:val="18"/>
              </w:rPr>
              <w:t>1. A list of supported combinations, each combination is {Max # of Tx ports in one resource, Max # of resources and total # of Tx ports} across all CCs simultaneously. Note: the above list doesn’t differentiate the latency class and feedback type.</w:t>
            </w:r>
          </w:p>
          <w:p w14:paraId="197E2B55" w14:textId="77777777" w:rsidR="00437B9F" w:rsidRPr="00437B9F" w:rsidRDefault="00437B9F" w:rsidP="00437B9F">
            <w:pPr>
              <w:rPr>
                <w:rFonts w:ascii="Arial" w:hAnsi="Arial" w:cs="Arial"/>
                <w:sz w:val="18"/>
                <w:szCs w:val="18"/>
              </w:rPr>
            </w:pPr>
            <w:r w:rsidRPr="00437B9F">
              <w:rPr>
                <w:rFonts w:ascii="Arial" w:hAnsi="Arial" w:cs="Arial"/>
                <w:sz w:val="18"/>
                <w:szCs w:val="18"/>
              </w:rPr>
              <w:t xml:space="preserve">2. Supported Codebook Mode(s): </w:t>
            </w:r>
          </w:p>
          <w:p w14:paraId="18510937" w14:textId="77777777" w:rsidR="00437B9F" w:rsidRPr="00437B9F" w:rsidRDefault="00437B9F" w:rsidP="00437B9F">
            <w:pPr>
              <w:rPr>
                <w:rFonts w:ascii="Arial" w:hAnsi="Arial" w:cs="Arial"/>
                <w:sz w:val="18"/>
                <w:szCs w:val="18"/>
              </w:rPr>
            </w:pPr>
            <w:r w:rsidRPr="00437B9F">
              <w:rPr>
                <w:rFonts w:ascii="Arial" w:hAnsi="Arial" w:cs="Arial"/>
                <w:sz w:val="18"/>
                <w:szCs w:val="18"/>
              </w:rPr>
              <w:t>3. Supported number of panels, Ng</w:t>
            </w:r>
          </w:p>
          <w:p w14:paraId="77DB3255" w14:textId="77777777" w:rsidR="00437B9F" w:rsidRPr="00437B9F" w:rsidRDefault="00437B9F" w:rsidP="00437B9F">
            <w:pPr>
              <w:rPr>
                <w:rFonts w:ascii="Arial" w:hAnsi="Arial" w:cs="Arial"/>
                <w:sz w:val="18"/>
                <w:szCs w:val="18"/>
              </w:rPr>
            </w:pPr>
            <w:r w:rsidRPr="00437B9F">
              <w:rPr>
                <w:rFonts w:ascii="Arial" w:hAnsi="Arial" w:cs="Arial"/>
                <w:sz w:val="18"/>
                <w:szCs w:val="18"/>
              </w:rPr>
              <w:t xml:space="preserve">4. Max # of CSI-RS resource in a resource set  </w:t>
            </w:r>
          </w:p>
        </w:tc>
        <w:tc>
          <w:tcPr>
            <w:tcW w:w="225" w:type="pct"/>
            <w:gridSpan w:val="3"/>
            <w:shd w:val="clear" w:color="auto" w:fill="auto"/>
          </w:tcPr>
          <w:p w14:paraId="2F26DF4A" w14:textId="77777777" w:rsidR="00437B9F" w:rsidRPr="00437B9F" w:rsidRDefault="00437B9F" w:rsidP="00437B9F">
            <w:pPr>
              <w:rPr>
                <w:rFonts w:ascii="Arial" w:hAnsi="Arial" w:cs="Arial"/>
                <w:sz w:val="18"/>
                <w:szCs w:val="18"/>
              </w:rPr>
            </w:pPr>
            <w:r w:rsidRPr="00437B9F">
              <w:rPr>
                <w:rFonts w:ascii="Arial" w:hAnsi="Arial" w:cs="Arial"/>
                <w:sz w:val="18"/>
                <w:szCs w:val="18"/>
              </w:rPr>
              <w:t>2-35</w:t>
            </w:r>
          </w:p>
        </w:tc>
        <w:tc>
          <w:tcPr>
            <w:tcW w:w="183" w:type="pct"/>
            <w:gridSpan w:val="2"/>
            <w:shd w:val="clear" w:color="auto" w:fill="auto"/>
          </w:tcPr>
          <w:p w14:paraId="0150EFD4"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Yes</w:t>
            </w:r>
          </w:p>
        </w:tc>
        <w:tc>
          <w:tcPr>
            <w:tcW w:w="404" w:type="pct"/>
            <w:gridSpan w:val="4"/>
            <w:shd w:val="clear" w:color="auto" w:fill="auto"/>
          </w:tcPr>
          <w:p w14:paraId="190D589B"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multi-panel Type I codebook is not supported</w:t>
            </w:r>
          </w:p>
        </w:tc>
        <w:tc>
          <w:tcPr>
            <w:tcW w:w="234" w:type="pct"/>
            <w:gridSpan w:val="2"/>
            <w:shd w:val="clear" w:color="auto" w:fill="auto"/>
          </w:tcPr>
          <w:p w14:paraId="300CFBD1" w14:textId="77777777" w:rsidR="00437B9F" w:rsidRPr="00437B9F" w:rsidRDefault="00437B9F" w:rsidP="00437B9F">
            <w:pPr>
              <w:rPr>
                <w:rFonts w:ascii="Arial" w:eastAsia="MS PGothic" w:hAnsi="Arial" w:cs="Arial"/>
                <w:sz w:val="18"/>
                <w:szCs w:val="18"/>
              </w:rPr>
            </w:pPr>
            <w:r w:rsidRPr="00437B9F">
              <w:rPr>
                <w:rFonts w:ascii="Arial" w:eastAsia="MS PGothic" w:hAnsi="Arial" w:cs="Arial"/>
                <w:sz w:val="18"/>
                <w:szCs w:val="18"/>
              </w:rPr>
              <w:t>Type 3</w:t>
            </w:r>
          </w:p>
        </w:tc>
        <w:tc>
          <w:tcPr>
            <w:tcW w:w="245" w:type="pct"/>
            <w:gridSpan w:val="4"/>
            <w:shd w:val="clear" w:color="auto" w:fill="auto"/>
          </w:tcPr>
          <w:p w14:paraId="7D25472B" w14:textId="77777777" w:rsidR="00437B9F" w:rsidRPr="00437B9F" w:rsidRDefault="00437B9F" w:rsidP="00437B9F">
            <w:pPr>
              <w:snapToGrid w:val="0"/>
              <w:jc w:val="center"/>
              <w:rPr>
                <w:rFonts w:ascii="Arial" w:eastAsia="MS PGothic" w:hAnsi="Arial" w:cs="Arial"/>
                <w:sz w:val="18"/>
                <w:szCs w:val="18"/>
              </w:rPr>
            </w:pPr>
            <w:r w:rsidRPr="00437B9F">
              <w:rPr>
                <w:rFonts w:ascii="Arial" w:eastAsia="MS PGothic" w:hAnsi="Arial" w:cs="Arial"/>
                <w:sz w:val="18"/>
                <w:szCs w:val="18"/>
              </w:rPr>
              <w:t>N.A.</w:t>
            </w:r>
          </w:p>
        </w:tc>
        <w:tc>
          <w:tcPr>
            <w:tcW w:w="245" w:type="pct"/>
            <w:gridSpan w:val="3"/>
            <w:shd w:val="clear" w:color="auto" w:fill="auto"/>
          </w:tcPr>
          <w:p w14:paraId="1A2834B2" w14:textId="77777777" w:rsidR="00437B9F" w:rsidRPr="00437B9F" w:rsidRDefault="00437B9F" w:rsidP="00437B9F">
            <w:pPr>
              <w:snapToGrid w:val="0"/>
              <w:jc w:val="center"/>
              <w:rPr>
                <w:rFonts w:ascii="Arial" w:eastAsia="MS PGothic" w:hAnsi="Arial" w:cs="Arial"/>
                <w:sz w:val="18"/>
                <w:szCs w:val="18"/>
              </w:rPr>
            </w:pPr>
            <w:r w:rsidRPr="00437B9F">
              <w:rPr>
                <w:rFonts w:ascii="Arial" w:eastAsia="MS PGothic" w:hAnsi="Arial" w:cs="Arial"/>
                <w:sz w:val="18"/>
                <w:szCs w:val="18"/>
              </w:rPr>
              <w:t>N.A.</w:t>
            </w:r>
          </w:p>
        </w:tc>
        <w:tc>
          <w:tcPr>
            <w:tcW w:w="200" w:type="pct"/>
            <w:gridSpan w:val="3"/>
            <w:shd w:val="clear" w:color="auto" w:fill="auto"/>
          </w:tcPr>
          <w:p w14:paraId="137A5A79" w14:textId="77777777" w:rsidR="00437B9F" w:rsidRPr="00437B9F" w:rsidRDefault="00437B9F" w:rsidP="00437B9F">
            <w:pPr>
              <w:snapToGrid w:val="0"/>
              <w:rPr>
                <w:rFonts w:ascii="Arial" w:eastAsia="MS PGothic" w:hAnsi="Arial" w:cs="Arial"/>
                <w:sz w:val="18"/>
                <w:szCs w:val="18"/>
              </w:rPr>
            </w:pPr>
          </w:p>
        </w:tc>
        <w:tc>
          <w:tcPr>
            <w:tcW w:w="312" w:type="pct"/>
            <w:gridSpan w:val="3"/>
            <w:shd w:val="clear" w:color="auto" w:fill="auto"/>
          </w:tcPr>
          <w:p w14:paraId="57ED8436"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Note: simultaneously doesn’t mean in the same slot</w:t>
            </w:r>
          </w:p>
          <w:p w14:paraId="4DF5E48E" w14:textId="77777777" w:rsidR="00437B9F" w:rsidRPr="00437B9F" w:rsidRDefault="00437B9F" w:rsidP="00437B9F">
            <w:pPr>
              <w:snapToGrid w:val="0"/>
              <w:rPr>
                <w:rFonts w:ascii="Arial" w:eastAsia="MS PGothic" w:hAnsi="Arial" w:cs="Arial"/>
                <w:sz w:val="18"/>
                <w:szCs w:val="18"/>
              </w:rPr>
            </w:pPr>
          </w:p>
          <w:p w14:paraId="6D4E0CBA" w14:textId="77777777" w:rsidR="00437B9F" w:rsidRPr="00437B9F" w:rsidRDefault="00437B9F" w:rsidP="00437B9F">
            <w:pPr>
              <w:snapToGrid w:val="0"/>
              <w:rPr>
                <w:rFonts w:ascii="Arial" w:eastAsia="MS PGothic" w:hAnsi="Arial" w:cs="Arial"/>
                <w:sz w:val="18"/>
                <w:szCs w:val="18"/>
              </w:rPr>
            </w:pPr>
            <w:r w:rsidRPr="00437B9F">
              <w:rPr>
                <w:rFonts w:ascii="Arial" w:hAnsi="Arial" w:cs="Arial"/>
                <w:sz w:val="18"/>
                <w:szCs w:val="18"/>
              </w:rPr>
              <w:t xml:space="preserve">Note: for the purpose component-1 calculation: CSI-RS resources and CSI-RS ports within one CSI-RS resource are counted N times if </w:t>
            </w:r>
            <w:r w:rsidRPr="00437B9F">
              <w:rPr>
                <w:rFonts w:ascii="Arial" w:hAnsi="Arial" w:cs="Arial"/>
                <w:sz w:val="18"/>
                <w:szCs w:val="18"/>
              </w:rPr>
              <w:lastRenderedPageBreak/>
              <w:t>the CSI-RS resource is referred by N report settings</w:t>
            </w:r>
          </w:p>
        </w:tc>
        <w:tc>
          <w:tcPr>
            <w:tcW w:w="227" w:type="pct"/>
            <w:gridSpan w:val="2"/>
            <w:shd w:val="clear" w:color="auto" w:fill="auto"/>
          </w:tcPr>
          <w:p w14:paraId="664B200C" w14:textId="77777777" w:rsidR="00437B9F" w:rsidRPr="00437B9F" w:rsidRDefault="00437B9F" w:rsidP="00437B9F">
            <w:pPr>
              <w:snapToGrid w:val="0"/>
              <w:rPr>
                <w:rFonts w:ascii="Arial" w:eastAsia="MS PGothic" w:hAnsi="Arial" w:cs="Arial"/>
                <w:sz w:val="18"/>
                <w:szCs w:val="18"/>
              </w:rPr>
            </w:pPr>
          </w:p>
        </w:tc>
        <w:tc>
          <w:tcPr>
            <w:tcW w:w="417" w:type="pct"/>
            <w:shd w:val="clear" w:color="auto" w:fill="auto"/>
          </w:tcPr>
          <w:p w14:paraId="6B195C86" w14:textId="77777777" w:rsidR="00437B9F" w:rsidRPr="00437B9F" w:rsidRDefault="00437B9F" w:rsidP="00437B9F">
            <w:pPr>
              <w:rPr>
                <w:rFonts w:ascii="Arial" w:hAnsi="Arial" w:cs="Arial"/>
                <w:sz w:val="18"/>
                <w:szCs w:val="18"/>
              </w:rPr>
            </w:pPr>
            <w:r w:rsidRPr="00437B9F">
              <w:rPr>
                <w:rFonts w:ascii="Arial" w:hAnsi="Arial" w:cs="Arial"/>
                <w:sz w:val="18"/>
                <w:szCs w:val="18"/>
              </w:rPr>
              <w:t xml:space="preserve">Optional with capability signaling </w:t>
            </w:r>
          </w:p>
          <w:p w14:paraId="46FF7DA9" w14:textId="77777777" w:rsidR="00437B9F" w:rsidRPr="00437B9F" w:rsidRDefault="00437B9F" w:rsidP="00437B9F">
            <w:pPr>
              <w:rPr>
                <w:rFonts w:ascii="Arial" w:hAnsi="Arial" w:cs="Arial"/>
                <w:sz w:val="18"/>
                <w:szCs w:val="18"/>
              </w:rPr>
            </w:pPr>
          </w:p>
          <w:p w14:paraId="52849555" w14:textId="77777777" w:rsidR="00437B9F" w:rsidRPr="00437B9F" w:rsidRDefault="00437B9F" w:rsidP="00437B9F">
            <w:pPr>
              <w:rPr>
                <w:rFonts w:ascii="Arial" w:hAnsi="Arial" w:cs="Arial"/>
                <w:sz w:val="18"/>
                <w:szCs w:val="18"/>
              </w:rPr>
            </w:pPr>
            <w:r w:rsidRPr="00437B9F">
              <w:rPr>
                <w:rFonts w:ascii="Arial" w:hAnsi="Arial" w:cs="Arial"/>
                <w:sz w:val="18"/>
                <w:szCs w:val="18"/>
              </w:rPr>
              <w:t xml:space="preserve">Component-1: </w:t>
            </w:r>
          </w:p>
          <w:p w14:paraId="4361CF05" w14:textId="77777777" w:rsidR="00437B9F" w:rsidRPr="00437B9F" w:rsidRDefault="00437B9F" w:rsidP="00437B9F">
            <w:pPr>
              <w:rPr>
                <w:rFonts w:ascii="Arial" w:hAnsi="Arial" w:cs="Arial"/>
                <w:sz w:val="18"/>
                <w:szCs w:val="18"/>
              </w:rPr>
            </w:pPr>
            <w:r w:rsidRPr="00437B9F">
              <w:rPr>
                <w:rFonts w:ascii="Arial" w:hAnsi="Arial" w:cs="Arial"/>
                <w:sz w:val="18"/>
                <w:szCs w:val="18"/>
              </w:rPr>
              <w:t xml:space="preserve">Maximum size of the list is 16. </w:t>
            </w:r>
          </w:p>
          <w:p w14:paraId="1A4FD74C" w14:textId="77777777" w:rsidR="00437B9F" w:rsidRPr="00437B9F" w:rsidRDefault="00437B9F" w:rsidP="00437B9F">
            <w:pPr>
              <w:rPr>
                <w:rFonts w:ascii="Arial" w:hAnsi="Arial" w:cs="Arial"/>
                <w:sz w:val="18"/>
                <w:szCs w:val="18"/>
              </w:rPr>
            </w:pPr>
            <w:r w:rsidRPr="00437B9F">
              <w:rPr>
                <w:rFonts w:ascii="Arial" w:hAnsi="Arial" w:cs="Arial"/>
                <w:sz w:val="18"/>
                <w:szCs w:val="18"/>
              </w:rPr>
              <w:t xml:space="preserve">the candidate values for the max # of Tx port in one resource is </w:t>
            </w:r>
          </w:p>
          <w:p w14:paraId="04034858" w14:textId="77777777" w:rsidR="00437B9F" w:rsidRPr="00437B9F" w:rsidRDefault="00437B9F" w:rsidP="00437B9F">
            <w:pPr>
              <w:rPr>
                <w:rFonts w:ascii="Arial" w:hAnsi="Arial" w:cs="Arial"/>
                <w:sz w:val="18"/>
                <w:szCs w:val="18"/>
              </w:rPr>
            </w:pPr>
            <w:r w:rsidRPr="00437B9F">
              <w:rPr>
                <w:rFonts w:ascii="Arial" w:hAnsi="Arial" w:cs="Arial"/>
                <w:sz w:val="18"/>
                <w:szCs w:val="18"/>
              </w:rPr>
              <w:t>{8, 16, 32}</w:t>
            </w:r>
          </w:p>
          <w:p w14:paraId="0CFB0142" w14:textId="77777777" w:rsidR="00437B9F" w:rsidRPr="00437B9F" w:rsidRDefault="00437B9F" w:rsidP="00437B9F">
            <w:pPr>
              <w:rPr>
                <w:rFonts w:ascii="Arial" w:hAnsi="Arial" w:cs="Arial"/>
                <w:sz w:val="18"/>
                <w:szCs w:val="18"/>
              </w:rPr>
            </w:pPr>
            <w:r w:rsidRPr="00437B9F">
              <w:rPr>
                <w:rFonts w:ascii="Arial" w:hAnsi="Arial" w:cs="Arial"/>
                <w:sz w:val="18"/>
                <w:szCs w:val="18"/>
              </w:rPr>
              <w:t>The candidate value set of the max # of resources is:</w:t>
            </w:r>
          </w:p>
          <w:p w14:paraId="146BF7AD" w14:textId="77777777" w:rsidR="00437B9F" w:rsidRPr="00437B9F" w:rsidRDefault="00437B9F" w:rsidP="00437B9F">
            <w:pPr>
              <w:rPr>
                <w:rFonts w:ascii="Arial" w:hAnsi="Arial" w:cs="Arial"/>
                <w:sz w:val="18"/>
                <w:szCs w:val="18"/>
              </w:rPr>
            </w:pPr>
            <w:r w:rsidRPr="00437B9F">
              <w:rPr>
                <w:rFonts w:ascii="Arial" w:hAnsi="Arial" w:cs="Arial"/>
                <w:sz w:val="18"/>
                <w:szCs w:val="18"/>
              </w:rPr>
              <w:t>{from 1 to 64}</w:t>
            </w:r>
          </w:p>
          <w:p w14:paraId="0D097241" w14:textId="77777777" w:rsidR="00437B9F" w:rsidRPr="00437B9F" w:rsidRDefault="00437B9F" w:rsidP="00437B9F">
            <w:pPr>
              <w:rPr>
                <w:rFonts w:ascii="Arial" w:hAnsi="Arial" w:cs="Arial"/>
                <w:sz w:val="18"/>
                <w:szCs w:val="18"/>
              </w:rPr>
            </w:pPr>
            <w:r w:rsidRPr="00437B9F">
              <w:rPr>
                <w:rFonts w:ascii="Arial" w:hAnsi="Arial" w:cs="Arial"/>
                <w:sz w:val="18"/>
                <w:szCs w:val="18"/>
              </w:rPr>
              <w:lastRenderedPageBreak/>
              <w:t>The candidate value set of total # of ports (including both channel and NZP-CSI-RS based interference measurement) is:</w:t>
            </w:r>
          </w:p>
          <w:p w14:paraId="3E70E940" w14:textId="77777777" w:rsidR="00437B9F" w:rsidRPr="00437B9F" w:rsidRDefault="00437B9F" w:rsidP="00437B9F">
            <w:pPr>
              <w:rPr>
                <w:rFonts w:ascii="Arial" w:hAnsi="Arial" w:cs="Arial"/>
                <w:sz w:val="18"/>
                <w:szCs w:val="18"/>
              </w:rPr>
            </w:pPr>
            <w:r w:rsidRPr="00437B9F">
              <w:rPr>
                <w:rFonts w:ascii="Arial" w:hAnsi="Arial" w:cs="Arial"/>
                <w:sz w:val="18"/>
                <w:szCs w:val="18"/>
              </w:rPr>
              <w:t>{from 2 to 256}</w:t>
            </w:r>
          </w:p>
          <w:p w14:paraId="0CB11A97" w14:textId="77777777" w:rsidR="00437B9F" w:rsidRPr="00437B9F" w:rsidRDefault="00437B9F" w:rsidP="00437B9F">
            <w:pPr>
              <w:rPr>
                <w:rFonts w:ascii="Arial" w:hAnsi="Arial" w:cs="Arial"/>
                <w:sz w:val="18"/>
                <w:szCs w:val="18"/>
              </w:rPr>
            </w:pPr>
          </w:p>
          <w:p w14:paraId="0155BA46" w14:textId="77777777" w:rsidR="00437B9F" w:rsidRPr="00437B9F" w:rsidRDefault="00437B9F" w:rsidP="00437B9F">
            <w:pPr>
              <w:rPr>
                <w:rFonts w:ascii="Arial" w:hAnsi="Arial" w:cs="Arial"/>
                <w:sz w:val="18"/>
                <w:szCs w:val="18"/>
              </w:rPr>
            </w:pPr>
            <w:r w:rsidRPr="00437B9F">
              <w:rPr>
                <w:rFonts w:ascii="Arial" w:hAnsi="Arial" w:cs="Arial"/>
                <w:sz w:val="18"/>
                <w:szCs w:val="18"/>
              </w:rPr>
              <w:t xml:space="preserve">Component-2 candidate values: Component-2 candidate values: </w:t>
            </w:r>
          </w:p>
          <w:p w14:paraId="50D7B15F" w14:textId="77777777" w:rsidR="00437B9F" w:rsidRPr="00437B9F" w:rsidRDefault="00437B9F" w:rsidP="00437B9F">
            <w:pPr>
              <w:rPr>
                <w:rFonts w:ascii="Arial" w:hAnsi="Arial" w:cs="Arial"/>
                <w:sz w:val="18"/>
                <w:szCs w:val="18"/>
              </w:rPr>
            </w:pPr>
            <w:r w:rsidRPr="00437B9F">
              <w:rPr>
                <w:rFonts w:ascii="Arial" w:hAnsi="Arial" w:cs="Arial"/>
                <w:sz w:val="18"/>
                <w:szCs w:val="18"/>
              </w:rPr>
              <w:t>{Mode-1, Mode-2, both}</w:t>
            </w:r>
          </w:p>
          <w:p w14:paraId="7DBC6E37" w14:textId="77777777" w:rsidR="00437B9F" w:rsidRPr="00437B9F" w:rsidRDefault="00437B9F" w:rsidP="00437B9F">
            <w:pPr>
              <w:rPr>
                <w:rFonts w:ascii="Arial" w:hAnsi="Arial" w:cs="Arial"/>
                <w:sz w:val="18"/>
                <w:szCs w:val="18"/>
              </w:rPr>
            </w:pPr>
          </w:p>
          <w:p w14:paraId="40DD1E14" w14:textId="77777777" w:rsidR="00437B9F" w:rsidRPr="00437B9F" w:rsidRDefault="00437B9F" w:rsidP="00437B9F">
            <w:pPr>
              <w:rPr>
                <w:rFonts w:ascii="Arial" w:hAnsi="Arial" w:cs="Arial"/>
                <w:sz w:val="18"/>
                <w:szCs w:val="18"/>
              </w:rPr>
            </w:pPr>
            <w:r w:rsidRPr="00437B9F">
              <w:rPr>
                <w:rFonts w:ascii="Arial" w:hAnsi="Arial" w:cs="Arial"/>
                <w:sz w:val="18"/>
                <w:szCs w:val="18"/>
              </w:rPr>
              <w:t>Component-3:</w:t>
            </w:r>
          </w:p>
          <w:p w14:paraId="7DD7C6E5" w14:textId="77777777" w:rsidR="00437B9F" w:rsidRPr="00437B9F" w:rsidRDefault="00437B9F" w:rsidP="00437B9F">
            <w:pPr>
              <w:rPr>
                <w:rFonts w:ascii="Arial" w:hAnsi="Arial" w:cs="Arial"/>
                <w:sz w:val="18"/>
                <w:szCs w:val="18"/>
              </w:rPr>
            </w:pPr>
            <w:r w:rsidRPr="00437B9F">
              <w:rPr>
                <w:rFonts w:ascii="Arial" w:hAnsi="Arial" w:cs="Arial"/>
                <w:sz w:val="18"/>
                <w:szCs w:val="18"/>
              </w:rPr>
              <w:t xml:space="preserve">Candidate value: {2,4} </w:t>
            </w:r>
          </w:p>
          <w:p w14:paraId="59F63308" w14:textId="77777777" w:rsidR="00437B9F" w:rsidRPr="00437B9F" w:rsidRDefault="00437B9F" w:rsidP="00437B9F">
            <w:pPr>
              <w:rPr>
                <w:rFonts w:ascii="Arial" w:hAnsi="Arial" w:cs="Arial"/>
                <w:sz w:val="18"/>
                <w:szCs w:val="18"/>
              </w:rPr>
            </w:pPr>
          </w:p>
          <w:p w14:paraId="55108CDA" w14:textId="77777777" w:rsidR="00437B9F" w:rsidRPr="00437B9F" w:rsidRDefault="00437B9F" w:rsidP="00437B9F">
            <w:pPr>
              <w:rPr>
                <w:rFonts w:ascii="Arial" w:hAnsi="Arial" w:cs="Arial"/>
                <w:sz w:val="18"/>
                <w:szCs w:val="18"/>
              </w:rPr>
            </w:pPr>
            <w:r w:rsidRPr="00437B9F">
              <w:rPr>
                <w:rFonts w:ascii="Arial" w:hAnsi="Arial" w:cs="Arial"/>
                <w:sz w:val="18"/>
                <w:szCs w:val="18"/>
              </w:rPr>
              <w:t>Component-4: candidate value set is {1:8}</w:t>
            </w:r>
          </w:p>
        </w:tc>
        <w:tc>
          <w:tcPr>
            <w:tcW w:w="366" w:type="pct"/>
          </w:tcPr>
          <w:p w14:paraId="76F863F4" w14:textId="77777777" w:rsidR="00437B9F" w:rsidRPr="00437B9F" w:rsidRDefault="00437B9F" w:rsidP="00437B9F">
            <w:pPr>
              <w:rPr>
                <w:rFonts w:ascii="Arial" w:hAnsi="Arial" w:cs="Arial"/>
                <w:sz w:val="18"/>
                <w:szCs w:val="18"/>
              </w:rPr>
            </w:pPr>
            <w:r w:rsidRPr="00437B9F">
              <w:rPr>
                <w:rFonts w:ascii="Arial" w:hAnsi="Arial" w:cs="Arial"/>
                <w:sz w:val="18"/>
                <w:szCs w:val="18"/>
              </w:rPr>
              <w:lastRenderedPageBreak/>
              <w:t>Optional with capability signaling</w:t>
            </w:r>
          </w:p>
        </w:tc>
        <w:tc>
          <w:tcPr>
            <w:tcW w:w="364" w:type="pct"/>
          </w:tcPr>
          <w:p w14:paraId="57965AC6" w14:textId="77777777" w:rsidR="00437B9F" w:rsidRPr="002548AB" w:rsidRDefault="00437B9F" w:rsidP="00437B9F">
            <w:pPr>
              <w:rPr>
                <w:rFonts w:ascii="Arial" w:hAnsi="Arial" w:cs="Arial"/>
                <w:color w:val="FF0000"/>
                <w:sz w:val="18"/>
                <w:szCs w:val="18"/>
              </w:rPr>
            </w:pPr>
          </w:p>
        </w:tc>
      </w:tr>
      <w:tr w:rsidR="00437B9F" w:rsidRPr="00437B9F" w14:paraId="0C975836" w14:textId="3E25384B" w:rsidTr="00F03EA7">
        <w:trPr>
          <w:trHeight w:val="525"/>
        </w:trPr>
        <w:tc>
          <w:tcPr>
            <w:tcW w:w="317" w:type="pct"/>
            <w:shd w:val="clear" w:color="auto" w:fill="auto"/>
          </w:tcPr>
          <w:p w14:paraId="7DED83BF" w14:textId="77777777" w:rsidR="00437B9F" w:rsidRPr="00437B9F" w:rsidRDefault="00437B9F" w:rsidP="00437B9F">
            <w:pPr>
              <w:snapToGrid w:val="0"/>
              <w:rPr>
                <w:rFonts w:ascii="Arial" w:eastAsia="MS PGothic" w:hAnsi="Arial" w:cs="Arial"/>
                <w:sz w:val="18"/>
                <w:szCs w:val="18"/>
              </w:rPr>
            </w:pPr>
          </w:p>
        </w:tc>
        <w:tc>
          <w:tcPr>
            <w:tcW w:w="199" w:type="pct"/>
            <w:shd w:val="clear" w:color="auto" w:fill="auto"/>
          </w:tcPr>
          <w:p w14:paraId="1BE4408F" w14:textId="77777777" w:rsidR="00437B9F" w:rsidRPr="00437B9F" w:rsidRDefault="00437B9F" w:rsidP="00437B9F">
            <w:pPr>
              <w:rPr>
                <w:rFonts w:ascii="Arial" w:hAnsi="Arial" w:cs="Arial"/>
                <w:sz w:val="18"/>
                <w:szCs w:val="18"/>
              </w:rPr>
            </w:pPr>
            <w:r w:rsidRPr="00437B9F">
              <w:rPr>
                <w:rFonts w:ascii="Arial" w:hAnsi="Arial" w:cs="Arial"/>
                <w:sz w:val="18"/>
                <w:szCs w:val="18"/>
              </w:rPr>
              <w:t>2-41</w:t>
            </w:r>
          </w:p>
        </w:tc>
        <w:tc>
          <w:tcPr>
            <w:tcW w:w="501" w:type="pct"/>
            <w:gridSpan w:val="3"/>
            <w:shd w:val="clear" w:color="auto" w:fill="auto"/>
          </w:tcPr>
          <w:p w14:paraId="1E8D5F54" w14:textId="77777777" w:rsidR="00437B9F" w:rsidRPr="00437B9F" w:rsidRDefault="00437B9F" w:rsidP="00437B9F">
            <w:pPr>
              <w:rPr>
                <w:rFonts w:ascii="Arial" w:hAnsi="Arial" w:cs="Arial"/>
                <w:sz w:val="18"/>
                <w:szCs w:val="18"/>
              </w:rPr>
            </w:pPr>
            <w:r w:rsidRPr="00437B9F">
              <w:rPr>
                <w:rFonts w:ascii="Arial" w:hAnsi="Arial" w:cs="Arial"/>
                <w:sz w:val="18"/>
                <w:szCs w:val="18"/>
              </w:rPr>
              <w:t xml:space="preserve">Type II codebook </w:t>
            </w:r>
          </w:p>
        </w:tc>
        <w:tc>
          <w:tcPr>
            <w:tcW w:w="561" w:type="pct"/>
            <w:gridSpan w:val="3"/>
            <w:shd w:val="clear" w:color="auto" w:fill="auto"/>
          </w:tcPr>
          <w:p w14:paraId="308EE7E4" w14:textId="77777777" w:rsidR="00437B9F" w:rsidRPr="00437B9F" w:rsidRDefault="00437B9F" w:rsidP="00437B9F">
            <w:pPr>
              <w:rPr>
                <w:rFonts w:ascii="Arial" w:hAnsi="Arial" w:cs="Arial"/>
                <w:sz w:val="18"/>
                <w:szCs w:val="18"/>
              </w:rPr>
            </w:pPr>
            <w:r w:rsidRPr="00437B9F">
              <w:rPr>
                <w:rFonts w:ascii="Arial" w:hAnsi="Arial" w:cs="Arial"/>
                <w:sz w:val="18"/>
                <w:szCs w:val="18"/>
              </w:rPr>
              <w:t>1. A list of supported combinations, each combination is {Max # of Tx ports in one resource, Max # of resources and total # of Tx ports} across all CCs simultaneously. Note: the above list doesn’t differentiate the latency class and feedback type.</w:t>
            </w:r>
          </w:p>
          <w:p w14:paraId="7562EF84" w14:textId="77777777" w:rsidR="00437B9F" w:rsidRPr="00437B9F" w:rsidRDefault="00437B9F" w:rsidP="00437B9F">
            <w:pPr>
              <w:rPr>
                <w:rFonts w:ascii="Arial" w:hAnsi="Arial" w:cs="Arial"/>
                <w:sz w:val="18"/>
                <w:szCs w:val="18"/>
              </w:rPr>
            </w:pPr>
            <w:r w:rsidRPr="00437B9F">
              <w:rPr>
                <w:rFonts w:ascii="Arial" w:hAnsi="Arial" w:cs="Arial"/>
                <w:sz w:val="18"/>
                <w:szCs w:val="18"/>
              </w:rPr>
              <w:t>2. Parameter “L</w:t>
            </w:r>
            <w:r w:rsidRPr="00437B9F">
              <w:rPr>
                <w:rFonts w:ascii="Arial" w:hAnsi="Arial" w:cs="Arial"/>
                <w:sz w:val="18"/>
                <w:szCs w:val="18"/>
                <w:vertAlign w:val="subscript"/>
              </w:rPr>
              <w:t>x</w:t>
            </w:r>
            <w:r w:rsidRPr="00437B9F">
              <w:rPr>
                <w:rFonts w:ascii="Arial" w:hAnsi="Arial" w:cs="Arial"/>
                <w:sz w:val="18"/>
                <w:szCs w:val="18"/>
              </w:rPr>
              <w:t xml:space="preserve">” (number of beams) in codebook generation, where x is index of Tx ports, corresponding to 4,8,12,16,24 and 32 ports. </w:t>
            </w:r>
          </w:p>
          <w:p w14:paraId="6F8B850D" w14:textId="77777777" w:rsidR="00437B9F" w:rsidRPr="00437B9F" w:rsidRDefault="00437B9F" w:rsidP="00437B9F">
            <w:pPr>
              <w:rPr>
                <w:rFonts w:ascii="Arial" w:hAnsi="Arial" w:cs="Arial"/>
                <w:sz w:val="18"/>
                <w:szCs w:val="18"/>
              </w:rPr>
            </w:pPr>
            <w:r w:rsidRPr="00437B9F">
              <w:rPr>
                <w:rFonts w:ascii="Arial" w:hAnsi="Arial" w:cs="Arial"/>
                <w:sz w:val="18"/>
                <w:szCs w:val="18"/>
              </w:rPr>
              <w:t xml:space="preserve">3. Support amplitude scaling type </w:t>
            </w:r>
          </w:p>
          <w:p w14:paraId="567C255A" w14:textId="77777777" w:rsidR="00437B9F" w:rsidRPr="00437B9F" w:rsidRDefault="00437B9F" w:rsidP="00437B9F">
            <w:pPr>
              <w:rPr>
                <w:rFonts w:ascii="Arial" w:hAnsi="Arial" w:cs="Arial"/>
                <w:sz w:val="18"/>
                <w:szCs w:val="18"/>
              </w:rPr>
            </w:pPr>
            <w:r w:rsidRPr="00437B9F">
              <w:rPr>
                <w:rFonts w:ascii="Arial" w:hAnsi="Arial" w:cs="Arial"/>
                <w:sz w:val="18"/>
                <w:szCs w:val="18"/>
              </w:rPr>
              <w:t>4. Support amplitude subset restriction level</w:t>
            </w:r>
          </w:p>
          <w:p w14:paraId="73B1E19B" w14:textId="77777777" w:rsidR="00437B9F" w:rsidRPr="00437B9F" w:rsidRDefault="00437B9F" w:rsidP="00437B9F">
            <w:pPr>
              <w:rPr>
                <w:rFonts w:ascii="Arial" w:hAnsi="Arial" w:cs="Arial"/>
                <w:strike/>
                <w:sz w:val="18"/>
                <w:szCs w:val="18"/>
              </w:rPr>
            </w:pPr>
            <w:r w:rsidRPr="00437B9F">
              <w:rPr>
                <w:rFonts w:ascii="Arial" w:hAnsi="Arial" w:cs="Arial"/>
                <w:strike/>
                <w:sz w:val="18"/>
                <w:szCs w:val="18"/>
              </w:rPr>
              <w:t>5. Max # of CSI-RS resource in a resource set</w:t>
            </w:r>
          </w:p>
        </w:tc>
        <w:tc>
          <w:tcPr>
            <w:tcW w:w="225" w:type="pct"/>
            <w:gridSpan w:val="3"/>
            <w:shd w:val="clear" w:color="auto" w:fill="auto"/>
          </w:tcPr>
          <w:p w14:paraId="0A28F771" w14:textId="77777777" w:rsidR="00437B9F" w:rsidRPr="00437B9F" w:rsidRDefault="00437B9F" w:rsidP="00437B9F">
            <w:pPr>
              <w:rPr>
                <w:rFonts w:ascii="Arial" w:hAnsi="Arial" w:cs="Arial"/>
                <w:sz w:val="18"/>
                <w:szCs w:val="18"/>
              </w:rPr>
            </w:pPr>
            <w:r w:rsidRPr="00437B9F">
              <w:rPr>
                <w:rFonts w:ascii="Arial" w:hAnsi="Arial" w:cs="Arial"/>
                <w:sz w:val="18"/>
                <w:szCs w:val="18"/>
              </w:rPr>
              <w:t>2-35</w:t>
            </w:r>
          </w:p>
        </w:tc>
        <w:tc>
          <w:tcPr>
            <w:tcW w:w="183" w:type="pct"/>
            <w:gridSpan w:val="2"/>
            <w:shd w:val="clear" w:color="auto" w:fill="auto"/>
          </w:tcPr>
          <w:p w14:paraId="60A94E8A"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Yes</w:t>
            </w:r>
          </w:p>
        </w:tc>
        <w:tc>
          <w:tcPr>
            <w:tcW w:w="404" w:type="pct"/>
            <w:gridSpan w:val="4"/>
            <w:shd w:val="clear" w:color="auto" w:fill="auto"/>
          </w:tcPr>
          <w:p w14:paraId="5A36EF94"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Type II codebook is not supported</w:t>
            </w:r>
          </w:p>
        </w:tc>
        <w:tc>
          <w:tcPr>
            <w:tcW w:w="234" w:type="pct"/>
            <w:gridSpan w:val="2"/>
            <w:shd w:val="clear" w:color="auto" w:fill="auto"/>
          </w:tcPr>
          <w:p w14:paraId="0891ECBE" w14:textId="77777777" w:rsidR="00437B9F" w:rsidRPr="00437B9F" w:rsidRDefault="00437B9F" w:rsidP="00437B9F">
            <w:pPr>
              <w:rPr>
                <w:rFonts w:ascii="Arial" w:hAnsi="Arial" w:cs="Arial"/>
                <w:sz w:val="18"/>
                <w:szCs w:val="18"/>
              </w:rPr>
            </w:pPr>
            <w:r w:rsidRPr="00437B9F">
              <w:rPr>
                <w:rFonts w:ascii="Arial" w:hAnsi="Arial" w:cs="Arial"/>
                <w:sz w:val="18"/>
                <w:szCs w:val="18"/>
              </w:rPr>
              <w:t>Type 3</w:t>
            </w:r>
          </w:p>
        </w:tc>
        <w:tc>
          <w:tcPr>
            <w:tcW w:w="245" w:type="pct"/>
            <w:gridSpan w:val="4"/>
            <w:shd w:val="clear" w:color="auto" w:fill="auto"/>
          </w:tcPr>
          <w:p w14:paraId="6133DEAF" w14:textId="77777777" w:rsidR="00437B9F" w:rsidRPr="00437B9F" w:rsidRDefault="00437B9F" w:rsidP="00437B9F">
            <w:pPr>
              <w:snapToGrid w:val="0"/>
              <w:jc w:val="center"/>
              <w:rPr>
                <w:rFonts w:ascii="Arial" w:eastAsia="MS PGothic" w:hAnsi="Arial" w:cs="Arial"/>
                <w:sz w:val="18"/>
                <w:szCs w:val="18"/>
              </w:rPr>
            </w:pPr>
            <w:r w:rsidRPr="00437B9F">
              <w:rPr>
                <w:rFonts w:ascii="Arial" w:eastAsia="MS PGothic" w:hAnsi="Arial" w:cs="Arial"/>
                <w:sz w:val="18"/>
                <w:szCs w:val="18"/>
              </w:rPr>
              <w:t>N.A.</w:t>
            </w:r>
          </w:p>
        </w:tc>
        <w:tc>
          <w:tcPr>
            <w:tcW w:w="245" w:type="pct"/>
            <w:gridSpan w:val="3"/>
            <w:shd w:val="clear" w:color="auto" w:fill="auto"/>
          </w:tcPr>
          <w:p w14:paraId="1DF2B91E" w14:textId="77777777" w:rsidR="00437B9F" w:rsidRPr="00437B9F" w:rsidRDefault="00437B9F" w:rsidP="00437B9F">
            <w:pPr>
              <w:snapToGrid w:val="0"/>
              <w:jc w:val="center"/>
              <w:rPr>
                <w:rFonts w:ascii="Arial" w:eastAsia="Malgun Gothic" w:hAnsi="Arial" w:cs="Arial"/>
                <w:sz w:val="18"/>
                <w:szCs w:val="18"/>
              </w:rPr>
            </w:pPr>
            <w:r w:rsidRPr="00437B9F">
              <w:rPr>
                <w:rFonts w:ascii="Arial" w:eastAsia="Malgun Gothic" w:hAnsi="Arial" w:cs="Arial"/>
                <w:sz w:val="18"/>
                <w:szCs w:val="18"/>
              </w:rPr>
              <w:t>N.A.</w:t>
            </w:r>
          </w:p>
        </w:tc>
        <w:tc>
          <w:tcPr>
            <w:tcW w:w="200" w:type="pct"/>
            <w:gridSpan w:val="3"/>
            <w:shd w:val="clear" w:color="auto" w:fill="auto"/>
          </w:tcPr>
          <w:p w14:paraId="03B469B3" w14:textId="77777777" w:rsidR="00437B9F" w:rsidRPr="00437B9F" w:rsidRDefault="00437B9F" w:rsidP="00437B9F">
            <w:pPr>
              <w:snapToGrid w:val="0"/>
              <w:rPr>
                <w:rFonts w:ascii="Arial" w:eastAsia="Malgun Gothic" w:hAnsi="Arial" w:cs="Arial"/>
                <w:sz w:val="18"/>
                <w:szCs w:val="18"/>
              </w:rPr>
            </w:pPr>
          </w:p>
        </w:tc>
        <w:tc>
          <w:tcPr>
            <w:tcW w:w="312" w:type="pct"/>
            <w:gridSpan w:val="3"/>
            <w:shd w:val="clear" w:color="auto" w:fill="auto"/>
          </w:tcPr>
          <w:p w14:paraId="3B47BB8A" w14:textId="77777777" w:rsidR="00437B9F" w:rsidRPr="00437B9F" w:rsidRDefault="00437B9F" w:rsidP="00437B9F">
            <w:pPr>
              <w:snapToGrid w:val="0"/>
              <w:rPr>
                <w:rFonts w:ascii="Arial" w:eastAsia="Malgun Gothic" w:hAnsi="Arial" w:cs="Arial"/>
                <w:sz w:val="18"/>
                <w:szCs w:val="18"/>
              </w:rPr>
            </w:pPr>
            <w:r w:rsidRPr="00437B9F">
              <w:rPr>
                <w:rFonts w:ascii="Arial" w:eastAsia="Malgun Gothic" w:hAnsi="Arial" w:cs="Arial"/>
                <w:sz w:val="18"/>
                <w:szCs w:val="18"/>
              </w:rPr>
              <w:t>Note: simultaneously doesn’t mean in the same slot</w:t>
            </w:r>
          </w:p>
          <w:p w14:paraId="49F269DC" w14:textId="77777777" w:rsidR="00437B9F" w:rsidRPr="00437B9F" w:rsidRDefault="00437B9F" w:rsidP="00437B9F">
            <w:pPr>
              <w:snapToGrid w:val="0"/>
              <w:rPr>
                <w:rFonts w:ascii="Arial" w:eastAsia="Malgun Gothic" w:hAnsi="Arial" w:cs="Arial"/>
                <w:sz w:val="18"/>
                <w:szCs w:val="18"/>
              </w:rPr>
            </w:pPr>
          </w:p>
          <w:p w14:paraId="73D3F6C2" w14:textId="77777777" w:rsidR="00437B9F" w:rsidRPr="00437B9F" w:rsidRDefault="00437B9F" w:rsidP="00437B9F">
            <w:pPr>
              <w:snapToGrid w:val="0"/>
              <w:rPr>
                <w:rFonts w:ascii="Arial" w:eastAsia="MS PGothic" w:hAnsi="Arial" w:cs="Arial"/>
                <w:sz w:val="18"/>
                <w:szCs w:val="18"/>
              </w:rPr>
            </w:pPr>
            <w:r w:rsidRPr="00437B9F">
              <w:rPr>
                <w:rFonts w:ascii="Arial" w:hAnsi="Arial" w:cs="Arial"/>
                <w:sz w:val="18"/>
                <w:szCs w:val="18"/>
              </w:rPr>
              <w:t>Note: for the purpose component-1 calculation: CSI-RS resources and CSI-RS ports within one CSI-RS resource are counted N times if the CSI-RS resource is referred by N report settings</w:t>
            </w:r>
          </w:p>
        </w:tc>
        <w:tc>
          <w:tcPr>
            <w:tcW w:w="227" w:type="pct"/>
            <w:gridSpan w:val="2"/>
            <w:shd w:val="clear" w:color="auto" w:fill="auto"/>
          </w:tcPr>
          <w:p w14:paraId="25AE6883" w14:textId="77777777" w:rsidR="00437B9F" w:rsidRPr="00437B9F" w:rsidRDefault="00437B9F" w:rsidP="00437B9F">
            <w:pPr>
              <w:snapToGrid w:val="0"/>
              <w:rPr>
                <w:rFonts w:ascii="Arial" w:eastAsia="MS PGothic" w:hAnsi="Arial" w:cs="Arial"/>
                <w:sz w:val="18"/>
                <w:szCs w:val="18"/>
              </w:rPr>
            </w:pPr>
          </w:p>
        </w:tc>
        <w:tc>
          <w:tcPr>
            <w:tcW w:w="417" w:type="pct"/>
            <w:shd w:val="clear" w:color="auto" w:fill="auto"/>
          </w:tcPr>
          <w:p w14:paraId="2EEC4321" w14:textId="77777777" w:rsidR="00437B9F" w:rsidRPr="00437B9F" w:rsidRDefault="00437B9F" w:rsidP="00437B9F">
            <w:pPr>
              <w:rPr>
                <w:rFonts w:ascii="Arial" w:hAnsi="Arial" w:cs="Arial"/>
                <w:sz w:val="18"/>
                <w:szCs w:val="18"/>
              </w:rPr>
            </w:pPr>
            <w:r w:rsidRPr="00437B9F">
              <w:rPr>
                <w:rFonts w:ascii="Arial" w:hAnsi="Arial" w:cs="Arial"/>
                <w:sz w:val="18"/>
                <w:szCs w:val="18"/>
              </w:rPr>
              <w:t xml:space="preserve">Optional with capability signaling </w:t>
            </w:r>
          </w:p>
          <w:p w14:paraId="38D82527" w14:textId="77777777" w:rsidR="00437B9F" w:rsidRPr="00437B9F" w:rsidRDefault="00437B9F" w:rsidP="00437B9F">
            <w:pPr>
              <w:rPr>
                <w:rFonts w:ascii="Arial" w:hAnsi="Arial" w:cs="Arial"/>
                <w:sz w:val="18"/>
                <w:szCs w:val="18"/>
              </w:rPr>
            </w:pPr>
          </w:p>
          <w:p w14:paraId="57160CAD" w14:textId="77777777" w:rsidR="00437B9F" w:rsidRPr="00437B9F" w:rsidRDefault="00437B9F" w:rsidP="00437B9F">
            <w:pPr>
              <w:rPr>
                <w:rFonts w:ascii="Arial" w:hAnsi="Arial" w:cs="Arial"/>
                <w:sz w:val="18"/>
                <w:szCs w:val="18"/>
              </w:rPr>
            </w:pPr>
            <w:r w:rsidRPr="00437B9F">
              <w:rPr>
                <w:rFonts w:ascii="Arial" w:hAnsi="Arial" w:cs="Arial"/>
                <w:sz w:val="18"/>
                <w:szCs w:val="18"/>
              </w:rPr>
              <w:t xml:space="preserve">Component-1: Maximum size of the list is 16. </w:t>
            </w:r>
          </w:p>
          <w:p w14:paraId="03F13BF1" w14:textId="77777777" w:rsidR="00437B9F" w:rsidRPr="00437B9F" w:rsidRDefault="00437B9F" w:rsidP="00437B9F">
            <w:pPr>
              <w:rPr>
                <w:rFonts w:ascii="Arial" w:hAnsi="Arial" w:cs="Arial"/>
                <w:sz w:val="18"/>
                <w:szCs w:val="18"/>
              </w:rPr>
            </w:pPr>
          </w:p>
          <w:p w14:paraId="58954006" w14:textId="77777777" w:rsidR="00437B9F" w:rsidRPr="00437B9F" w:rsidRDefault="00437B9F" w:rsidP="00437B9F">
            <w:pPr>
              <w:rPr>
                <w:rFonts w:ascii="Arial" w:hAnsi="Arial" w:cs="Arial"/>
                <w:sz w:val="18"/>
                <w:szCs w:val="18"/>
              </w:rPr>
            </w:pPr>
            <w:r w:rsidRPr="00437B9F">
              <w:rPr>
                <w:rFonts w:ascii="Arial" w:hAnsi="Arial" w:cs="Arial"/>
                <w:sz w:val="18"/>
                <w:szCs w:val="18"/>
              </w:rPr>
              <w:t xml:space="preserve">the candidate values for the max # of Tx port in one resource is </w:t>
            </w:r>
          </w:p>
          <w:p w14:paraId="70C61E36" w14:textId="77777777" w:rsidR="00437B9F" w:rsidRPr="00437B9F" w:rsidRDefault="00437B9F" w:rsidP="00437B9F">
            <w:pPr>
              <w:rPr>
                <w:rFonts w:ascii="Arial" w:hAnsi="Arial" w:cs="Arial"/>
                <w:sz w:val="18"/>
                <w:szCs w:val="18"/>
              </w:rPr>
            </w:pPr>
            <w:r w:rsidRPr="00437B9F">
              <w:rPr>
                <w:rFonts w:ascii="Arial" w:hAnsi="Arial" w:cs="Arial"/>
                <w:sz w:val="18"/>
                <w:szCs w:val="18"/>
              </w:rPr>
              <w:t>{4, 8, 12, 16, 24, 32}</w:t>
            </w:r>
          </w:p>
          <w:p w14:paraId="7B81FD5E" w14:textId="77777777" w:rsidR="00437B9F" w:rsidRPr="00437B9F" w:rsidRDefault="00437B9F" w:rsidP="00437B9F">
            <w:pPr>
              <w:rPr>
                <w:rFonts w:ascii="Arial" w:hAnsi="Arial" w:cs="Arial"/>
                <w:sz w:val="18"/>
                <w:szCs w:val="18"/>
              </w:rPr>
            </w:pPr>
            <w:r w:rsidRPr="00437B9F">
              <w:rPr>
                <w:rFonts w:ascii="Arial" w:hAnsi="Arial" w:cs="Arial"/>
                <w:sz w:val="18"/>
                <w:szCs w:val="18"/>
              </w:rPr>
              <w:t>The candidate value set of the max # of resources is:</w:t>
            </w:r>
          </w:p>
          <w:p w14:paraId="44E1F3D0" w14:textId="77777777" w:rsidR="00437B9F" w:rsidRPr="00437B9F" w:rsidRDefault="00437B9F" w:rsidP="00437B9F">
            <w:pPr>
              <w:rPr>
                <w:rFonts w:ascii="Arial" w:hAnsi="Arial" w:cs="Arial"/>
                <w:sz w:val="18"/>
                <w:szCs w:val="18"/>
              </w:rPr>
            </w:pPr>
            <w:r w:rsidRPr="00437B9F">
              <w:rPr>
                <w:rFonts w:ascii="Arial" w:hAnsi="Arial" w:cs="Arial"/>
                <w:sz w:val="18"/>
                <w:szCs w:val="18"/>
              </w:rPr>
              <w:t>{from 1 to 64}</w:t>
            </w:r>
          </w:p>
          <w:p w14:paraId="2B53455C" w14:textId="77777777" w:rsidR="00437B9F" w:rsidRPr="00437B9F" w:rsidRDefault="00437B9F" w:rsidP="00437B9F">
            <w:pPr>
              <w:rPr>
                <w:rFonts w:ascii="Arial" w:hAnsi="Arial" w:cs="Arial"/>
                <w:sz w:val="18"/>
                <w:szCs w:val="18"/>
              </w:rPr>
            </w:pPr>
            <w:r w:rsidRPr="00437B9F">
              <w:rPr>
                <w:rFonts w:ascii="Arial" w:hAnsi="Arial" w:cs="Arial"/>
                <w:sz w:val="18"/>
                <w:szCs w:val="18"/>
              </w:rPr>
              <w:t>The candidate value set of total # of ports (including both channel and NZP-CSI-RS based interference measurement) is:</w:t>
            </w:r>
          </w:p>
          <w:p w14:paraId="3498A93F" w14:textId="77777777" w:rsidR="00437B9F" w:rsidRPr="00437B9F" w:rsidRDefault="00437B9F" w:rsidP="00437B9F">
            <w:pPr>
              <w:rPr>
                <w:rFonts w:ascii="Arial" w:hAnsi="Arial" w:cs="Arial"/>
                <w:sz w:val="18"/>
                <w:szCs w:val="18"/>
              </w:rPr>
            </w:pPr>
            <w:r w:rsidRPr="00437B9F">
              <w:rPr>
                <w:rFonts w:ascii="Arial" w:hAnsi="Arial" w:cs="Arial"/>
                <w:sz w:val="18"/>
                <w:szCs w:val="18"/>
              </w:rPr>
              <w:t>{from 2 to 256}</w:t>
            </w:r>
          </w:p>
          <w:p w14:paraId="5FA1B305" w14:textId="77777777" w:rsidR="00437B9F" w:rsidRPr="00437B9F" w:rsidRDefault="00437B9F" w:rsidP="00437B9F">
            <w:pPr>
              <w:rPr>
                <w:rFonts w:ascii="Arial" w:hAnsi="Arial" w:cs="Arial"/>
                <w:sz w:val="18"/>
                <w:szCs w:val="18"/>
              </w:rPr>
            </w:pPr>
            <w:r w:rsidRPr="00437B9F">
              <w:rPr>
                <w:rFonts w:ascii="Arial" w:hAnsi="Arial" w:cs="Arial"/>
                <w:sz w:val="18"/>
                <w:szCs w:val="18"/>
              </w:rPr>
              <w:lastRenderedPageBreak/>
              <w:t>Component-2, candidate values {2,3,4}</w:t>
            </w:r>
          </w:p>
          <w:p w14:paraId="595DBE8D" w14:textId="77777777" w:rsidR="00437B9F" w:rsidRPr="00437B9F" w:rsidRDefault="00437B9F" w:rsidP="00437B9F">
            <w:pPr>
              <w:rPr>
                <w:rFonts w:ascii="Arial" w:hAnsi="Arial" w:cs="Arial"/>
                <w:sz w:val="18"/>
                <w:szCs w:val="18"/>
              </w:rPr>
            </w:pPr>
            <w:r w:rsidRPr="00437B9F">
              <w:rPr>
                <w:rFonts w:ascii="Arial" w:hAnsi="Arial" w:cs="Arial"/>
                <w:sz w:val="18"/>
                <w:szCs w:val="18"/>
              </w:rPr>
              <w:t>Component-3, candidate values set: {wideband, wideband/subband}</w:t>
            </w:r>
          </w:p>
          <w:p w14:paraId="7C640B19" w14:textId="77777777" w:rsidR="00437B9F" w:rsidRPr="00437B9F" w:rsidRDefault="00437B9F" w:rsidP="00437B9F">
            <w:pPr>
              <w:rPr>
                <w:rFonts w:ascii="Arial" w:hAnsi="Arial" w:cs="Arial"/>
                <w:sz w:val="18"/>
                <w:szCs w:val="18"/>
              </w:rPr>
            </w:pPr>
            <w:r w:rsidRPr="00437B9F">
              <w:rPr>
                <w:rFonts w:ascii="Arial" w:hAnsi="Arial" w:cs="Arial"/>
                <w:sz w:val="18"/>
                <w:szCs w:val="18"/>
              </w:rPr>
              <w:t>Component-4, candidate value set: {“no amplitude subset restriction”, “support amplitude subset restriction”}</w:t>
            </w:r>
          </w:p>
          <w:p w14:paraId="250AC328" w14:textId="77777777" w:rsidR="00437B9F" w:rsidRPr="00437B9F" w:rsidRDefault="00437B9F" w:rsidP="00437B9F">
            <w:pPr>
              <w:rPr>
                <w:rFonts w:ascii="Arial" w:hAnsi="Arial" w:cs="Arial"/>
                <w:sz w:val="18"/>
                <w:szCs w:val="18"/>
              </w:rPr>
            </w:pPr>
          </w:p>
          <w:p w14:paraId="28ED9FC9" w14:textId="77777777" w:rsidR="00437B9F" w:rsidRPr="00437B9F" w:rsidRDefault="00437B9F" w:rsidP="00437B9F">
            <w:pPr>
              <w:rPr>
                <w:rFonts w:ascii="Arial" w:hAnsi="Arial" w:cs="Arial"/>
                <w:sz w:val="18"/>
                <w:szCs w:val="18"/>
              </w:rPr>
            </w:pPr>
            <w:r w:rsidRPr="00437B9F">
              <w:rPr>
                <w:rFonts w:ascii="Arial" w:hAnsi="Arial" w:cs="Arial"/>
                <w:sz w:val="18"/>
                <w:szCs w:val="18"/>
              </w:rPr>
              <w:t>Component-5: candidate value set is {1:8}</w:t>
            </w:r>
          </w:p>
        </w:tc>
        <w:tc>
          <w:tcPr>
            <w:tcW w:w="366" w:type="pct"/>
          </w:tcPr>
          <w:p w14:paraId="3F17BC15" w14:textId="77777777" w:rsidR="00437B9F" w:rsidRPr="00437B9F" w:rsidRDefault="00437B9F" w:rsidP="00437B9F">
            <w:pPr>
              <w:snapToGrid w:val="0"/>
              <w:rPr>
                <w:rFonts w:ascii="Arial" w:eastAsia="MS PGothic" w:hAnsi="Arial" w:cs="Arial"/>
                <w:sz w:val="18"/>
                <w:szCs w:val="18"/>
              </w:rPr>
            </w:pPr>
          </w:p>
        </w:tc>
        <w:tc>
          <w:tcPr>
            <w:tcW w:w="364" w:type="pct"/>
          </w:tcPr>
          <w:p w14:paraId="34ED7155" w14:textId="77777777" w:rsidR="00437B9F" w:rsidRPr="002548AB" w:rsidRDefault="00437B9F" w:rsidP="00437B9F">
            <w:pPr>
              <w:snapToGrid w:val="0"/>
              <w:rPr>
                <w:rFonts w:ascii="Arial" w:eastAsia="MS PGothic" w:hAnsi="Arial" w:cs="Arial"/>
                <w:color w:val="FF0000"/>
                <w:sz w:val="18"/>
                <w:szCs w:val="18"/>
              </w:rPr>
            </w:pPr>
          </w:p>
        </w:tc>
      </w:tr>
      <w:tr w:rsidR="00437B9F" w:rsidRPr="00437B9F" w14:paraId="0365612A" w14:textId="1421ACCA" w:rsidTr="00F03EA7">
        <w:trPr>
          <w:trHeight w:val="525"/>
        </w:trPr>
        <w:tc>
          <w:tcPr>
            <w:tcW w:w="317" w:type="pct"/>
            <w:shd w:val="clear" w:color="auto" w:fill="auto"/>
          </w:tcPr>
          <w:p w14:paraId="251FB648" w14:textId="77777777" w:rsidR="00437B9F" w:rsidRPr="00437B9F" w:rsidRDefault="00437B9F" w:rsidP="00437B9F">
            <w:pPr>
              <w:snapToGrid w:val="0"/>
              <w:rPr>
                <w:rFonts w:ascii="Arial" w:eastAsia="MS PGothic" w:hAnsi="Arial" w:cs="Arial"/>
                <w:sz w:val="18"/>
                <w:szCs w:val="18"/>
              </w:rPr>
            </w:pPr>
          </w:p>
        </w:tc>
        <w:tc>
          <w:tcPr>
            <w:tcW w:w="199" w:type="pct"/>
            <w:shd w:val="clear" w:color="auto" w:fill="auto"/>
          </w:tcPr>
          <w:p w14:paraId="4CA0B781" w14:textId="77777777" w:rsidR="00437B9F" w:rsidRPr="00437B9F" w:rsidRDefault="00437B9F" w:rsidP="00437B9F">
            <w:pPr>
              <w:rPr>
                <w:rFonts w:ascii="Arial" w:hAnsi="Arial" w:cs="Arial"/>
                <w:sz w:val="18"/>
                <w:szCs w:val="18"/>
              </w:rPr>
            </w:pPr>
            <w:r w:rsidRPr="00437B9F">
              <w:rPr>
                <w:rFonts w:ascii="Arial" w:hAnsi="Arial" w:cs="Arial"/>
                <w:sz w:val="18"/>
                <w:szCs w:val="18"/>
              </w:rPr>
              <w:t>2-42</w:t>
            </w:r>
          </w:p>
        </w:tc>
        <w:tc>
          <w:tcPr>
            <w:tcW w:w="501" w:type="pct"/>
            <w:gridSpan w:val="3"/>
            <w:shd w:val="clear" w:color="auto" w:fill="auto"/>
          </w:tcPr>
          <w:p w14:paraId="4CACB76A" w14:textId="77777777" w:rsidR="00437B9F" w:rsidRPr="00437B9F" w:rsidRDefault="00437B9F" w:rsidP="00437B9F">
            <w:pPr>
              <w:rPr>
                <w:rFonts w:ascii="Arial" w:hAnsi="Arial" w:cs="Arial"/>
                <w:sz w:val="18"/>
                <w:szCs w:val="18"/>
              </w:rPr>
            </w:pPr>
            <w:r w:rsidRPr="00437B9F">
              <w:rPr>
                <w:rFonts w:ascii="Arial" w:hAnsi="Arial" w:cs="Arial"/>
                <w:sz w:val="18"/>
                <w:szCs w:val="18"/>
              </w:rPr>
              <w:t>Support Type II SP-CSI feedback on long PUCCH</w:t>
            </w:r>
          </w:p>
        </w:tc>
        <w:tc>
          <w:tcPr>
            <w:tcW w:w="561" w:type="pct"/>
            <w:gridSpan w:val="3"/>
            <w:shd w:val="clear" w:color="auto" w:fill="auto"/>
          </w:tcPr>
          <w:p w14:paraId="19053866" w14:textId="77777777" w:rsidR="00437B9F" w:rsidRPr="00437B9F" w:rsidRDefault="00437B9F" w:rsidP="00437B9F">
            <w:pPr>
              <w:rPr>
                <w:rFonts w:ascii="Arial" w:hAnsi="Arial" w:cs="Arial"/>
                <w:sz w:val="18"/>
                <w:szCs w:val="18"/>
              </w:rPr>
            </w:pPr>
            <w:r w:rsidRPr="00437B9F">
              <w:rPr>
                <w:rFonts w:ascii="Arial" w:hAnsi="Arial" w:cs="Arial"/>
                <w:sz w:val="18"/>
                <w:szCs w:val="18"/>
              </w:rPr>
              <w:t>1.Support type II SP-CSI feedback part-1 on PUCCH formats over 4 – 14 OFDM symbols once per slot</w:t>
            </w:r>
          </w:p>
        </w:tc>
        <w:tc>
          <w:tcPr>
            <w:tcW w:w="225" w:type="pct"/>
            <w:gridSpan w:val="3"/>
            <w:shd w:val="clear" w:color="auto" w:fill="auto"/>
          </w:tcPr>
          <w:p w14:paraId="78516131" w14:textId="77777777" w:rsidR="00437B9F" w:rsidRPr="00437B9F" w:rsidRDefault="00437B9F" w:rsidP="00437B9F">
            <w:pPr>
              <w:rPr>
                <w:rFonts w:ascii="Arial" w:hAnsi="Arial" w:cs="Arial"/>
                <w:sz w:val="18"/>
                <w:szCs w:val="18"/>
              </w:rPr>
            </w:pPr>
            <w:r w:rsidRPr="00437B9F">
              <w:rPr>
                <w:rFonts w:ascii="Arial" w:hAnsi="Arial" w:cs="Arial"/>
                <w:sz w:val="18"/>
                <w:szCs w:val="18"/>
              </w:rPr>
              <w:t>2-41</w:t>
            </w:r>
          </w:p>
        </w:tc>
        <w:tc>
          <w:tcPr>
            <w:tcW w:w="183" w:type="pct"/>
            <w:gridSpan w:val="2"/>
            <w:shd w:val="clear" w:color="auto" w:fill="auto"/>
          </w:tcPr>
          <w:p w14:paraId="650A8138" w14:textId="77777777" w:rsidR="00437B9F" w:rsidRPr="00437B9F" w:rsidRDefault="00437B9F" w:rsidP="00437B9F">
            <w:pPr>
              <w:snapToGrid w:val="0"/>
              <w:rPr>
                <w:rFonts w:ascii="Arial" w:hAnsi="Arial" w:cs="Arial"/>
                <w:sz w:val="18"/>
                <w:szCs w:val="18"/>
              </w:rPr>
            </w:pPr>
            <w:r w:rsidRPr="00437B9F">
              <w:rPr>
                <w:rFonts w:ascii="Arial" w:hAnsi="Arial" w:cs="Arial"/>
                <w:sz w:val="18"/>
                <w:szCs w:val="18"/>
              </w:rPr>
              <w:t>Yes</w:t>
            </w:r>
          </w:p>
        </w:tc>
        <w:tc>
          <w:tcPr>
            <w:tcW w:w="404" w:type="pct"/>
            <w:gridSpan w:val="4"/>
            <w:shd w:val="clear" w:color="auto" w:fill="auto"/>
          </w:tcPr>
          <w:p w14:paraId="5F0C3B40" w14:textId="77777777" w:rsidR="00437B9F" w:rsidRPr="00437B9F" w:rsidRDefault="00437B9F" w:rsidP="00437B9F">
            <w:pPr>
              <w:snapToGrid w:val="0"/>
              <w:rPr>
                <w:rFonts w:ascii="Arial" w:hAnsi="Arial" w:cs="Arial"/>
                <w:sz w:val="18"/>
                <w:szCs w:val="18"/>
              </w:rPr>
            </w:pPr>
            <w:r w:rsidRPr="00437B9F">
              <w:rPr>
                <w:rFonts w:ascii="Arial" w:hAnsi="Arial" w:cs="Arial"/>
                <w:sz w:val="18"/>
                <w:szCs w:val="18"/>
              </w:rPr>
              <w:t>Type II SP-CSI feedback on long PUCCH is not supported</w:t>
            </w:r>
          </w:p>
        </w:tc>
        <w:tc>
          <w:tcPr>
            <w:tcW w:w="234" w:type="pct"/>
            <w:gridSpan w:val="2"/>
            <w:shd w:val="clear" w:color="auto" w:fill="auto"/>
          </w:tcPr>
          <w:p w14:paraId="7349F464" w14:textId="77777777" w:rsidR="00437B9F" w:rsidRPr="00437B9F" w:rsidRDefault="00437B9F" w:rsidP="00437B9F">
            <w:pPr>
              <w:rPr>
                <w:rFonts w:ascii="Arial" w:hAnsi="Arial" w:cs="Arial"/>
                <w:sz w:val="18"/>
                <w:szCs w:val="18"/>
              </w:rPr>
            </w:pPr>
            <w:r w:rsidRPr="00437B9F">
              <w:rPr>
                <w:rFonts w:ascii="Arial" w:hAnsi="Arial" w:cs="Arial"/>
                <w:sz w:val="18"/>
                <w:szCs w:val="18"/>
              </w:rPr>
              <w:t>Type 4</w:t>
            </w:r>
          </w:p>
        </w:tc>
        <w:tc>
          <w:tcPr>
            <w:tcW w:w="245" w:type="pct"/>
            <w:gridSpan w:val="4"/>
            <w:shd w:val="clear" w:color="auto" w:fill="auto"/>
          </w:tcPr>
          <w:p w14:paraId="7731A0FA"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No need</w:t>
            </w:r>
          </w:p>
        </w:tc>
        <w:tc>
          <w:tcPr>
            <w:tcW w:w="245" w:type="pct"/>
            <w:gridSpan w:val="3"/>
            <w:shd w:val="clear" w:color="auto" w:fill="auto"/>
          </w:tcPr>
          <w:p w14:paraId="45F99261" w14:textId="77777777" w:rsidR="00437B9F" w:rsidRPr="00437B9F" w:rsidRDefault="00437B9F" w:rsidP="00437B9F">
            <w:pPr>
              <w:snapToGrid w:val="0"/>
              <w:rPr>
                <w:rFonts w:ascii="Arial" w:eastAsia="Malgun Gothic" w:hAnsi="Arial" w:cs="Arial"/>
                <w:sz w:val="18"/>
                <w:szCs w:val="18"/>
              </w:rPr>
            </w:pPr>
            <w:r w:rsidRPr="00437B9F">
              <w:rPr>
                <w:rFonts w:ascii="Arial" w:eastAsia="Malgun Gothic" w:hAnsi="Arial" w:cs="Arial"/>
                <w:sz w:val="18"/>
                <w:szCs w:val="18"/>
              </w:rPr>
              <w:t>No need</w:t>
            </w:r>
          </w:p>
        </w:tc>
        <w:tc>
          <w:tcPr>
            <w:tcW w:w="200" w:type="pct"/>
            <w:gridSpan w:val="3"/>
            <w:shd w:val="clear" w:color="auto" w:fill="auto"/>
          </w:tcPr>
          <w:p w14:paraId="12715AF3" w14:textId="77777777" w:rsidR="00437B9F" w:rsidRPr="00437B9F" w:rsidRDefault="00437B9F" w:rsidP="00437B9F">
            <w:pPr>
              <w:snapToGrid w:val="0"/>
              <w:rPr>
                <w:rFonts w:ascii="Arial" w:eastAsia="Malgun Gothic" w:hAnsi="Arial" w:cs="Arial"/>
                <w:sz w:val="18"/>
                <w:szCs w:val="18"/>
              </w:rPr>
            </w:pPr>
          </w:p>
        </w:tc>
        <w:tc>
          <w:tcPr>
            <w:tcW w:w="312" w:type="pct"/>
            <w:gridSpan w:val="3"/>
            <w:shd w:val="clear" w:color="auto" w:fill="auto"/>
          </w:tcPr>
          <w:p w14:paraId="21BAC93D" w14:textId="77777777" w:rsidR="00437B9F" w:rsidRPr="00437B9F" w:rsidRDefault="00437B9F" w:rsidP="00437B9F">
            <w:pPr>
              <w:snapToGrid w:val="0"/>
              <w:rPr>
                <w:rFonts w:ascii="Arial" w:eastAsia="MS PGothic" w:hAnsi="Arial" w:cs="Arial"/>
                <w:sz w:val="18"/>
                <w:szCs w:val="18"/>
              </w:rPr>
            </w:pPr>
          </w:p>
        </w:tc>
        <w:tc>
          <w:tcPr>
            <w:tcW w:w="227" w:type="pct"/>
            <w:gridSpan w:val="2"/>
            <w:shd w:val="clear" w:color="auto" w:fill="auto"/>
          </w:tcPr>
          <w:p w14:paraId="15C6DC0A" w14:textId="77777777" w:rsidR="00437B9F" w:rsidRPr="00437B9F" w:rsidRDefault="00437B9F" w:rsidP="00437B9F">
            <w:pPr>
              <w:snapToGrid w:val="0"/>
              <w:rPr>
                <w:rFonts w:ascii="Arial" w:eastAsia="MS PGothic" w:hAnsi="Arial" w:cs="Arial"/>
                <w:sz w:val="18"/>
                <w:szCs w:val="18"/>
              </w:rPr>
            </w:pPr>
          </w:p>
        </w:tc>
        <w:tc>
          <w:tcPr>
            <w:tcW w:w="417" w:type="pct"/>
            <w:shd w:val="clear" w:color="auto" w:fill="auto"/>
          </w:tcPr>
          <w:p w14:paraId="08F42BED" w14:textId="77777777" w:rsidR="00437B9F" w:rsidRPr="00437B9F" w:rsidRDefault="00437B9F" w:rsidP="00437B9F">
            <w:pPr>
              <w:rPr>
                <w:rFonts w:ascii="Arial" w:hAnsi="Arial" w:cs="Arial"/>
                <w:sz w:val="18"/>
                <w:szCs w:val="18"/>
              </w:rPr>
            </w:pPr>
            <w:r w:rsidRPr="00437B9F">
              <w:rPr>
                <w:rFonts w:ascii="Arial" w:hAnsi="Arial" w:cs="Arial"/>
                <w:sz w:val="18"/>
                <w:szCs w:val="18"/>
              </w:rPr>
              <w:t>[Optional]</w:t>
            </w:r>
          </w:p>
        </w:tc>
        <w:tc>
          <w:tcPr>
            <w:tcW w:w="366" w:type="pct"/>
          </w:tcPr>
          <w:p w14:paraId="1A45D0BB"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Optional with capability signaling</w:t>
            </w:r>
          </w:p>
        </w:tc>
        <w:tc>
          <w:tcPr>
            <w:tcW w:w="364" w:type="pct"/>
          </w:tcPr>
          <w:p w14:paraId="6AEE6BDD" w14:textId="77777777" w:rsidR="00437B9F" w:rsidRPr="002548AB" w:rsidRDefault="00437B9F" w:rsidP="00437B9F">
            <w:pPr>
              <w:snapToGrid w:val="0"/>
              <w:rPr>
                <w:rFonts w:ascii="Arial" w:eastAsia="MS PGothic" w:hAnsi="Arial" w:cs="Arial"/>
                <w:color w:val="FF0000"/>
                <w:sz w:val="18"/>
                <w:szCs w:val="18"/>
              </w:rPr>
            </w:pPr>
          </w:p>
        </w:tc>
      </w:tr>
      <w:tr w:rsidR="00437B9F" w:rsidRPr="00437B9F" w14:paraId="59375693" w14:textId="57ACFD1D" w:rsidTr="00F03EA7">
        <w:trPr>
          <w:trHeight w:val="525"/>
        </w:trPr>
        <w:tc>
          <w:tcPr>
            <w:tcW w:w="317" w:type="pct"/>
            <w:shd w:val="clear" w:color="auto" w:fill="auto"/>
          </w:tcPr>
          <w:p w14:paraId="634D49D1" w14:textId="77777777" w:rsidR="00437B9F" w:rsidRPr="00437B9F" w:rsidRDefault="00437B9F" w:rsidP="00437B9F">
            <w:pPr>
              <w:snapToGrid w:val="0"/>
              <w:rPr>
                <w:rFonts w:ascii="Arial" w:eastAsia="MS PGothic" w:hAnsi="Arial" w:cs="Arial"/>
                <w:sz w:val="18"/>
                <w:szCs w:val="18"/>
              </w:rPr>
            </w:pPr>
          </w:p>
        </w:tc>
        <w:tc>
          <w:tcPr>
            <w:tcW w:w="199" w:type="pct"/>
            <w:shd w:val="clear" w:color="auto" w:fill="auto"/>
          </w:tcPr>
          <w:p w14:paraId="2715D4A8" w14:textId="77777777" w:rsidR="00437B9F" w:rsidRPr="00437B9F" w:rsidRDefault="00437B9F" w:rsidP="00437B9F">
            <w:pPr>
              <w:rPr>
                <w:rFonts w:ascii="Arial" w:hAnsi="Arial" w:cs="Arial"/>
                <w:sz w:val="18"/>
                <w:szCs w:val="18"/>
              </w:rPr>
            </w:pPr>
            <w:r w:rsidRPr="00437B9F">
              <w:rPr>
                <w:rFonts w:ascii="Arial" w:hAnsi="Arial" w:cs="Arial"/>
                <w:sz w:val="18"/>
                <w:szCs w:val="18"/>
              </w:rPr>
              <w:t>2-43</w:t>
            </w:r>
          </w:p>
        </w:tc>
        <w:tc>
          <w:tcPr>
            <w:tcW w:w="501" w:type="pct"/>
            <w:gridSpan w:val="3"/>
            <w:shd w:val="clear" w:color="auto" w:fill="auto"/>
          </w:tcPr>
          <w:p w14:paraId="0B8C02EE" w14:textId="77777777" w:rsidR="00437B9F" w:rsidRPr="00437B9F" w:rsidRDefault="00437B9F" w:rsidP="00437B9F">
            <w:pPr>
              <w:rPr>
                <w:rFonts w:ascii="Arial" w:hAnsi="Arial" w:cs="Arial"/>
                <w:sz w:val="18"/>
                <w:szCs w:val="18"/>
              </w:rPr>
            </w:pPr>
            <w:r w:rsidRPr="00437B9F">
              <w:rPr>
                <w:rFonts w:ascii="Arial" w:hAnsi="Arial" w:cs="Arial"/>
                <w:sz w:val="18"/>
                <w:szCs w:val="18"/>
              </w:rPr>
              <w:t>Type II codebook with port selection</w:t>
            </w:r>
          </w:p>
          <w:p w14:paraId="15592C65" w14:textId="77777777" w:rsidR="00437B9F" w:rsidRPr="00437B9F" w:rsidRDefault="00437B9F" w:rsidP="00437B9F">
            <w:pPr>
              <w:rPr>
                <w:rFonts w:ascii="Arial" w:hAnsi="Arial" w:cs="Arial"/>
                <w:sz w:val="18"/>
                <w:szCs w:val="18"/>
              </w:rPr>
            </w:pPr>
          </w:p>
        </w:tc>
        <w:tc>
          <w:tcPr>
            <w:tcW w:w="561" w:type="pct"/>
            <w:gridSpan w:val="3"/>
            <w:shd w:val="clear" w:color="auto" w:fill="auto"/>
          </w:tcPr>
          <w:p w14:paraId="1908E08E" w14:textId="77777777" w:rsidR="00437B9F" w:rsidRPr="00437B9F" w:rsidRDefault="00437B9F" w:rsidP="00437B9F">
            <w:pPr>
              <w:rPr>
                <w:rFonts w:ascii="Arial" w:hAnsi="Arial" w:cs="Arial"/>
                <w:sz w:val="18"/>
                <w:szCs w:val="18"/>
              </w:rPr>
            </w:pPr>
            <w:r w:rsidRPr="00437B9F">
              <w:rPr>
                <w:rFonts w:ascii="Arial" w:hAnsi="Arial" w:cs="Arial"/>
                <w:sz w:val="18"/>
                <w:szCs w:val="18"/>
              </w:rPr>
              <w:t xml:space="preserve">1. A list of supported combinations, each combination is {Max # of Tx ports in one resource, Max # of resources and total # of Tx ports} across all CCs </w:t>
            </w:r>
            <w:r w:rsidRPr="00437B9F">
              <w:rPr>
                <w:rFonts w:ascii="Arial" w:hAnsi="Arial" w:cs="Arial"/>
                <w:sz w:val="18"/>
                <w:szCs w:val="18"/>
              </w:rPr>
              <w:lastRenderedPageBreak/>
              <w:t>simultaneously. Note: the above list doesn’t differentiate the latency class and feedback type.</w:t>
            </w:r>
          </w:p>
          <w:p w14:paraId="049B7477" w14:textId="77777777" w:rsidR="00437B9F" w:rsidRPr="00437B9F" w:rsidRDefault="00437B9F" w:rsidP="00437B9F">
            <w:pPr>
              <w:rPr>
                <w:rFonts w:ascii="Arial" w:hAnsi="Arial" w:cs="Arial"/>
                <w:sz w:val="18"/>
                <w:szCs w:val="18"/>
              </w:rPr>
            </w:pPr>
            <w:r w:rsidRPr="00437B9F">
              <w:rPr>
                <w:rFonts w:ascii="Arial" w:hAnsi="Arial" w:cs="Arial"/>
                <w:sz w:val="18"/>
                <w:szCs w:val="18"/>
              </w:rPr>
              <w:t>2. Parameter “L</w:t>
            </w:r>
            <w:r w:rsidRPr="00437B9F">
              <w:rPr>
                <w:rFonts w:ascii="Arial" w:hAnsi="Arial" w:cs="Arial"/>
                <w:sz w:val="18"/>
                <w:szCs w:val="18"/>
                <w:vertAlign w:val="subscript"/>
              </w:rPr>
              <w:t>x</w:t>
            </w:r>
            <w:r w:rsidRPr="00437B9F">
              <w:rPr>
                <w:rFonts w:ascii="Arial" w:hAnsi="Arial" w:cs="Arial"/>
                <w:sz w:val="18"/>
                <w:szCs w:val="18"/>
              </w:rPr>
              <w:t xml:space="preserve">” (number of selected ports) in codebook generation, where x is index of Tx ports, corresponding to 4,8,12,16,24 and 32 ports. </w:t>
            </w:r>
          </w:p>
          <w:p w14:paraId="5ACFBAA4" w14:textId="77777777" w:rsidR="00437B9F" w:rsidRPr="00437B9F" w:rsidRDefault="00437B9F" w:rsidP="00437B9F">
            <w:pPr>
              <w:rPr>
                <w:rFonts w:ascii="Arial" w:hAnsi="Arial" w:cs="Arial"/>
                <w:sz w:val="18"/>
                <w:szCs w:val="18"/>
              </w:rPr>
            </w:pPr>
            <w:r w:rsidRPr="00437B9F">
              <w:rPr>
                <w:rFonts w:ascii="Arial" w:hAnsi="Arial" w:cs="Arial"/>
                <w:sz w:val="18"/>
                <w:szCs w:val="18"/>
              </w:rPr>
              <w:t xml:space="preserve">3. Support amplitude scaling type </w:t>
            </w:r>
          </w:p>
          <w:p w14:paraId="6E38155E" w14:textId="77777777" w:rsidR="00437B9F" w:rsidRPr="00437B9F" w:rsidRDefault="00437B9F" w:rsidP="00437B9F">
            <w:pPr>
              <w:rPr>
                <w:rFonts w:ascii="Arial" w:hAnsi="Arial" w:cs="Arial"/>
                <w:strike/>
                <w:sz w:val="18"/>
                <w:szCs w:val="18"/>
              </w:rPr>
            </w:pPr>
            <w:r w:rsidRPr="00437B9F">
              <w:rPr>
                <w:rFonts w:ascii="Arial" w:hAnsi="Arial" w:cs="Arial"/>
                <w:strike/>
                <w:sz w:val="18"/>
                <w:szCs w:val="18"/>
              </w:rPr>
              <w:t>4. Max # of CSI-RS resource in a resource set</w:t>
            </w:r>
          </w:p>
          <w:p w14:paraId="7898B7A6" w14:textId="77777777" w:rsidR="00437B9F" w:rsidRPr="00437B9F" w:rsidRDefault="00437B9F" w:rsidP="00437B9F">
            <w:pPr>
              <w:rPr>
                <w:rFonts w:ascii="Arial" w:hAnsi="Arial" w:cs="Arial"/>
                <w:sz w:val="18"/>
                <w:szCs w:val="18"/>
              </w:rPr>
            </w:pPr>
          </w:p>
        </w:tc>
        <w:tc>
          <w:tcPr>
            <w:tcW w:w="225" w:type="pct"/>
            <w:gridSpan w:val="3"/>
            <w:shd w:val="clear" w:color="auto" w:fill="auto"/>
          </w:tcPr>
          <w:p w14:paraId="15CA48ED" w14:textId="77777777" w:rsidR="00437B9F" w:rsidRPr="00437B9F" w:rsidRDefault="00437B9F" w:rsidP="00437B9F">
            <w:pPr>
              <w:rPr>
                <w:rFonts w:ascii="Arial" w:hAnsi="Arial" w:cs="Arial"/>
                <w:sz w:val="18"/>
                <w:szCs w:val="18"/>
              </w:rPr>
            </w:pPr>
          </w:p>
        </w:tc>
        <w:tc>
          <w:tcPr>
            <w:tcW w:w="183" w:type="pct"/>
            <w:gridSpan w:val="2"/>
            <w:shd w:val="clear" w:color="auto" w:fill="auto"/>
          </w:tcPr>
          <w:p w14:paraId="0C5C7C0D"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Yes</w:t>
            </w:r>
          </w:p>
        </w:tc>
        <w:tc>
          <w:tcPr>
            <w:tcW w:w="404" w:type="pct"/>
            <w:gridSpan w:val="4"/>
            <w:shd w:val="clear" w:color="auto" w:fill="auto"/>
          </w:tcPr>
          <w:p w14:paraId="530FAAEE" w14:textId="77777777" w:rsidR="00437B9F" w:rsidRPr="00437B9F" w:rsidRDefault="00437B9F" w:rsidP="00437B9F">
            <w:pPr>
              <w:rPr>
                <w:rFonts w:ascii="Arial" w:hAnsi="Arial" w:cs="Arial"/>
                <w:sz w:val="18"/>
                <w:szCs w:val="18"/>
              </w:rPr>
            </w:pPr>
            <w:r w:rsidRPr="00437B9F">
              <w:rPr>
                <w:rFonts w:ascii="Arial" w:eastAsia="MS PGothic" w:hAnsi="Arial" w:cs="Arial"/>
                <w:sz w:val="18"/>
                <w:szCs w:val="18"/>
              </w:rPr>
              <w:t>Type II codebook with port selection is not supported</w:t>
            </w:r>
          </w:p>
        </w:tc>
        <w:tc>
          <w:tcPr>
            <w:tcW w:w="234" w:type="pct"/>
            <w:gridSpan w:val="2"/>
            <w:shd w:val="clear" w:color="auto" w:fill="auto"/>
          </w:tcPr>
          <w:p w14:paraId="1B1D4CBF" w14:textId="77777777" w:rsidR="00437B9F" w:rsidRPr="00437B9F" w:rsidRDefault="00437B9F" w:rsidP="00437B9F">
            <w:pPr>
              <w:rPr>
                <w:rFonts w:ascii="Arial" w:hAnsi="Arial" w:cs="Arial"/>
                <w:sz w:val="18"/>
                <w:szCs w:val="18"/>
              </w:rPr>
            </w:pPr>
            <w:r w:rsidRPr="00437B9F">
              <w:rPr>
                <w:rFonts w:ascii="Arial" w:hAnsi="Arial" w:cs="Arial"/>
                <w:sz w:val="18"/>
                <w:szCs w:val="18"/>
              </w:rPr>
              <w:t>Type 3</w:t>
            </w:r>
          </w:p>
        </w:tc>
        <w:tc>
          <w:tcPr>
            <w:tcW w:w="245" w:type="pct"/>
            <w:gridSpan w:val="4"/>
            <w:shd w:val="clear" w:color="auto" w:fill="auto"/>
          </w:tcPr>
          <w:p w14:paraId="4E15FE86"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N.A.</w:t>
            </w:r>
          </w:p>
        </w:tc>
        <w:tc>
          <w:tcPr>
            <w:tcW w:w="245" w:type="pct"/>
            <w:gridSpan w:val="3"/>
            <w:shd w:val="clear" w:color="auto" w:fill="auto"/>
          </w:tcPr>
          <w:p w14:paraId="3CD22AEE" w14:textId="77777777" w:rsidR="00437B9F" w:rsidRPr="00437B9F" w:rsidRDefault="00437B9F" w:rsidP="00437B9F">
            <w:pPr>
              <w:snapToGrid w:val="0"/>
              <w:rPr>
                <w:rFonts w:ascii="Arial" w:eastAsia="Malgun Gothic" w:hAnsi="Arial" w:cs="Arial"/>
                <w:sz w:val="18"/>
                <w:szCs w:val="18"/>
              </w:rPr>
            </w:pPr>
            <w:r w:rsidRPr="00437B9F">
              <w:rPr>
                <w:rFonts w:ascii="Arial" w:eastAsia="Malgun Gothic" w:hAnsi="Arial" w:cs="Arial"/>
                <w:sz w:val="18"/>
                <w:szCs w:val="18"/>
              </w:rPr>
              <w:t>N.A.</w:t>
            </w:r>
          </w:p>
        </w:tc>
        <w:tc>
          <w:tcPr>
            <w:tcW w:w="200" w:type="pct"/>
            <w:gridSpan w:val="3"/>
            <w:shd w:val="clear" w:color="auto" w:fill="auto"/>
          </w:tcPr>
          <w:p w14:paraId="65C5B48A" w14:textId="77777777" w:rsidR="00437B9F" w:rsidRPr="00437B9F" w:rsidRDefault="00437B9F" w:rsidP="00437B9F">
            <w:pPr>
              <w:snapToGrid w:val="0"/>
              <w:rPr>
                <w:rFonts w:ascii="Arial" w:eastAsia="Malgun Gothic" w:hAnsi="Arial" w:cs="Arial"/>
                <w:sz w:val="18"/>
                <w:szCs w:val="18"/>
              </w:rPr>
            </w:pPr>
          </w:p>
        </w:tc>
        <w:tc>
          <w:tcPr>
            <w:tcW w:w="312" w:type="pct"/>
            <w:gridSpan w:val="3"/>
            <w:shd w:val="clear" w:color="auto" w:fill="auto"/>
          </w:tcPr>
          <w:p w14:paraId="6CAC084B" w14:textId="77777777" w:rsidR="00437B9F" w:rsidRPr="00437B9F" w:rsidRDefault="00437B9F" w:rsidP="00437B9F">
            <w:pPr>
              <w:snapToGrid w:val="0"/>
              <w:rPr>
                <w:rFonts w:ascii="Arial" w:eastAsia="Malgun Gothic" w:hAnsi="Arial" w:cs="Arial"/>
                <w:sz w:val="18"/>
                <w:szCs w:val="18"/>
              </w:rPr>
            </w:pPr>
            <w:r w:rsidRPr="00437B9F">
              <w:rPr>
                <w:rFonts w:ascii="Arial" w:eastAsia="Malgun Gothic" w:hAnsi="Arial" w:cs="Arial"/>
                <w:sz w:val="18"/>
                <w:szCs w:val="18"/>
              </w:rPr>
              <w:t>Note: simultaneously doesn’t mean in the same slot</w:t>
            </w:r>
          </w:p>
          <w:p w14:paraId="1EC7103F" w14:textId="77777777" w:rsidR="00437B9F" w:rsidRPr="00437B9F" w:rsidRDefault="00437B9F" w:rsidP="00437B9F">
            <w:pPr>
              <w:snapToGrid w:val="0"/>
              <w:rPr>
                <w:rFonts w:ascii="Arial" w:eastAsia="Malgun Gothic" w:hAnsi="Arial" w:cs="Arial"/>
                <w:sz w:val="18"/>
                <w:szCs w:val="18"/>
              </w:rPr>
            </w:pPr>
          </w:p>
          <w:p w14:paraId="55C7030C" w14:textId="77777777" w:rsidR="00437B9F" w:rsidRPr="00437B9F" w:rsidRDefault="00437B9F" w:rsidP="00437B9F">
            <w:pPr>
              <w:snapToGrid w:val="0"/>
              <w:rPr>
                <w:rFonts w:ascii="Arial" w:eastAsia="MS PGothic" w:hAnsi="Arial" w:cs="Arial"/>
                <w:sz w:val="18"/>
                <w:szCs w:val="18"/>
              </w:rPr>
            </w:pPr>
            <w:r w:rsidRPr="00437B9F">
              <w:rPr>
                <w:rFonts w:ascii="Arial" w:hAnsi="Arial" w:cs="Arial"/>
                <w:sz w:val="18"/>
                <w:szCs w:val="18"/>
              </w:rPr>
              <w:lastRenderedPageBreak/>
              <w:t>Note: for the purpose component-1 calculation: CSI-RS resources and CSI-RS ports within one CSI-RS resource are counted N times if the CSI-RS resource is referred by N report settings</w:t>
            </w:r>
          </w:p>
        </w:tc>
        <w:tc>
          <w:tcPr>
            <w:tcW w:w="227" w:type="pct"/>
            <w:gridSpan w:val="2"/>
            <w:shd w:val="clear" w:color="auto" w:fill="auto"/>
          </w:tcPr>
          <w:p w14:paraId="4ECCCC1C" w14:textId="77777777" w:rsidR="00437B9F" w:rsidRPr="00437B9F" w:rsidRDefault="00437B9F" w:rsidP="00437B9F">
            <w:pPr>
              <w:snapToGrid w:val="0"/>
              <w:rPr>
                <w:rFonts w:ascii="Arial" w:eastAsia="MS PGothic" w:hAnsi="Arial" w:cs="Arial"/>
                <w:sz w:val="18"/>
                <w:szCs w:val="18"/>
              </w:rPr>
            </w:pPr>
          </w:p>
        </w:tc>
        <w:tc>
          <w:tcPr>
            <w:tcW w:w="417" w:type="pct"/>
            <w:shd w:val="clear" w:color="auto" w:fill="auto"/>
          </w:tcPr>
          <w:p w14:paraId="21BF2577" w14:textId="77777777" w:rsidR="00437B9F" w:rsidRPr="00437B9F" w:rsidRDefault="00437B9F" w:rsidP="00437B9F">
            <w:pPr>
              <w:rPr>
                <w:rFonts w:ascii="Arial" w:hAnsi="Arial" w:cs="Arial"/>
                <w:sz w:val="18"/>
                <w:szCs w:val="18"/>
              </w:rPr>
            </w:pPr>
            <w:r w:rsidRPr="00437B9F">
              <w:rPr>
                <w:rFonts w:ascii="Arial" w:hAnsi="Arial" w:cs="Arial"/>
                <w:sz w:val="18"/>
                <w:szCs w:val="18"/>
              </w:rPr>
              <w:t xml:space="preserve">Optional with capability signaling </w:t>
            </w:r>
          </w:p>
          <w:p w14:paraId="3D0D1129" w14:textId="77777777" w:rsidR="00437B9F" w:rsidRPr="00437B9F" w:rsidRDefault="00437B9F" w:rsidP="00437B9F">
            <w:pPr>
              <w:rPr>
                <w:rFonts w:ascii="Arial" w:hAnsi="Arial" w:cs="Arial"/>
                <w:sz w:val="18"/>
                <w:szCs w:val="18"/>
              </w:rPr>
            </w:pPr>
          </w:p>
          <w:p w14:paraId="39581DF3" w14:textId="77777777" w:rsidR="00437B9F" w:rsidRPr="00437B9F" w:rsidRDefault="00437B9F" w:rsidP="00437B9F">
            <w:pPr>
              <w:rPr>
                <w:rFonts w:ascii="Arial" w:hAnsi="Arial" w:cs="Arial"/>
                <w:sz w:val="18"/>
                <w:szCs w:val="18"/>
              </w:rPr>
            </w:pPr>
            <w:r w:rsidRPr="00437B9F">
              <w:rPr>
                <w:rFonts w:ascii="Arial" w:hAnsi="Arial" w:cs="Arial"/>
                <w:sz w:val="18"/>
                <w:szCs w:val="18"/>
              </w:rPr>
              <w:t xml:space="preserve">Component-1: </w:t>
            </w:r>
          </w:p>
          <w:p w14:paraId="0481B4C5" w14:textId="77777777" w:rsidR="00437B9F" w:rsidRPr="00437B9F" w:rsidRDefault="00437B9F" w:rsidP="00437B9F">
            <w:pPr>
              <w:rPr>
                <w:rFonts w:ascii="Arial" w:hAnsi="Arial" w:cs="Arial"/>
                <w:sz w:val="18"/>
                <w:szCs w:val="18"/>
              </w:rPr>
            </w:pPr>
            <w:r w:rsidRPr="00437B9F">
              <w:rPr>
                <w:rFonts w:ascii="Arial" w:hAnsi="Arial" w:cs="Arial"/>
                <w:sz w:val="18"/>
                <w:szCs w:val="18"/>
              </w:rPr>
              <w:lastRenderedPageBreak/>
              <w:t xml:space="preserve">Maximum size of the list is 16. </w:t>
            </w:r>
          </w:p>
          <w:p w14:paraId="7F009399" w14:textId="77777777" w:rsidR="00437B9F" w:rsidRPr="00437B9F" w:rsidRDefault="00437B9F" w:rsidP="00437B9F">
            <w:pPr>
              <w:rPr>
                <w:rFonts w:ascii="Arial" w:hAnsi="Arial" w:cs="Arial"/>
                <w:sz w:val="18"/>
                <w:szCs w:val="18"/>
              </w:rPr>
            </w:pPr>
            <w:r w:rsidRPr="00437B9F">
              <w:rPr>
                <w:rFonts w:ascii="Arial" w:hAnsi="Arial" w:cs="Arial"/>
                <w:sz w:val="18"/>
                <w:szCs w:val="18"/>
              </w:rPr>
              <w:t xml:space="preserve">the candidate values for the max # of Tx port in one resource is </w:t>
            </w:r>
          </w:p>
          <w:p w14:paraId="542B50F6" w14:textId="77777777" w:rsidR="00437B9F" w:rsidRPr="00437B9F" w:rsidRDefault="00437B9F" w:rsidP="00437B9F">
            <w:pPr>
              <w:rPr>
                <w:rFonts w:ascii="Arial" w:hAnsi="Arial" w:cs="Arial"/>
                <w:sz w:val="18"/>
                <w:szCs w:val="18"/>
              </w:rPr>
            </w:pPr>
            <w:r w:rsidRPr="00437B9F">
              <w:rPr>
                <w:rFonts w:ascii="Arial" w:hAnsi="Arial" w:cs="Arial"/>
                <w:sz w:val="18"/>
                <w:szCs w:val="18"/>
              </w:rPr>
              <w:t>{4, 8, 12, 16, 24, 32}</w:t>
            </w:r>
          </w:p>
          <w:p w14:paraId="1CCDDB4A" w14:textId="77777777" w:rsidR="00437B9F" w:rsidRPr="00437B9F" w:rsidRDefault="00437B9F" w:rsidP="00437B9F">
            <w:pPr>
              <w:rPr>
                <w:rFonts w:ascii="Arial" w:hAnsi="Arial" w:cs="Arial"/>
                <w:sz w:val="18"/>
                <w:szCs w:val="18"/>
              </w:rPr>
            </w:pPr>
            <w:r w:rsidRPr="00437B9F">
              <w:rPr>
                <w:rFonts w:ascii="Arial" w:hAnsi="Arial" w:cs="Arial"/>
                <w:sz w:val="18"/>
                <w:szCs w:val="18"/>
              </w:rPr>
              <w:t>The candidate value set of the max # of resources is:</w:t>
            </w:r>
          </w:p>
          <w:p w14:paraId="20626B45" w14:textId="77777777" w:rsidR="00437B9F" w:rsidRPr="00437B9F" w:rsidRDefault="00437B9F" w:rsidP="00437B9F">
            <w:pPr>
              <w:rPr>
                <w:rFonts w:ascii="Arial" w:hAnsi="Arial" w:cs="Arial"/>
                <w:sz w:val="18"/>
                <w:szCs w:val="18"/>
              </w:rPr>
            </w:pPr>
            <w:r w:rsidRPr="00437B9F">
              <w:rPr>
                <w:rFonts w:ascii="Arial" w:hAnsi="Arial" w:cs="Arial"/>
                <w:sz w:val="18"/>
                <w:szCs w:val="18"/>
              </w:rPr>
              <w:t>{from 1 to 64}</w:t>
            </w:r>
          </w:p>
          <w:p w14:paraId="7AB9F12E" w14:textId="77777777" w:rsidR="00437B9F" w:rsidRPr="00437B9F" w:rsidRDefault="00437B9F" w:rsidP="00437B9F">
            <w:pPr>
              <w:rPr>
                <w:rFonts w:ascii="Arial" w:hAnsi="Arial" w:cs="Arial"/>
                <w:sz w:val="18"/>
                <w:szCs w:val="18"/>
              </w:rPr>
            </w:pPr>
            <w:r w:rsidRPr="00437B9F">
              <w:rPr>
                <w:rFonts w:ascii="Arial" w:hAnsi="Arial" w:cs="Arial"/>
                <w:sz w:val="18"/>
                <w:szCs w:val="18"/>
              </w:rPr>
              <w:t>The candidate value set of total # of ports (including both channel and NZP-CSI-RS based interference measurement) is:</w:t>
            </w:r>
          </w:p>
          <w:p w14:paraId="4A667DFA" w14:textId="77777777" w:rsidR="00437B9F" w:rsidRPr="00437B9F" w:rsidRDefault="00437B9F" w:rsidP="00437B9F">
            <w:pPr>
              <w:rPr>
                <w:rFonts w:ascii="Arial" w:hAnsi="Arial" w:cs="Arial"/>
                <w:sz w:val="18"/>
                <w:szCs w:val="18"/>
              </w:rPr>
            </w:pPr>
            <w:r w:rsidRPr="00437B9F">
              <w:rPr>
                <w:rFonts w:ascii="Arial" w:hAnsi="Arial" w:cs="Arial"/>
                <w:sz w:val="18"/>
                <w:szCs w:val="18"/>
              </w:rPr>
              <w:t>{from 2 to 256}</w:t>
            </w:r>
          </w:p>
          <w:p w14:paraId="58FBBADB" w14:textId="77777777" w:rsidR="00437B9F" w:rsidRPr="00437B9F" w:rsidRDefault="00437B9F" w:rsidP="00437B9F">
            <w:pPr>
              <w:rPr>
                <w:rFonts w:ascii="Arial" w:hAnsi="Arial" w:cs="Arial"/>
                <w:sz w:val="18"/>
                <w:szCs w:val="18"/>
              </w:rPr>
            </w:pPr>
            <w:r w:rsidRPr="00437B9F">
              <w:rPr>
                <w:rFonts w:ascii="Arial" w:hAnsi="Arial" w:cs="Arial"/>
                <w:sz w:val="18"/>
                <w:szCs w:val="18"/>
              </w:rPr>
              <w:t>Component-2, candidate values set for “L</w:t>
            </w:r>
            <w:r w:rsidRPr="00437B9F">
              <w:rPr>
                <w:rFonts w:ascii="Arial" w:hAnsi="Arial" w:cs="Arial"/>
                <w:sz w:val="18"/>
                <w:szCs w:val="18"/>
                <w:vertAlign w:val="subscript"/>
              </w:rPr>
              <w:t>x</w:t>
            </w:r>
            <w:r w:rsidRPr="00437B9F">
              <w:rPr>
                <w:rFonts w:ascii="Arial" w:hAnsi="Arial" w:cs="Arial"/>
                <w:sz w:val="18"/>
                <w:szCs w:val="18"/>
              </w:rPr>
              <w:t>” is {2,3,4}</w:t>
            </w:r>
          </w:p>
          <w:p w14:paraId="4C3C57FF" w14:textId="77777777" w:rsidR="00437B9F" w:rsidRPr="00437B9F" w:rsidRDefault="00437B9F" w:rsidP="00437B9F">
            <w:pPr>
              <w:rPr>
                <w:rFonts w:ascii="Arial" w:hAnsi="Arial" w:cs="Arial"/>
                <w:sz w:val="18"/>
                <w:szCs w:val="18"/>
              </w:rPr>
            </w:pPr>
            <w:r w:rsidRPr="00437B9F">
              <w:rPr>
                <w:rFonts w:ascii="Arial" w:hAnsi="Arial" w:cs="Arial"/>
                <w:sz w:val="18"/>
                <w:szCs w:val="18"/>
              </w:rPr>
              <w:t xml:space="preserve">Component-3, candidate values set: {wideband, </w:t>
            </w:r>
            <w:r w:rsidRPr="00437B9F">
              <w:rPr>
                <w:rFonts w:ascii="Arial" w:hAnsi="Arial" w:cs="Arial"/>
                <w:sz w:val="18"/>
                <w:szCs w:val="18"/>
              </w:rPr>
              <w:lastRenderedPageBreak/>
              <w:t>wideband/subband}</w:t>
            </w:r>
          </w:p>
          <w:p w14:paraId="4208B5D1" w14:textId="77777777" w:rsidR="00437B9F" w:rsidRPr="00437B9F" w:rsidRDefault="00437B9F" w:rsidP="00437B9F">
            <w:pPr>
              <w:rPr>
                <w:rFonts w:ascii="Arial" w:hAnsi="Arial" w:cs="Arial"/>
                <w:sz w:val="18"/>
                <w:szCs w:val="18"/>
              </w:rPr>
            </w:pPr>
            <w:r w:rsidRPr="00437B9F">
              <w:rPr>
                <w:rFonts w:ascii="Arial" w:hAnsi="Arial" w:cs="Arial"/>
                <w:sz w:val="18"/>
                <w:szCs w:val="18"/>
              </w:rPr>
              <w:t>Component-4: candidate value set is {1:8}</w:t>
            </w:r>
          </w:p>
        </w:tc>
        <w:tc>
          <w:tcPr>
            <w:tcW w:w="366" w:type="pct"/>
          </w:tcPr>
          <w:p w14:paraId="6333E725" w14:textId="77777777" w:rsidR="00437B9F" w:rsidRPr="00437B9F" w:rsidRDefault="00437B9F" w:rsidP="00437B9F">
            <w:pPr>
              <w:snapToGrid w:val="0"/>
              <w:rPr>
                <w:rFonts w:ascii="Arial" w:eastAsia="MS PGothic" w:hAnsi="Arial" w:cs="Arial"/>
                <w:sz w:val="18"/>
                <w:szCs w:val="18"/>
              </w:rPr>
            </w:pPr>
          </w:p>
        </w:tc>
        <w:tc>
          <w:tcPr>
            <w:tcW w:w="364" w:type="pct"/>
          </w:tcPr>
          <w:p w14:paraId="227716E1" w14:textId="77777777" w:rsidR="00437B9F" w:rsidRPr="002548AB" w:rsidRDefault="00437B9F" w:rsidP="00437B9F">
            <w:pPr>
              <w:snapToGrid w:val="0"/>
              <w:rPr>
                <w:rFonts w:ascii="Arial" w:eastAsia="MS PGothic" w:hAnsi="Arial" w:cs="Arial"/>
                <w:color w:val="FF0000"/>
                <w:sz w:val="18"/>
                <w:szCs w:val="18"/>
              </w:rPr>
            </w:pPr>
          </w:p>
        </w:tc>
      </w:tr>
      <w:tr w:rsidR="00437B9F" w:rsidRPr="00437B9F" w14:paraId="7DB23765" w14:textId="4DB58B4E" w:rsidTr="00F03EA7">
        <w:trPr>
          <w:trHeight w:val="525"/>
        </w:trPr>
        <w:tc>
          <w:tcPr>
            <w:tcW w:w="317" w:type="pct"/>
            <w:shd w:val="clear" w:color="auto" w:fill="auto"/>
          </w:tcPr>
          <w:p w14:paraId="3B0120F7" w14:textId="77777777" w:rsidR="00437B9F" w:rsidRPr="00437B9F" w:rsidRDefault="00437B9F" w:rsidP="00437B9F">
            <w:pPr>
              <w:snapToGrid w:val="0"/>
              <w:rPr>
                <w:rFonts w:ascii="Arial" w:eastAsia="MS PGothic" w:hAnsi="Arial" w:cs="Arial"/>
                <w:sz w:val="18"/>
                <w:szCs w:val="18"/>
              </w:rPr>
            </w:pPr>
          </w:p>
        </w:tc>
        <w:tc>
          <w:tcPr>
            <w:tcW w:w="199" w:type="pct"/>
            <w:shd w:val="clear" w:color="auto" w:fill="auto"/>
          </w:tcPr>
          <w:p w14:paraId="355A7C39" w14:textId="77777777" w:rsidR="00437B9F" w:rsidRPr="00437B9F" w:rsidRDefault="00437B9F" w:rsidP="00437B9F">
            <w:pPr>
              <w:rPr>
                <w:rFonts w:ascii="Arial" w:hAnsi="Arial" w:cs="Arial"/>
                <w:sz w:val="18"/>
                <w:szCs w:val="18"/>
              </w:rPr>
            </w:pPr>
            <w:r w:rsidRPr="00437B9F">
              <w:rPr>
                <w:rFonts w:ascii="Arial" w:hAnsi="Arial" w:cs="Arial"/>
                <w:sz w:val="18"/>
                <w:szCs w:val="18"/>
              </w:rPr>
              <w:t>2-44</w:t>
            </w:r>
          </w:p>
        </w:tc>
        <w:tc>
          <w:tcPr>
            <w:tcW w:w="501" w:type="pct"/>
            <w:gridSpan w:val="3"/>
            <w:shd w:val="clear" w:color="auto" w:fill="auto"/>
          </w:tcPr>
          <w:p w14:paraId="6B5C5E09" w14:textId="77777777" w:rsidR="00437B9F" w:rsidRPr="00437B9F" w:rsidRDefault="00437B9F" w:rsidP="00437B9F">
            <w:pPr>
              <w:rPr>
                <w:rFonts w:ascii="Arial" w:hAnsi="Arial" w:cs="Arial"/>
                <w:sz w:val="18"/>
                <w:szCs w:val="18"/>
              </w:rPr>
            </w:pPr>
            <w:r w:rsidRPr="00437B9F">
              <w:rPr>
                <w:rFonts w:ascii="Arial" w:hAnsi="Arial" w:cs="Arial"/>
                <w:sz w:val="18"/>
                <w:szCs w:val="18"/>
              </w:rPr>
              <w:t>Basic DL PTRS</w:t>
            </w:r>
          </w:p>
        </w:tc>
        <w:tc>
          <w:tcPr>
            <w:tcW w:w="561" w:type="pct"/>
            <w:gridSpan w:val="3"/>
            <w:shd w:val="clear" w:color="auto" w:fill="auto"/>
          </w:tcPr>
          <w:p w14:paraId="51907C79" w14:textId="77777777" w:rsidR="00437B9F" w:rsidRPr="00437B9F" w:rsidRDefault="00437B9F" w:rsidP="00437B9F">
            <w:pPr>
              <w:rPr>
                <w:rFonts w:ascii="Arial" w:hAnsi="Arial" w:cs="Arial"/>
                <w:sz w:val="18"/>
                <w:szCs w:val="18"/>
              </w:rPr>
            </w:pPr>
            <w:r w:rsidRPr="00437B9F">
              <w:rPr>
                <w:rFonts w:ascii="Arial" w:hAnsi="Arial" w:cs="Arial"/>
                <w:sz w:val="18"/>
                <w:szCs w:val="18"/>
              </w:rPr>
              <w:t>Support 1 port of PTRS</w:t>
            </w:r>
          </w:p>
        </w:tc>
        <w:tc>
          <w:tcPr>
            <w:tcW w:w="225" w:type="pct"/>
            <w:gridSpan w:val="3"/>
            <w:shd w:val="clear" w:color="auto" w:fill="auto"/>
          </w:tcPr>
          <w:p w14:paraId="2F041BE1" w14:textId="77777777" w:rsidR="00437B9F" w:rsidRPr="00437B9F" w:rsidRDefault="00437B9F" w:rsidP="00437B9F">
            <w:pPr>
              <w:rPr>
                <w:rFonts w:ascii="Arial" w:hAnsi="Arial" w:cs="Arial"/>
                <w:sz w:val="18"/>
                <w:szCs w:val="18"/>
              </w:rPr>
            </w:pPr>
          </w:p>
        </w:tc>
        <w:tc>
          <w:tcPr>
            <w:tcW w:w="183" w:type="pct"/>
            <w:gridSpan w:val="2"/>
            <w:shd w:val="clear" w:color="auto" w:fill="auto"/>
          </w:tcPr>
          <w:p w14:paraId="4BAE4C1F"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Yes</w:t>
            </w:r>
          </w:p>
        </w:tc>
        <w:tc>
          <w:tcPr>
            <w:tcW w:w="404" w:type="pct"/>
            <w:gridSpan w:val="4"/>
            <w:shd w:val="clear" w:color="auto" w:fill="auto"/>
          </w:tcPr>
          <w:p w14:paraId="78AB22BE"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DL PTRS is not supported</w:t>
            </w:r>
          </w:p>
        </w:tc>
        <w:tc>
          <w:tcPr>
            <w:tcW w:w="234" w:type="pct"/>
            <w:gridSpan w:val="2"/>
            <w:shd w:val="clear" w:color="auto" w:fill="auto"/>
          </w:tcPr>
          <w:p w14:paraId="5860B8ED" w14:textId="77777777" w:rsidR="00437B9F" w:rsidRPr="00437B9F" w:rsidRDefault="00437B9F" w:rsidP="00437B9F">
            <w:pPr>
              <w:rPr>
                <w:rFonts w:ascii="Arial" w:hAnsi="Arial" w:cs="Arial"/>
                <w:sz w:val="18"/>
                <w:szCs w:val="18"/>
              </w:rPr>
            </w:pPr>
            <w:r w:rsidRPr="00437B9F">
              <w:rPr>
                <w:rFonts w:ascii="Arial" w:hAnsi="Arial" w:cs="Arial"/>
                <w:sz w:val="18"/>
                <w:szCs w:val="18"/>
              </w:rPr>
              <w:t>Type 4</w:t>
            </w:r>
          </w:p>
        </w:tc>
        <w:tc>
          <w:tcPr>
            <w:tcW w:w="245" w:type="pct"/>
            <w:gridSpan w:val="4"/>
            <w:shd w:val="clear" w:color="auto" w:fill="auto"/>
          </w:tcPr>
          <w:p w14:paraId="11A33724"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N.A.</w:t>
            </w:r>
          </w:p>
        </w:tc>
        <w:tc>
          <w:tcPr>
            <w:tcW w:w="245" w:type="pct"/>
            <w:gridSpan w:val="3"/>
            <w:shd w:val="clear" w:color="auto" w:fill="auto"/>
          </w:tcPr>
          <w:p w14:paraId="3D8707CA" w14:textId="77777777" w:rsidR="00437B9F" w:rsidRPr="00437B9F" w:rsidRDefault="00437B9F" w:rsidP="00437B9F">
            <w:pPr>
              <w:snapToGrid w:val="0"/>
              <w:rPr>
                <w:rFonts w:ascii="Arial" w:eastAsia="Malgun Gothic" w:hAnsi="Arial" w:cs="Arial"/>
                <w:sz w:val="18"/>
                <w:szCs w:val="18"/>
              </w:rPr>
            </w:pPr>
            <w:r w:rsidRPr="00437B9F">
              <w:rPr>
                <w:rFonts w:ascii="Arial" w:eastAsia="Malgun Gothic" w:hAnsi="Arial" w:cs="Arial"/>
                <w:sz w:val="18"/>
                <w:szCs w:val="18"/>
              </w:rPr>
              <w:t>Yes</w:t>
            </w:r>
          </w:p>
        </w:tc>
        <w:tc>
          <w:tcPr>
            <w:tcW w:w="200" w:type="pct"/>
            <w:gridSpan w:val="3"/>
            <w:shd w:val="clear" w:color="auto" w:fill="auto"/>
          </w:tcPr>
          <w:p w14:paraId="0042B491" w14:textId="77777777" w:rsidR="00437B9F" w:rsidRPr="00437B9F" w:rsidRDefault="00437B9F" w:rsidP="00437B9F">
            <w:pPr>
              <w:snapToGrid w:val="0"/>
              <w:rPr>
                <w:rFonts w:ascii="Arial" w:eastAsia="Malgun Gothic" w:hAnsi="Arial" w:cs="Arial"/>
                <w:sz w:val="18"/>
                <w:szCs w:val="18"/>
              </w:rPr>
            </w:pPr>
          </w:p>
        </w:tc>
        <w:tc>
          <w:tcPr>
            <w:tcW w:w="312" w:type="pct"/>
            <w:gridSpan w:val="3"/>
            <w:shd w:val="clear" w:color="auto" w:fill="auto"/>
          </w:tcPr>
          <w:p w14:paraId="1A15CC89" w14:textId="77777777" w:rsidR="00437B9F" w:rsidRPr="00437B9F" w:rsidRDefault="00437B9F" w:rsidP="00437B9F">
            <w:pPr>
              <w:snapToGrid w:val="0"/>
              <w:rPr>
                <w:rFonts w:ascii="Arial" w:eastAsia="MS PGothic" w:hAnsi="Arial" w:cs="Arial"/>
                <w:sz w:val="18"/>
                <w:szCs w:val="18"/>
              </w:rPr>
            </w:pPr>
          </w:p>
        </w:tc>
        <w:tc>
          <w:tcPr>
            <w:tcW w:w="227" w:type="pct"/>
            <w:gridSpan w:val="2"/>
            <w:shd w:val="clear" w:color="auto" w:fill="auto"/>
          </w:tcPr>
          <w:p w14:paraId="51545D8A" w14:textId="77777777" w:rsidR="00437B9F" w:rsidRPr="00437B9F" w:rsidRDefault="00437B9F" w:rsidP="00437B9F">
            <w:pPr>
              <w:snapToGrid w:val="0"/>
              <w:rPr>
                <w:rFonts w:ascii="Arial" w:eastAsia="MS PGothic" w:hAnsi="Arial" w:cs="Arial"/>
                <w:sz w:val="18"/>
                <w:szCs w:val="18"/>
              </w:rPr>
            </w:pPr>
          </w:p>
        </w:tc>
        <w:tc>
          <w:tcPr>
            <w:tcW w:w="417" w:type="pct"/>
            <w:shd w:val="clear" w:color="auto" w:fill="auto"/>
          </w:tcPr>
          <w:p w14:paraId="2C956110" w14:textId="77777777" w:rsidR="00437B9F" w:rsidRPr="00437B9F" w:rsidRDefault="00437B9F" w:rsidP="00437B9F">
            <w:pPr>
              <w:rPr>
                <w:rFonts w:ascii="Arial" w:hAnsi="Arial" w:cs="Arial"/>
                <w:sz w:val="18"/>
                <w:szCs w:val="18"/>
              </w:rPr>
            </w:pPr>
            <w:r w:rsidRPr="00437B9F">
              <w:rPr>
                <w:rFonts w:ascii="Arial" w:hAnsi="Arial" w:cs="Arial"/>
                <w:sz w:val="18"/>
                <w:szCs w:val="18"/>
              </w:rPr>
              <w:t>Mandatory with UE capability signaling for FR2</w:t>
            </w:r>
          </w:p>
          <w:p w14:paraId="79B97E5F" w14:textId="77777777" w:rsidR="00437B9F" w:rsidRPr="00437B9F" w:rsidRDefault="00437B9F" w:rsidP="00437B9F">
            <w:pPr>
              <w:rPr>
                <w:rFonts w:ascii="Arial" w:hAnsi="Arial" w:cs="Arial"/>
                <w:sz w:val="18"/>
                <w:szCs w:val="18"/>
              </w:rPr>
            </w:pPr>
            <w:r w:rsidRPr="00437B9F">
              <w:rPr>
                <w:rFonts w:ascii="Arial" w:hAnsi="Arial" w:cs="Arial"/>
                <w:sz w:val="18"/>
                <w:szCs w:val="18"/>
              </w:rPr>
              <w:t>Optional for FR1</w:t>
            </w:r>
          </w:p>
        </w:tc>
        <w:tc>
          <w:tcPr>
            <w:tcW w:w="366" w:type="pct"/>
          </w:tcPr>
          <w:p w14:paraId="5C32015D" w14:textId="77777777" w:rsidR="00437B9F" w:rsidRPr="00437B9F" w:rsidRDefault="00437B9F" w:rsidP="00437B9F">
            <w:pPr>
              <w:rPr>
                <w:rFonts w:ascii="Arial" w:hAnsi="Arial" w:cs="Arial"/>
                <w:sz w:val="18"/>
                <w:szCs w:val="18"/>
              </w:rPr>
            </w:pPr>
            <w:r w:rsidRPr="00437B9F">
              <w:rPr>
                <w:rFonts w:ascii="Arial" w:hAnsi="Arial" w:cs="Arial"/>
                <w:sz w:val="18"/>
                <w:szCs w:val="18"/>
              </w:rPr>
              <w:t>Mandatory with UE capability signaling for FR2</w:t>
            </w:r>
          </w:p>
          <w:p w14:paraId="056B3A8F" w14:textId="77777777" w:rsidR="00437B9F" w:rsidRPr="00437B9F" w:rsidRDefault="00437B9F" w:rsidP="00437B9F">
            <w:pPr>
              <w:snapToGrid w:val="0"/>
              <w:rPr>
                <w:rFonts w:ascii="Arial" w:eastAsia="MS PGothic" w:hAnsi="Arial" w:cs="Arial"/>
                <w:sz w:val="18"/>
                <w:szCs w:val="18"/>
              </w:rPr>
            </w:pPr>
            <w:r w:rsidRPr="00437B9F">
              <w:rPr>
                <w:rFonts w:ascii="Arial" w:hAnsi="Arial" w:cs="Arial"/>
                <w:sz w:val="18"/>
                <w:szCs w:val="18"/>
              </w:rPr>
              <w:t>Optional for FR1</w:t>
            </w:r>
          </w:p>
        </w:tc>
        <w:tc>
          <w:tcPr>
            <w:tcW w:w="364" w:type="pct"/>
          </w:tcPr>
          <w:p w14:paraId="48AE19CF" w14:textId="77777777" w:rsidR="00437B9F" w:rsidRPr="002548AB" w:rsidRDefault="00437B9F" w:rsidP="00437B9F">
            <w:pPr>
              <w:rPr>
                <w:rFonts w:ascii="Arial" w:hAnsi="Arial" w:cs="Arial"/>
                <w:color w:val="FF0000"/>
                <w:sz w:val="18"/>
                <w:szCs w:val="18"/>
              </w:rPr>
            </w:pPr>
          </w:p>
        </w:tc>
      </w:tr>
      <w:tr w:rsidR="00437B9F" w:rsidRPr="00437B9F" w14:paraId="17400162" w14:textId="5A20F84F" w:rsidTr="00F03EA7">
        <w:trPr>
          <w:trHeight w:val="525"/>
        </w:trPr>
        <w:tc>
          <w:tcPr>
            <w:tcW w:w="317" w:type="pct"/>
            <w:shd w:val="clear" w:color="auto" w:fill="auto"/>
          </w:tcPr>
          <w:p w14:paraId="3904076A" w14:textId="77777777" w:rsidR="00437B9F" w:rsidRPr="00437B9F" w:rsidRDefault="00437B9F" w:rsidP="00437B9F">
            <w:pPr>
              <w:snapToGrid w:val="0"/>
              <w:rPr>
                <w:rFonts w:ascii="Arial" w:eastAsia="MS PGothic" w:hAnsi="Arial" w:cs="Arial"/>
                <w:sz w:val="18"/>
                <w:szCs w:val="18"/>
              </w:rPr>
            </w:pPr>
          </w:p>
        </w:tc>
        <w:tc>
          <w:tcPr>
            <w:tcW w:w="199" w:type="pct"/>
            <w:shd w:val="clear" w:color="auto" w:fill="auto"/>
          </w:tcPr>
          <w:p w14:paraId="6A9D52BC" w14:textId="77777777" w:rsidR="00437B9F" w:rsidRPr="00437B9F" w:rsidRDefault="00437B9F" w:rsidP="00437B9F">
            <w:pPr>
              <w:rPr>
                <w:rFonts w:ascii="Arial" w:hAnsi="Arial" w:cs="Arial"/>
                <w:strike/>
                <w:sz w:val="18"/>
                <w:szCs w:val="18"/>
              </w:rPr>
            </w:pPr>
            <w:r w:rsidRPr="00437B9F">
              <w:rPr>
                <w:rFonts w:ascii="Arial" w:hAnsi="Arial" w:cs="Arial"/>
                <w:strike/>
                <w:sz w:val="18"/>
                <w:szCs w:val="18"/>
              </w:rPr>
              <w:t>2-45</w:t>
            </w:r>
          </w:p>
          <w:p w14:paraId="307BDF59" w14:textId="77777777" w:rsidR="00437B9F" w:rsidRPr="00437B9F" w:rsidRDefault="00437B9F" w:rsidP="00437B9F">
            <w:pPr>
              <w:rPr>
                <w:rFonts w:ascii="Arial" w:hAnsi="Arial" w:cs="Arial"/>
                <w:sz w:val="18"/>
                <w:szCs w:val="18"/>
              </w:rPr>
            </w:pPr>
            <w:r w:rsidRPr="00437B9F">
              <w:rPr>
                <w:rFonts w:ascii="Arial" w:hAnsi="Arial" w:cs="Arial"/>
                <w:sz w:val="18"/>
                <w:szCs w:val="18"/>
              </w:rPr>
              <w:t>This FG is removed</w:t>
            </w:r>
          </w:p>
        </w:tc>
        <w:tc>
          <w:tcPr>
            <w:tcW w:w="501" w:type="pct"/>
            <w:gridSpan w:val="3"/>
            <w:shd w:val="clear" w:color="auto" w:fill="auto"/>
          </w:tcPr>
          <w:p w14:paraId="1B342623" w14:textId="77777777" w:rsidR="00437B9F" w:rsidRPr="00437B9F" w:rsidRDefault="00437B9F" w:rsidP="00437B9F">
            <w:pPr>
              <w:rPr>
                <w:rFonts w:ascii="Arial" w:hAnsi="Arial" w:cs="Arial"/>
                <w:strike/>
                <w:sz w:val="18"/>
                <w:szCs w:val="18"/>
              </w:rPr>
            </w:pPr>
            <w:r w:rsidRPr="00437B9F">
              <w:rPr>
                <w:rFonts w:ascii="Arial" w:hAnsi="Arial" w:cs="Arial"/>
                <w:strike/>
                <w:sz w:val="18"/>
                <w:szCs w:val="18"/>
              </w:rPr>
              <w:t>Downlink 2Tx PTRS</w:t>
            </w:r>
          </w:p>
        </w:tc>
        <w:tc>
          <w:tcPr>
            <w:tcW w:w="561" w:type="pct"/>
            <w:gridSpan w:val="3"/>
            <w:shd w:val="clear" w:color="auto" w:fill="auto"/>
          </w:tcPr>
          <w:p w14:paraId="3AA7C729" w14:textId="77777777" w:rsidR="00437B9F" w:rsidRPr="00437B9F" w:rsidRDefault="00437B9F" w:rsidP="00437B9F">
            <w:pPr>
              <w:rPr>
                <w:rFonts w:ascii="Arial" w:hAnsi="Arial" w:cs="Arial"/>
                <w:strike/>
                <w:sz w:val="18"/>
                <w:szCs w:val="18"/>
              </w:rPr>
            </w:pPr>
            <w:r w:rsidRPr="00437B9F">
              <w:rPr>
                <w:rFonts w:ascii="Arial" w:hAnsi="Arial" w:cs="Arial"/>
                <w:strike/>
                <w:sz w:val="18"/>
                <w:szCs w:val="18"/>
              </w:rPr>
              <w:t>1. Supported 2 ports of PTRS</w:t>
            </w:r>
          </w:p>
        </w:tc>
        <w:tc>
          <w:tcPr>
            <w:tcW w:w="225" w:type="pct"/>
            <w:gridSpan w:val="3"/>
            <w:shd w:val="clear" w:color="auto" w:fill="auto"/>
          </w:tcPr>
          <w:p w14:paraId="51903D72" w14:textId="77777777" w:rsidR="00437B9F" w:rsidRPr="00437B9F" w:rsidRDefault="00437B9F" w:rsidP="00437B9F">
            <w:pPr>
              <w:rPr>
                <w:rFonts w:ascii="Arial" w:hAnsi="Arial" w:cs="Arial"/>
                <w:strike/>
                <w:sz w:val="18"/>
                <w:szCs w:val="18"/>
              </w:rPr>
            </w:pPr>
            <w:r w:rsidRPr="00437B9F">
              <w:rPr>
                <w:rFonts w:ascii="Arial" w:hAnsi="Arial" w:cs="Arial"/>
                <w:strike/>
                <w:sz w:val="18"/>
                <w:szCs w:val="18"/>
              </w:rPr>
              <w:t> 2-44</w:t>
            </w:r>
          </w:p>
        </w:tc>
        <w:tc>
          <w:tcPr>
            <w:tcW w:w="183" w:type="pct"/>
            <w:gridSpan w:val="2"/>
            <w:shd w:val="clear" w:color="auto" w:fill="auto"/>
          </w:tcPr>
          <w:p w14:paraId="2592182E" w14:textId="77777777" w:rsidR="00437B9F" w:rsidRPr="00437B9F" w:rsidRDefault="00437B9F" w:rsidP="00437B9F">
            <w:pPr>
              <w:snapToGrid w:val="0"/>
              <w:rPr>
                <w:rFonts w:ascii="Arial" w:eastAsia="MS PGothic" w:hAnsi="Arial" w:cs="Arial"/>
                <w:strike/>
                <w:sz w:val="18"/>
                <w:szCs w:val="18"/>
              </w:rPr>
            </w:pPr>
            <w:r w:rsidRPr="00437B9F">
              <w:rPr>
                <w:rFonts w:ascii="Arial" w:eastAsia="MS PGothic" w:hAnsi="Arial" w:cs="Arial"/>
                <w:strike/>
                <w:sz w:val="18"/>
                <w:szCs w:val="18"/>
              </w:rPr>
              <w:t>Yes</w:t>
            </w:r>
          </w:p>
        </w:tc>
        <w:tc>
          <w:tcPr>
            <w:tcW w:w="404" w:type="pct"/>
            <w:gridSpan w:val="4"/>
            <w:shd w:val="clear" w:color="auto" w:fill="auto"/>
          </w:tcPr>
          <w:p w14:paraId="70B66769" w14:textId="77777777" w:rsidR="00437B9F" w:rsidRPr="00437B9F" w:rsidRDefault="00437B9F" w:rsidP="00437B9F">
            <w:pPr>
              <w:snapToGrid w:val="0"/>
              <w:rPr>
                <w:rFonts w:ascii="Arial" w:eastAsia="MS PGothic" w:hAnsi="Arial" w:cs="Arial"/>
                <w:strike/>
                <w:sz w:val="18"/>
                <w:szCs w:val="18"/>
              </w:rPr>
            </w:pPr>
            <w:r w:rsidRPr="00437B9F">
              <w:rPr>
                <w:rFonts w:ascii="Arial" w:hAnsi="Arial" w:cs="Arial"/>
                <w:strike/>
                <w:sz w:val="18"/>
                <w:szCs w:val="18"/>
              </w:rPr>
              <w:t>2 ports of PTRS is not supported</w:t>
            </w:r>
          </w:p>
        </w:tc>
        <w:tc>
          <w:tcPr>
            <w:tcW w:w="234" w:type="pct"/>
            <w:gridSpan w:val="2"/>
            <w:shd w:val="clear" w:color="auto" w:fill="auto"/>
          </w:tcPr>
          <w:p w14:paraId="20AA2B05" w14:textId="77777777" w:rsidR="00437B9F" w:rsidRPr="00437B9F" w:rsidRDefault="00437B9F" w:rsidP="00437B9F">
            <w:pPr>
              <w:rPr>
                <w:rFonts w:ascii="Arial" w:hAnsi="Arial" w:cs="Arial"/>
                <w:strike/>
                <w:sz w:val="18"/>
                <w:szCs w:val="18"/>
              </w:rPr>
            </w:pPr>
            <w:r w:rsidRPr="00437B9F">
              <w:rPr>
                <w:rFonts w:ascii="Arial" w:hAnsi="Arial" w:cs="Arial"/>
                <w:strike/>
                <w:sz w:val="18"/>
                <w:szCs w:val="18"/>
              </w:rPr>
              <w:t>Type 1</w:t>
            </w:r>
          </w:p>
        </w:tc>
        <w:tc>
          <w:tcPr>
            <w:tcW w:w="245" w:type="pct"/>
            <w:gridSpan w:val="4"/>
            <w:shd w:val="clear" w:color="auto" w:fill="auto"/>
          </w:tcPr>
          <w:p w14:paraId="3B412CAB" w14:textId="77777777" w:rsidR="00437B9F" w:rsidRPr="00437B9F" w:rsidRDefault="00437B9F" w:rsidP="00437B9F">
            <w:pPr>
              <w:snapToGrid w:val="0"/>
              <w:rPr>
                <w:rFonts w:ascii="Arial" w:eastAsia="MS PGothic" w:hAnsi="Arial" w:cs="Arial"/>
                <w:strike/>
                <w:sz w:val="18"/>
                <w:szCs w:val="18"/>
              </w:rPr>
            </w:pPr>
            <w:r w:rsidRPr="00437B9F">
              <w:rPr>
                <w:rFonts w:ascii="Arial" w:eastAsia="Malgun Gothic" w:hAnsi="Arial" w:cs="Arial"/>
                <w:strike/>
                <w:sz w:val="18"/>
                <w:szCs w:val="18"/>
              </w:rPr>
              <w:t>N.A.</w:t>
            </w:r>
          </w:p>
        </w:tc>
        <w:tc>
          <w:tcPr>
            <w:tcW w:w="245" w:type="pct"/>
            <w:gridSpan w:val="3"/>
            <w:shd w:val="clear" w:color="auto" w:fill="auto"/>
          </w:tcPr>
          <w:p w14:paraId="4E5B6B65" w14:textId="77777777" w:rsidR="00437B9F" w:rsidRPr="00437B9F" w:rsidRDefault="00437B9F" w:rsidP="00437B9F">
            <w:pPr>
              <w:snapToGrid w:val="0"/>
              <w:rPr>
                <w:rFonts w:ascii="Arial" w:eastAsia="Malgun Gothic" w:hAnsi="Arial" w:cs="Arial"/>
                <w:strike/>
                <w:sz w:val="18"/>
                <w:szCs w:val="18"/>
              </w:rPr>
            </w:pPr>
            <w:r w:rsidRPr="00437B9F">
              <w:rPr>
                <w:rFonts w:ascii="Arial" w:eastAsia="Malgun Gothic" w:hAnsi="Arial" w:cs="Arial"/>
                <w:strike/>
                <w:sz w:val="18"/>
                <w:szCs w:val="18"/>
              </w:rPr>
              <w:t>N.A</w:t>
            </w:r>
          </w:p>
        </w:tc>
        <w:tc>
          <w:tcPr>
            <w:tcW w:w="200" w:type="pct"/>
            <w:gridSpan w:val="3"/>
            <w:shd w:val="clear" w:color="auto" w:fill="auto"/>
          </w:tcPr>
          <w:p w14:paraId="2433E247" w14:textId="77777777" w:rsidR="00437B9F" w:rsidRPr="00437B9F" w:rsidRDefault="00437B9F" w:rsidP="00437B9F">
            <w:pPr>
              <w:snapToGrid w:val="0"/>
              <w:rPr>
                <w:rFonts w:ascii="Arial" w:eastAsia="Malgun Gothic" w:hAnsi="Arial" w:cs="Arial"/>
                <w:strike/>
                <w:sz w:val="18"/>
                <w:szCs w:val="18"/>
              </w:rPr>
            </w:pPr>
          </w:p>
        </w:tc>
        <w:tc>
          <w:tcPr>
            <w:tcW w:w="312" w:type="pct"/>
            <w:gridSpan w:val="3"/>
            <w:shd w:val="clear" w:color="auto" w:fill="auto"/>
          </w:tcPr>
          <w:p w14:paraId="757C7670" w14:textId="77777777" w:rsidR="00437B9F" w:rsidRPr="00437B9F" w:rsidRDefault="00437B9F" w:rsidP="00437B9F">
            <w:pPr>
              <w:snapToGrid w:val="0"/>
              <w:rPr>
                <w:rFonts w:ascii="Arial" w:eastAsia="MS PGothic" w:hAnsi="Arial" w:cs="Arial"/>
                <w:strike/>
                <w:sz w:val="18"/>
                <w:szCs w:val="18"/>
              </w:rPr>
            </w:pPr>
          </w:p>
        </w:tc>
        <w:tc>
          <w:tcPr>
            <w:tcW w:w="227" w:type="pct"/>
            <w:gridSpan w:val="2"/>
            <w:shd w:val="clear" w:color="auto" w:fill="auto"/>
          </w:tcPr>
          <w:p w14:paraId="42D88CD1" w14:textId="77777777" w:rsidR="00437B9F" w:rsidRPr="00437B9F" w:rsidRDefault="00437B9F" w:rsidP="00437B9F">
            <w:pPr>
              <w:snapToGrid w:val="0"/>
              <w:rPr>
                <w:rFonts w:ascii="Arial" w:eastAsia="MS PGothic" w:hAnsi="Arial" w:cs="Arial"/>
                <w:strike/>
                <w:sz w:val="18"/>
                <w:szCs w:val="18"/>
              </w:rPr>
            </w:pPr>
          </w:p>
        </w:tc>
        <w:tc>
          <w:tcPr>
            <w:tcW w:w="417" w:type="pct"/>
            <w:shd w:val="clear" w:color="auto" w:fill="auto"/>
          </w:tcPr>
          <w:p w14:paraId="089EF796" w14:textId="77777777" w:rsidR="00437B9F" w:rsidRPr="00437B9F" w:rsidRDefault="00437B9F" w:rsidP="00437B9F">
            <w:pPr>
              <w:rPr>
                <w:rFonts w:ascii="Arial" w:hAnsi="Arial" w:cs="Arial"/>
                <w:strike/>
                <w:sz w:val="18"/>
                <w:szCs w:val="18"/>
              </w:rPr>
            </w:pPr>
            <w:r w:rsidRPr="00437B9F">
              <w:rPr>
                <w:rFonts w:ascii="Arial" w:hAnsi="Arial" w:cs="Arial"/>
                <w:strike/>
                <w:sz w:val="18"/>
                <w:szCs w:val="18"/>
              </w:rPr>
              <w:t>Optional</w:t>
            </w:r>
          </w:p>
        </w:tc>
        <w:tc>
          <w:tcPr>
            <w:tcW w:w="366" w:type="pct"/>
          </w:tcPr>
          <w:p w14:paraId="558CD7CF"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Optional with capability signaling</w:t>
            </w:r>
          </w:p>
        </w:tc>
        <w:tc>
          <w:tcPr>
            <w:tcW w:w="364" w:type="pct"/>
          </w:tcPr>
          <w:p w14:paraId="3DE2CDEF" w14:textId="77777777" w:rsidR="00437B9F" w:rsidRPr="002548AB" w:rsidRDefault="00437B9F" w:rsidP="00437B9F">
            <w:pPr>
              <w:snapToGrid w:val="0"/>
              <w:rPr>
                <w:rFonts w:ascii="Arial" w:eastAsia="MS PGothic" w:hAnsi="Arial" w:cs="Arial"/>
                <w:color w:val="FF0000"/>
                <w:sz w:val="18"/>
                <w:szCs w:val="18"/>
              </w:rPr>
            </w:pPr>
          </w:p>
        </w:tc>
      </w:tr>
      <w:tr w:rsidR="00437B9F" w:rsidRPr="00437B9F" w14:paraId="3FE2DD7F" w14:textId="41031E7E" w:rsidTr="00F03EA7">
        <w:trPr>
          <w:trHeight w:val="525"/>
        </w:trPr>
        <w:tc>
          <w:tcPr>
            <w:tcW w:w="317" w:type="pct"/>
            <w:shd w:val="clear" w:color="auto" w:fill="auto"/>
          </w:tcPr>
          <w:p w14:paraId="0D81D6A2" w14:textId="77777777" w:rsidR="00437B9F" w:rsidRPr="00437B9F" w:rsidRDefault="00437B9F" w:rsidP="00437B9F">
            <w:pPr>
              <w:snapToGrid w:val="0"/>
              <w:rPr>
                <w:rFonts w:ascii="Arial" w:eastAsia="MS PGothic" w:hAnsi="Arial" w:cs="Arial"/>
                <w:sz w:val="18"/>
                <w:szCs w:val="18"/>
              </w:rPr>
            </w:pPr>
          </w:p>
        </w:tc>
        <w:tc>
          <w:tcPr>
            <w:tcW w:w="199" w:type="pct"/>
            <w:shd w:val="clear" w:color="auto" w:fill="auto"/>
          </w:tcPr>
          <w:p w14:paraId="4913CA03" w14:textId="77777777" w:rsidR="00437B9F" w:rsidRPr="00437B9F" w:rsidRDefault="00437B9F" w:rsidP="00437B9F">
            <w:pPr>
              <w:rPr>
                <w:rFonts w:ascii="Arial" w:hAnsi="Arial" w:cs="Arial"/>
                <w:sz w:val="18"/>
                <w:szCs w:val="18"/>
              </w:rPr>
            </w:pPr>
            <w:r w:rsidRPr="00437B9F">
              <w:rPr>
                <w:rFonts w:ascii="Arial" w:hAnsi="Arial" w:cs="Arial"/>
                <w:sz w:val="18"/>
                <w:szCs w:val="18"/>
              </w:rPr>
              <w:t>2-46</w:t>
            </w:r>
          </w:p>
        </w:tc>
        <w:tc>
          <w:tcPr>
            <w:tcW w:w="501" w:type="pct"/>
            <w:gridSpan w:val="3"/>
            <w:shd w:val="clear" w:color="auto" w:fill="auto"/>
          </w:tcPr>
          <w:p w14:paraId="1739A1AB" w14:textId="77777777" w:rsidR="00437B9F" w:rsidRPr="00437B9F" w:rsidRDefault="00437B9F" w:rsidP="00437B9F">
            <w:pPr>
              <w:rPr>
                <w:rFonts w:ascii="Arial" w:hAnsi="Arial" w:cs="Arial"/>
                <w:sz w:val="18"/>
                <w:szCs w:val="18"/>
              </w:rPr>
            </w:pPr>
            <w:r w:rsidRPr="00437B9F">
              <w:rPr>
                <w:rFonts w:ascii="Arial" w:hAnsi="Arial" w:cs="Arial"/>
                <w:sz w:val="18"/>
                <w:szCs w:val="18"/>
              </w:rPr>
              <w:t>Downlink PTRS density recommendation</w:t>
            </w:r>
          </w:p>
        </w:tc>
        <w:tc>
          <w:tcPr>
            <w:tcW w:w="561" w:type="pct"/>
            <w:gridSpan w:val="3"/>
            <w:shd w:val="clear" w:color="auto" w:fill="auto"/>
          </w:tcPr>
          <w:p w14:paraId="18FBE907" w14:textId="77777777" w:rsidR="00437B9F" w:rsidRPr="00437B9F" w:rsidRDefault="00437B9F" w:rsidP="00437B9F">
            <w:pPr>
              <w:rPr>
                <w:rFonts w:ascii="Arial" w:hAnsi="Arial" w:cs="Arial"/>
                <w:sz w:val="18"/>
                <w:szCs w:val="18"/>
              </w:rPr>
            </w:pPr>
            <w:r w:rsidRPr="00437B9F">
              <w:rPr>
                <w:rFonts w:ascii="Arial" w:hAnsi="Arial" w:cs="Arial"/>
                <w:sz w:val="18"/>
                <w:szCs w:val="18"/>
              </w:rPr>
              <w:t>1. Preferred threshold sets, TS</w:t>
            </w:r>
            <w:r w:rsidRPr="00437B9F">
              <w:rPr>
                <w:rFonts w:ascii="Arial" w:hAnsi="Arial" w:cs="Arial"/>
                <w:sz w:val="18"/>
                <w:szCs w:val="18"/>
                <w:vertAlign w:val="subscript"/>
              </w:rPr>
              <w:t>i</w:t>
            </w:r>
            <w:r w:rsidRPr="00437B9F">
              <w:rPr>
                <w:rFonts w:ascii="Arial" w:hAnsi="Arial" w:cs="Arial"/>
                <w:sz w:val="18"/>
                <w:szCs w:val="18"/>
              </w:rPr>
              <w:t xml:space="preserve"> for determine PTRS density, candidate value range is the same as that of downlink PTRS RRC configuration. </w:t>
            </w:r>
          </w:p>
          <w:p w14:paraId="13276519" w14:textId="77777777" w:rsidR="00437B9F" w:rsidRPr="00437B9F" w:rsidRDefault="00437B9F" w:rsidP="00437B9F">
            <w:pPr>
              <w:rPr>
                <w:rFonts w:ascii="Arial" w:hAnsi="Arial" w:cs="Arial"/>
                <w:sz w:val="18"/>
                <w:szCs w:val="18"/>
              </w:rPr>
            </w:pPr>
            <w:r w:rsidRPr="00437B9F">
              <w:rPr>
                <w:rFonts w:ascii="Arial" w:hAnsi="Arial" w:cs="Arial"/>
                <w:i/>
                <w:sz w:val="18"/>
                <w:szCs w:val="18"/>
              </w:rPr>
              <w:t>i</w:t>
            </w:r>
            <w:r w:rsidRPr="00437B9F">
              <w:rPr>
                <w:rFonts w:ascii="Arial" w:hAnsi="Arial" w:cs="Arial"/>
                <w:sz w:val="18"/>
                <w:szCs w:val="18"/>
              </w:rPr>
              <w:t xml:space="preserve"> is the index of SCS, </w:t>
            </w:r>
            <w:r w:rsidRPr="00437B9F">
              <w:rPr>
                <w:rFonts w:ascii="Arial" w:hAnsi="Arial" w:cs="Arial"/>
                <w:i/>
                <w:sz w:val="18"/>
                <w:szCs w:val="18"/>
              </w:rPr>
              <w:t>i</w:t>
            </w:r>
            <w:r w:rsidRPr="00437B9F">
              <w:rPr>
                <w:rFonts w:ascii="Arial" w:hAnsi="Arial" w:cs="Arial"/>
                <w:sz w:val="18"/>
                <w:szCs w:val="18"/>
              </w:rPr>
              <w:t>=1,2,3,4 corresponding to 15,30,60,120 kHz SCS.</w:t>
            </w:r>
          </w:p>
          <w:p w14:paraId="695E225B" w14:textId="77777777" w:rsidR="00437B9F" w:rsidRPr="00437B9F" w:rsidRDefault="00437B9F" w:rsidP="00437B9F">
            <w:pPr>
              <w:rPr>
                <w:rFonts w:ascii="Arial" w:hAnsi="Arial" w:cs="Arial"/>
                <w:sz w:val="18"/>
                <w:szCs w:val="18"/>
              </w:rPr>
            </w:pPr>
          </w:p>
          <w:p w14:paraId="5B58F8B0" w14:textId="77777777" w:rsidR="00437B9F" w:rsidRPr="00437B9F" w:rsidRDefault="00437B9F" w:rsidP="00437B9F">
            <w:pPr>
              <w:rPr>
                <w:rFonts w:ascii="Arial" w:hAnsi="Arial" w:cs="Arial"/>
                <w:sz w:val="18"/>
                <w:szCs w:val="18"/>
              </w:rPr>
            </w:pPr>
          </w:p>
        </w:tc>
        <w:tc>
          <w:tcPr>
            <w:tcW w:w="225" w:type="pct"/>
            <w:gridSpan w:val="3"/>
            <w:shd w:val="clear" w:color="auto" w:fill="auto"/>
          </w:tcPr>
          <w:p w14:paraId="7F496CE6" w14:textId="77777777" w:rsidR="00437B9F" w:rsidRPr="00437B9F" w:rsidRDefault="00437B9F" w:rsidP="00437B9F">
            <w:pPr>
              <w:rPr>
                <w:rFonts w:ascii="Arial" w:hAnsi="Arial" w:cs="Arial"/>
                <w:sz w:val="18"/>
                <w:szCs w:val="18"/>
              </w:rPr>
            </w:pPr>
            <w:r w:rsidRPr="00437B9F">
              <w:rPr>
                <w:rFonts w:ascii="Arial" w:hAnsi="Arial" w:cs="Arial"/>
                <w:sz w:val="18"/>
                <w:szCs w:val="18"/>
              </w:rPr>
              <w:t>2-44</w:t>
            </w:r>
          </w:p>
        </w:tc>
        <w:tc>
          <w:tcPr>
            <w:tcW w:w="183" w:type="pct"/>
            <w:gridSpan w:val="2"/>
            <w:shd w:val="clear" w:color="auto" w:fill="auto"/>
          </w:tcPr>
          <w:p w14:paraId="3EE3A226"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Yes</w:t>
            </w:r>
          </w:p>
        </w:tc>
        <w:tc>
          <w:tcPr>
            <w:tcW w:w="404" w:type="pct"/>
            <w:gridSpan w:val="4"/>
            <w:shd w:val="clear" w:color="auto" w:fill="auto"/>
          </w:tcPr>
          <w:p w14:paraId="3DD0698A"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Threshold recommendation is not supported</w:t>
            </w:r>
          </w:p>
        </w:tc>
        <w:tc>
          <w:tcPr>
            <w:tcW w:w="234" w:type="pct"/>
            <w:gridSpan w:val="2"/>
            <w:shd w:val="clear" w:color="auto" w:fill="auto"/>
          </w:tcPr>
          <w:p w14:paraId="7F6DB5E2" w14:textId="77777777" w:rsidR="00437B9F" w:rsidRPr="00437B9F" w:rsidRDefault="00437B9F" w:rsidP="00437B9F">
            <w:pPr>
              <w:rPr>
                <w:rFonts w:ascii="Arial" w:hAnsi="Arial" w:cs="Arial"/>
                <w:sz w:val="18"/>
                <w:szCs w:val="18"/>
              </w:rPr>
            </w:pPr>
            <w:r w:rsidRPr="00437B9F">
              <w:rPr>
                <w:rFonts w:ascii="Arial" w:hAnsi="Arial" w:cs="Arial"/>
                <w:sz w:val="18"/>
                <w:szCs w:val="18"/>
              </w:rPr>
              <w:t>Type 1</w:t>
            </w:r>
          </w:p>
        </w:tc>
        <w:tc>
          <w:tcPr>
            <w:tcW w:w="245" w:type="pct"/>
            <w:gridSpan w:val="4"/>
            <w:shd w:val="clear" w:color="auto" w:fill="auto"/>
          </w:tcPr>
          <w:p w14:paraId="2EE7AEBE"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N.A.</w:t>
            </w:r>
          </w:p>
        </w:tc>
        <w:tc>
          <w:tcPr>
            <w:tcW w:w="245" w:type="pct"/>
            <w:gridSpan w:val="3"/>
            <w:shd w:val="clear" w:color="auto" w:fill="auto"/>
          </w:tcPr>
          <w:p w14:paraId="09276A72" w14:textId="77777777" w:rsidR="00437B9F" w:rsidRPr="00437B9F" w:rsidRDefault="00437B9F" w:rsidP="00437B9F">
            <w:pPr>
              <w:snapToGrid w:val="0"/>
              <w:rPr>
                <w:rFonts w:ascii="Arial" w:eastAsia="Malgun Gothic" w:hAnsi="Arial" w:cs="Arial"/>
                <w:sz w:val="18"/>
                <w:szCs w:val="18"/>
              </w:rPr>
            </w:pPr>
            <w:r w:rsidRPr="00437B9F">
              <w:rPr>
                <w:rFonts w:ascii="Arial" w:eastAsia="Malgun Gothic" w:hAnsi="Arial" w:cs="Arial"/>
                <w:sz w:val="18"/>
                <w:szCs w:val="18"/>
              </w:rPr>
              <w:t>N.A.</w:t>
            </w:r>
          </w:p>
        </w:tc>
        <w:tc>
          <w:tcPr>
            <w:tcW w:w="200" w:type="pct"/>
            <w:gridSpan w:val="3"/>
            <w:shd w:val="clear" w:color="auto" w:fill="auto"/>
          </w:tcPr>
          <w:p w14:paraId="482B4C77" w14:textId="77777777" w:rsidR="00437B9F" w:rsidRPr="00437B9F" w:rsidRDefault="00437B9F" w:rsidP="00437B9F">
            <w:pPr>
              <w:snapToGrid w:val="0"/>
              <w:rPr>
                <w:rFonts w:ascii="Arial" w:eastAsia="Malgun Gothic" w:hAnsi="Arial" w:cs="Arial"/>
                <w:sz w:val="18"/>
                <w:szCs w:val="18"/>
              </w:rPr>
            </w:pPr>
          </w:p>
        </w:tc>
        <w:tc>
          <w:tcPr>
            <w:tcW w:w="312" w:type="pct"/>
            <w:gridSpan w:val="3"/>
            <w:shd w:val="clear" w:color="auto" w:fill="auto"/>
          </w:tcPr>
          <w:p w14:paraId="40213BC9" w14:textId="77777777" w:rsidR="00437B9F" w:rsidRPr="00437B9F" w:rsidRDefault="00437B9F" w:rsidP="00437B9F">
            <w:pPr>
              <w:snapToGrid w:val="0"/>
              <w:rPr>
                <w:rFonts w:ascii="Arial" w:eastAsia="MS PGothic" w:hAnsi="Arial" w:cs="Arial"/>
                <w:sz w:val="18"/>
                <w:szCs w:val="18"/>
              </w:rPr>
            </w:pPr>
          </w:p>
        </w:tc>
        <w:tc>
          <w:tcPr>
            <w:tcW w:w="227" w:type="pct"/>
            <w:gridSpan w:val="2"/>
            <w:shd w:val="clear" w:color="auto" w:fill="auto"/>
          </w:tcPr>
          <w:p w14:paraId="55FF5D98" w14:textId="77777777" w:rsidR="00437B9F" w:rsidRPr="00437B9F" w:rsidRDefault="00437B9F" w:rsidP="00437B9F">
            <w:pPr>
              <w:snapToGrid w:val="0"/>
              <w:rPr>
                <w:rFonts w:ascii="Arial" w:eastAsia="MS PGothic" w:hAnsi="Arial" w:cs="Arial"/>
                <w:sz w:val="18"/>
                <w:szCs w:val="18"/>
              </w:rPr>
            </w:pPr>
          </w:p>
        </w:tc>
        <w:tc>
          <w:tcPr>
            <w:tcW w:w="417" w:type="pct"/>
            <w:shd w:val="clear" w:color="auto" w:fill="auto"/>
          </w:tcPr>
          <w:p w14:paraId="40B66650" w14:textId="77777777" w:rsidR="00437B9F" w:rsidRPr="00437B9F" w:rsidRDefault="00437B9F" w:rsidP="00437B9F">
            <w:pPr>
              <w:rPr>
                <w:rFonts w:ascii="Arial" w:hAnsi="Arial" w:cs="Arial"/>
                <w:sz w:val="18"/>
                <w:szCs w:val="18"/>
              </w:rPr>
            </w:pPr>
            <w:r w:rsidRPr="00437B9F">
              <w:rPr>
                <w:rFonts w:ascii="Arial" w:hAnsi="Arial" w:cs="Arial"/>
                <w:sz w:val="18"/>
                <w:szCs w:val="18"/>
              </w:rPr>
              <w:t>Optional</w:t>
            </w:r>
          </w:p>
          <w:p w14:paraId="307FD997" w14:textId="77777777" w:rsidR="00437B9F" w:rsidRPr="00437B9F" w:rsidRDefault="00437B9F" w:rsidP="00437B9F">
            <w:pPr>
              <w:rPr>
                <w:rFonts w:ascii="Arial" w:hAnsi="Arial" w:cs="Arial"/>
                <w:sz w:val="18"/>
                <w:szCs w:val="18"/>
              </w:rPr>
            </w:pPr>
            <w:r w:rsidRPr="00437B9F">
              <w:rPr>
                <w:rFonts w:ascii="Arial" w:hAnsi="Arial" w:cs="Arial"/>
                <w:sz w:val="18"/>
                <w:szCs w:val="18"/>
                <w:lang w:eastAsia="zh-CN"/>
              </w:rPr>
              <w:t>For each TSi, it composes of two values each selected from {1..276} for frequency density, and three values  each selected from {0..29} for time density</w:t>
            </w:r>
            <w:r w:rsidRPr="00437B9F" w:rsidDel="0041570E">
              <w:rPr>
                <w:rFonts w:ascii="Arial" w:hAnsi="Arial" w:cs="Arial"/>
                <w:sz w:val="18"/>
                <w:szCs w:val="18"/>
              </w:rPr>
              <w:t xml:space="preserve"> </w:t>
            </w:r>
          </w:p>
        </w:tc>
        <w:tc>
          <w:tcPr>
            <w:tcW w:w="366" w:type="pct"/>
          </w:tcPr>
          <w:p w14:paraId="33CB371E" w14:textId="77777777" w:rsidR="00437B9F" w:rsidRPr="00437B9F" w:rsidRDefault="00437B9F" w:rsidP="00437B9F">
            <w:pPr>
              <w:rPr>
                <w:rFonts w:ascii="Arial" w:hAnsi="Arial" w:cs="Arial"/>
                <w:sz w:val="18"/>
                <w:szCs w:val="18"/>
              </w:rPr>
            </w:pPr>
            <w:r w:rsidRPr="00437B9F">
              <w:rPr>
                <w:rFonts w:ascii="Arial" w:hAnsi="Arial" w:cs="Arial"/>
                <w:sz w:val="18"/>
                <w:szCs w:val="18"/>
              </w:rPr>
              <w:t xml:space="preserve">Optional with capability signaling  </w:t>
            </w:r>
          </w:p>
          <w:p w14:paraId="160E5BC2" w14:textId="77777777" w:rsidR="00437B9F" w:rsidRPr="00437B9F" w:rsidRDefault="00437B9F" w:rsidP="00437B9F">
            <w:pPr>
              <w:snapToGrid w:val="0"/>
              <w:rPr>
                <w:rFonts w:ascii="Arial" w:eastAsia="MS PGothic" w:hAnsi="Arial" w:cs="Arial"/>
                <w:sz w:val="18"/>
                <w:szCs w:val="18"/>
              </w:rPr>
            </w:pPr>
          </w:p>
        </w:tc>
        <w:tc>
          <w:tcPr>
            <w:tcW w:w="364" w:type="pct"/>
          </w:tcPr>
          <w:p w14:paraId="2FB5AB5B" w14:textId="77777777" w:rsidR="00437B9F" w:rsidRPr="002548AB" w:rsidRDefault="00437B9F" w:rsidP="00437B9F">
            <w:pPr>
              <w:rPr>
                <w:rFonts w:ascii="Arial" w:hAnsi="Arial" w:cs="Arial"/>
                <w:color w:val="FF0000"/>
                <w:sz w:val="18"/>
                <w:szCs w:val="18"/>
              </w:rPr>
            </w:pPr>
          </w:p>
        </w:tc>
      </w:tr>
      <w:tr w:rsidR="00437B9F" w:rsidRPr="00437B9F" w14:paraId="5DD224E8" w14:textId="677B84E4" w:rsidTr="00F03EA7">
        <w:trPr>
          <w:trHeight w:val="525"/>
        </w:trPr>
        <w:tc>
          <w:tcPr>
            <w:tcW w:w="317" w:type="pct"/>
            <w:shd w:val="clear" w:color="auto" w:fill="auto"/>
          </w:tcPr>
          <w:p w14:paraId="7D581791" w14:textId="77777777" w:rsidR="00437B9F" w:rsidRPr="00437B9F" w:rsidRDefault="00437B9F" w:rsidP="00437B9F">
            <w:pPr>
              <w:snapToGrid w:val="0"/>
              <w:rPr>
                <w:rFonts w:ascii="Arial" w:eastAsia="MS PGothic" w:hAnsi="Arial" w:cs="Arial"/>
                <w:sz w:val="18"/>
                <w:szCs w:val="18"/>
              </w:rPr>
            </w:pPr>
          </w:p>
        </w:tc>
        <w:tc>
          <w:tcPr>
            <w:tcW w:w="199" w:type="pct"/>
            <w:shd w:val="clear" w:color="auto" w:fill="auto"/>
          </w:tcPr>
          <w:p w14:paraId="378D0BFD" w14:textId="77777777" w:rsidR="00437B9F" w:rsidRPr="00437B9F" w:rsidRDefault="00437B9F" w:rsidP="00437B9F">
            <w:pPr>
              <w:rPr>
                <w:rFonts w:ascii="Arial" w:hAnsi="Arial" w:cs="Arial"/>
                <w:sz w:val="18"/>
                <w:szCs w:val="18"/>
              </w:rPr>
            </w:pPr>
            <w:r w:rsidRPr="00437B9F">
              <w:rPr>
                <w:rFonts w:ascii="Arial" w:hAnsi="Arial" w:cs="Arial"/>
                <w:sz w:val="18"/>
                <w:szCs w:val="18"/>
              </w:rPr>
              <w:t>2-47</w:t>
            </w:r>
          </w:p>
        </w:tc>
        <w:tc>
          <w:tcPr>
            <w:tcW w:w="501" w:type="pct"/>
            <w:gridSpan w:val="3"/>
            <w:shd w:val="clear" w:color="auto" w:fill="auto"/>
          </w:tcPr>
          <w:p w14:paraId="3911BB8F" w14:textId="77777777" w:rsidR="00437B9F" w:rsidRPr="00437B9F" w:rsidRDefault="00437B9F" w:rsidP="00437B9F">
            <w:pPr>
              <w:rPr>
                <w:rFonts w:ascii="Arial" w:hAnsi="Arial" w:cs="Arial"/>
                <w:sz w:val="18"/>
                <w:szCs w:val="18"/>
              </w:rPr>
            </w:pPr>
            <w:r w:rsidRPr="00437B9F">
              <w:rPr>
                <w:rFonts w:ascii="Arial" w:hAnsi="Arial" w:cs="Arial"/>
                <w:sz w:val="18"/>
                <w:szCs w:val="18"/>
              </w:rPr>
              <w:t>Basic UL PTRS</w:t>
            </w:r>
          </w:p>
        </w:tc>
        <w:tc>
          <w:tcPr>
            <w:tcW w:w="561" w:type="pct"/>
            <w:gridSpan w:val="3"/>
            <w:shd w:val="clear" w:color="auto" w:fill="auto"/>
          </w:tcPr>
          <w:p w14:paraId="78551DD6" w14:textId="77777777" w:rsidR="00437B9F" w:rsidRPr="00437B9F" w:rsidRDefault="00437B9F" w:rsidP="00437B9F">
            <w:pPr>
              <w:rPr>
                <w:rFonts w:ascii="Arial" w:hAnsi="Arial" w:cs="Arial"/>
                <w:sz w:val="18"/>
                <w:szCs w:val="18"/>
              </w:rPr>
            </w:pPr>
            <w:r w:rsidRPr="00437B9F">
              <w:rPr>
                <w:rFonts w:ascii="Arial" w:hAnsi="Arial" w:cs="Arial"/>
                <w:sz w:val="18"/>
                <w:szCs w:val="18"/>
              </w:rPr>
              <w:t xml:space="preserve">Support 1 port of PTRS </w:t>
            </w:r>
          </w:p>
        </w:tc>
        <w:tc>
          <w:tcPr>
            <w:tcW w:w="225" w:type="pct"/>
            <w:gridSpan w:val="3"/>
            <w:shd w:val="clear" w:color="auto" w:fill="auto"/>
          </w:tcPr>
          <w:p w14:paraId="7466801E" w14:textId="77777777" w:rsidR="00437B9F" w:rsidRPr="00437B9F" w:rsidRDefault="00437B9F" w:rsidP="00437B9F">
            <w:pPr>
              <w:rPr>
                <w:rFonts w:ascii="Arial" w:hAnsi="Arial" w:cs="Arial"/>
                <w:sz w:val="18"/>
                <w:szCs w:val="18"/>
              </w:rPr>
            </w:pPr>
          </w:p>
        </w:tc>
        <w:tc>
          <w:tcPr>
            <w:tcW w:w="183" w:type="pct"/>
            <w:gridSpan w:val="2"/>
            <w:shd w:val="clear" w:color="auto" w:fill="auto"/>
          </w:tcPr>
          <w:p w14:paraId="1B4DF5F6"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Yes</w:t>
            </w:r>
          </w:p>
        </w:tc>
        <w:tc>
          <w:tcPr>
            <w:tcW w:w="404" w:type="pct"/>
            <w:gridSpan w:val="4"/>
            <w:shd w:val="clear" w:color="auto" w:fill="auto"/>
          </w:tcPr>
          <w:p w14:paraId="18E1A9F9"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Uplink 1 port PTRS is not supported</w:t>
            </w:r>
          </w:p>
        </w:tc>
        <w:tc>
          <w:tcPr>
            <w:tcW w:w="234" w:type="pct"/>
            <w:gridSpan w:val="2"/>
            <w:shd w:val="clear" w:color="auto" w:fill="auto"/>
          </w:tcPr>
          <w:p w14:paraId="24427380" w14:textId="77777777" w:rsidR="00437B9F" w:rsidRPr="00437B9F" w:rsidRDefault="00437B9F" w:rsidP="00437B9F">
            <w:pPr>
              <w:rPr>
                <w:rFonts w:ascii="Arial" w:hAnsi="Arial" w:cs="Arial"/>
                <w:sz w:val="18"/>
                <w:szCs w:val="18"/>
              </w:rPr>
            </w:pPr>
            <w:r w:rsidRPr="00437B9F">
              <w:rPr>
                <w:rFonts w:ascii="Arial" w:hAnsi="Arial" w:cs="Arial"/>
                <w:sz w:val="18"/>
                <w:szCs w:val="18"/>
              </w:rPr>
              <w:t>Type 4</w:t>
            </w:r>
          </w:p>
        </w:tc>
        <w:tc>
          <w:tcPr>
            <w:tcW w:w="245" w:type="pct"/>
            <w:gridSpan w:val="4"/>
            <w:shd w:val="clear" w:color="auto" w:fill="auto"/>
          </w:tcPr>
          <w:p w14:paraId="2455B843"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N.A.</w:t>
            </w:r>
          </w:p>
        </w:tc>
        <w:tc>
          <w:tcPr>
            <w:tcW w:w="245" w:type="pct"/>
            <w:gridSpan w:val="3"/>
            <w:shd w:val="clear" w:color="auto" w:fill="auto"/>
          </w:tcPr>
          <w:p w14:paraId="078AB61D" w14:textId="77777777" w:rsidR="00437B9F" w:rsidRPr="00437B9F" w:rsidRDefault="00437B9F" w:rsidP="00437B9F">
            <w:pPr>
              <w:snapToGrid w:val="0"/>
              <w:rPr>
                <w:rFonts w:ascii="Arial" w:eastAsia="Malgun Gothic" w:hAnsi="Arial" w:cs="Arial"/>
                <w:sz w:val="18"/>
                <w:szCs w:val="18"/>
              </w:rPr>
            </w:pPr>
            <w:r w:rsidRPr="00437B9F">
              <w:rPr>
                <w:rFonts w:ascii="Arial" w:eastAsia="Malgun Gothic" w:hAnsi="Arial" w:cs="Arial"/>
                <w:sz w:val="18"/>
                <w:szCs w:val="18"/>
              </w:rPr>
              <w:t>Yes</w:t>
            </w:r>
          </w:p>
        </w:tc>
        <w:tc>
          <w:tcPr>
            <w:tcW w:w="200" w:type="pct"/>
            <w:gridSpan w:val="3"/>
            <w:shd w:val="clear" w:color="auto" w:fill="auto"/>
          </w:tcPr>
          <w:p w14:paraId="6F792CDB" w14:textId="77777777" w:rsidR="00437B9F" w:rsidRPr="00437B9F" w:rsidRDefault="00437B9F" w:rsidP="00437B9F">
            <w:pPr>
              <w:snapToGrid w:val="0"/>
              <w:rPr>
                <w:rFonts w:ascii="Arial" w:eastAsia="Malgun Gothic" w:hAnsi="Arial" w:cs="Arial"/>
                <w:sz w:val="18"/>
                <w:szCs w:val="18"/>
                <w:highlight w:val="cyan"/>
              </w:rPr>
            </w:pPr>
          </w:p>
        </w:tc>
        <w:tc>
          <w:tcPr>
            <w:tcW w:w="312" w:type="pct"/>
            <w:gridSpan w:val="3"/>
            <w:shd w:val="clear" w:color="auto" w:fill="auto"/>
          </w:tcPr>
          <w:p w14:paraId="16BAC1DA" w14:textId="77777777" w:rsidR="00437B9F" w:rsidRPr="00437B9F" w:rsidRDefault="00437B9F" w:rsidP="00437B9F">
            <w:pPr>
              <w:snapToGrid w:val="0"/>
              <w:rPr>
                <w:rFonts w:ascii="Arial" w:eastAsia="MS PGothic" w:hAnsi="Arial" w:cs="Arial"/>
                <w:sz w:val="18"/>
                <w:szCs w:val="18"/>
                <w:highlight w:val="cyan"/>
              </w:rPr>
            </w:pPr>
          </w:p>
        </w:tc>
        <w:tc>
          <w:tcPr>
            <w:tcW w:w="227" w:type="pct"/>
            <w:gridSpan w:val="2"/>
            <w:shd w:val="clear" w:color="auto" w:fill="auto"/>
          </w:tcPr>
          <w:p w14:paraId="15AB7814" w14:textId="77777777" w:rsidR="00437B9F" w:rsidRPr="00437B9F" w:rsidRDefault="00437B9F" w:rsidP="00437B9F">
            <w:pPr>
              <w:snapToGrid w:val="0"/>
              <w:rPr>
                <w:rFonts w:ascii="Arial" w:eastAsia="MS PGothic" w:hAnsi="Arial" w:cs="Arial"/>
                <w:sz w:val="18"/>
                <w:szCs w:val="18"/>
                <w:highlight w:val="cyan"/>
              </w:rPr>
            </w:pPr>
          </w:p>
        </w:tc>
        <w:tc>
          <w:tcPr>
            <w:tcW w:w="417" w:type="pct"/>
            <w:shd w:val="clear" w:color="auto" w:fill="auto"/>
          </w:tcPr>
          <w:p w14:paraId="6E2A4D5D" w14:textId="77777777" w:rsidR="00437B9F" w:rsidRPr="00437B9F" w:rsidRDefault="00437B9F" w:rsidP="00437B9F">
            <w:pPr>
              <w:rPr>
                <w:rFonts w:ascii="Arial" w:hAnsi="Arial" w:cs="Arial"/>
                <w:sz w:val="18"/>
                <w:szCs w:val="18"/>
              </w:rPr>
            </w:pPr>
            <w:r w:rsidRPr="00437B9F">
              <w:rPr>
                <w:rFonts w:ascii="Arial" w:hAnsi="Arial" w:cs="Arial"/>
                <w:sz w:val="18"/>
                <w:szCs w:val="18"/>
              </w:rPr>
              <w:t>Mandatory with UE capability signaling for FR2</w:t>
            </w:r>
          </w:p>
          <w:p w14:paraId="67E6C82B" w14:textId="77777777" w:rsidR="00437B9F" w:rsidRPr="00437B9F" w:rsidRDefault="00437B9F" w:rsidP="00437B9F">
            <w:pPr>
              <w:rPr>
                <w:rFonts w:ascii="Arial" w:hAnsi="Arial" w:cs="Arial"/>
                <w:sz w:val="18"/>
                <w:szCs w:val="18"/>
              </w:rPr>
            </w:pPr>
            <w:r w:rsidRPr="00437B9F">
              <w:rPr>
                <w:rFonts w:ascii="Arial" w:hAnsi="Arial" w:cs="Arial"/>
                <w:sz w:val="18"/>
                <w:szCs w:val="18"/>
              </w:rPr>
              <w:t>Optional with UE capability signaling for FR1</w:t>
            </w:r>
          </w:p>
          <w:p w14:paraId="1B99FC4E" w14:textId="77777777" w:rsidR="00437B9F" w:rsidRPr="00437B9F" w:rsidRDefault="00437B9F" w:rsidP="00437B9F">
            <w:pPr>
              <w:rPr>
                <w:rFonts w:ascii="Arial" w:hAnsi="Arial" w:cs="Arial"/>
                <w:sz w:val="18"/>
                <w:szCs w:val="18"/>
                <w:highlight w:val="yellow"/>
              </w:rPr>
            </w:pPr>
          </w:p>
        </w:tc>
        <w:tc>
          <w:tcPr>
            <w:tcW w:w="366" w:type="pct"/>
          </w:tcPr>
          <w:p w14:paraId="7D70F846" w14:textId="77777777" w:rsidR="00437B9F" w:rsidRPr="00437B9F" w:rsidRDefault="00437B9F" w:rsidP="00437B9F">
            <w:pPr>
              <w:rPr>
                <w:rFonts w:ascii="Arial" w:hAnsi="Arial" w:cs="Arial"/>
                <w:sz w:val="18"/>
                <w:szCs w:val="18"/>
              </w:rPr>
            </w:pPr>
            <w:r w:rsidRPr="00437B9F">
              <w:rPr>
                <w:rFonts w:ascii="Arial" w:hAnsi="Arial" w:cs="Arial"/>
                <w:sz w:val="18"/>
                <w:szCs w:val="18"/>
              </w:rPr>
              <w:t>Mandatory with UE capability signaling for FR2</w:t>
            </w:r>
          </w:p>
          <w:p w14:paraId="71F1A19E" w14:textId="77777777" w:rsidR="00437B9F" w:rsidRPr="00437B9F" w:rsidRDefault="00437B9F" w:rsidP="00437B9F">
            <w:pPr>
              <w:snapToGrid w:val="0"/>
              <w:rPr>
                <w:rFonts w:ascii="Arial" w:eastAsia="MS PGothic" w:hAnsi="Arial" w:cs="Arial"/>
                <w:sz w:val="18"/>
                <w:szCs w:val="18"/>
              </w:rPr>
            </w:pPr>
          </w:p>
        </w:tc>
        <w:tc>
          <w:tcPr>
            <w:tcW w:w="364" w:type="pct"/>
          </w:tcPr>
          <w:p w14:paraId="08A61FEF" w14:textId="77777777" w:rsidR="00437B9F" w:rsidRPr="002548AB" w:rsidRDefault="00437B9F" w:rsidP="00437B9F">
            <w:pPr>
              <w:rPr>
                <w:rFonts w:ascii="Arial" w:hAnsi="Arial" w:cs="Arial"/>
                <w:color w:val="FF0000"/>
                <w:sz w:val="18"/>
                <w:szCs w:val="18"/>
              </w:rPr>
            </w:pPr>
          </w:p>
        </w:tc>
      </w:tr>
      <w:tr w:rsidR="00437B9F" w:rsidRPr="00437B9F" w14:paraId="4F91C3D7" w14:textId="6823C606" w:rsidTr="00F03EA7">
        <w:trPr>
          <w:trHeight w:val="525"/>
        </w:trPr>
        <w:tc>
          <w:tcPr>
            <w:tcW w:w="317" w:type="pct"/>
            <w:shd w:val="clear" w:color="auto" w:fill="auto"/>
          </w:tcPr>
          <w:p w14:paraId="61DEB185" w14:textId="77777777" w:rsidR="00437B9F" w:rsidRPr="00437B9F" w:rsidRDefault="00437B9F" w:rsidP="00437B9F">
            <w:pPr>
              <w:snapToGrid w:val="0"/>
              <w:rPr>
                <w:rFonts w:ascii="Arial" w:eastAsia="MS PGothic" w:hAnsi="Arial" w:cs="Arial"/>
                <w:sz w:val="18"/>
                <w:szCs w:val="18"/>
              </w:rPr>
            </w:pPr>
          </w:p>
        </w:tc>
        <w:tc>
          <w:tcPr>
            <w:tcW w:w="199" w:type="pct"/>
            <w:shd w:val="clear" w:color="auto" w:fill="auto"/>
          </w:tcPr>
          <w:p w14:paraId="374D21F8" w14:textId="77777777" w:rsidR="00437B9F" w:rsidRPr="00437B9F" w:rsidRDefault="00437B9F" w:rsidP="00437B9F">
            <w:pPr>
              <w:rPr>
                <w:rFonts w:ascii="Arial" w:hAnsi="Arial" w:cs="Arial"/>
                <w:sz w:val="18"/>
                <w:szCs w:val="18"/>
              </w:rPr>
            </w:pPr>
            <w:r w:rsidRPr="00437B9F">
              <w:rPr>
                <w:rFonts w:ascii="Arial" w:hAnsi="Arial" w:cs="Arial"/>
                <w:sz w:val="18"/>
                <w:szCs w:val="18"/>
              </w:rPr>
              <w:t>2-48</w:t>
            </w:r>
          </w:p>
        </w:tc>
        <w:tc>
          <w:tcPr>
            <w:tcW w:w="501" w:type="pct"/>
            <w:gridSpan w:val="3"/>
            <w:shd w:val="clear" w:color="auto" w:fill="auto"/>
          </w:tcPr>
          <w:p w14:paraId="251CFB17" w14:textId="77777777" w:rsidR="00437B9F" w:rsidRPr="00437B9F" w:rsidRDefault="00437B9F" w:rsidP="00437B9F">
            <w:pPr>
              <w:rPr>
                <w:rFonts w:ascii="Arial" w:hAnsi="Arial" w:cs="Arial"/>
                <w:sz w:val="18"/>
                <w:szCs w:val="18"/>
              </w:rPr>
            </w:pPr>
            <w:r w:rsidRPr="00437B9F">
              <w:rPr>
                <w:rFonts w:ascii="Arial" w:hAnsi="Arial" w:cs="Arial"/>
                <w:sz w:val="18"/>
                <w:szCs w:val="18"/>
              </w:rPr>
              <w:t>Uplink PTRS</w:t>
            </w:r>
          </w:p>
        </w:tc>
        <w:tc>
          <w:tcPr>
            <w:tcW w:w="561" w:type="pct"/>
            <w:gridSpan w:val="3"/>
            <w:shd w:val="clear" w:color="auto" w:fill="auto"/>
          </w:tcPr>
          <w:p w14:paraId="63D96C95" w14:textId="77777777" w:rsidR="00437B9F" w:rsidRPr="00437B9F" w:rsidRDefault="00437B9F" w:rsidP="00437B9F">
            <w:pPr>
              <w:rPr>
                <w:rFonts w:ascii="Arial" w:hAnsi="Arial" w:cs="Arial"/>
                <w:sz w:val="18"/>
                <w:szCs w:val="18"/>
              </w:rPr>
            </w:pPr>
            <w:r w:rsidRPr="00437B9F">
              <w:rPr>
                <w:rFonts w:ascii="Arial" w:hAnsi="Arial" w:cs="Arial"/>
                <w:sz w:val="18"/>
                <w:szCs w:val="18"/>
              </w:rPr>
              <w:t>1. Supported 2 ports of PTRS</w:t>
            </w:r>
          </w:p>
        </w:tc>
        <w:tc>
          <w:tcPr>
            <w:tcW w:w="225" w:type="pct"/>
            <w:gridSpan w:val="3"/>
            <w:shd w:val="clear" w:color="auto" w:fill="auto"/>
          </w:tcPr>
          <w:p w14:paraId="2727780E" w14:textId="77777777" w:rsidR="00437B9F" w:rsidRPr="00437B9F" w:rsidRDefault="00437B9F" w:rsidP="00437B9F">
            <w:pPr>
              <w:rPr>
                <w:rFonts w:ascii="Arial" w:hAnsi="Arial" w:cs="Arial"/>
                <w:sz w:val="18"/>
                <w:szCs w:val="18"/>
              </w:rPr>
            </w:pPr>
            <w:r w:rsidRPr="00437B9F">
              <w:rPr>
                <w:rFonts w:ascii="Arial" w:hAnsi="Arial" w:cs="Arial"/>
                <w:sz w:val="18"/>
                <w:szCs w:val="18"/>
              </w:rPr>
              <w:t>2-47</w:t>
            </w:r>
          </w:p>
        </w:tc>
        <w:tc>
          <w:tcPr>
            <w:tcW w:w="183" w:type="pct"/>
            <w:gridSpan w:val="2"/>
            <w:shd w:val="clear" w:color="auto" w:fill="auto"/>
          </w:tcPr>
          <w:p w14:paraId="30358874"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Yes</w:t>
            </w:r>
          </w:p>
        </w:tc>
        <w:tc>
          <w:tcPr>
            <w:tcW w:w="404" w:type="pct"/>
            <w:gridSpan w:val="4"/>
            <w:shd w:val="clear" w:color="auto" w:fill="auto"/>
          </w:tcPr>
          <w:p w14:paraId="10C09C0A"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Uplink 2 ports PTRS is not supported</w:t>
            </w:r>
          </w:p>
        </w:tc>
        <w:tc>
          <w:tcPr>
            <w:tcW w:w="234" w:type="pct"/>
            <w:gridSpan w:val="2"/>
            <w:shd w:val="clear" w:color="auto" w:fill="auto"/>
          </w:tcPr>
          <w:p w14:paraId="482EF390" w14:textId="77777777" w:rsidR="00437B9F" w:rsidRPr="00437B9F" w:rsidRDefault="00437B9F" w:rsidP="00437B9F">
            <w:pPr>
              <w:rPr>
                <w:rFonts w:ascii="Arial" w:hAnsi="Arial" w:cs="Arial"/>
                <w:sz w:val="18"/>
                <w:szCs w:val="18"/>
              </w:rPr>
            </w:pPr>
            <w:r w:rsidRPr="00437B9F">
              <w:rPr>
                <w:rFonts w:ascii="Arial" w:hAnsi="Arial" w:cs="Arial"/>
                <w:sz w:val="18"/>
                <w:szCs w:val="18"/>
              </w:rPr>
              <w:t>Type 1</w:t>
            </w:r>
          </w:p>
        </w:tc>
        <w:tc>
          <w:tcPr>
            <w:tcW w:w="245" w:type="pct"/>
            <w:gridSpan w:val="4"/>
            <w:shd w:val="clear" w:color="auto" w:fill="auto"/>
          </w:tcPr>
          <w:p w14:paraId="4C42C38A"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N.A.</w:t>
            </w:r>
          </w:p>
        </w:tc>
        <w:tc>
          <w:tcPr>
            <w:tcW w:w="245" w:type="pct"/>
            <w:gridSpan w:val="3"/>
            <w:shd w:val="clear" w:color="auto" w:fill="auto"/>
          </w:tcPr>
          <w:p w14:paraId="38545203" w14:textId="77777777" w:rsidR="00437B9F" w:rsidRPr="00437B9F" w:rsidRDefault="00437B9F" w:rsidP="00437B9F">
            <w:pPr>
              <w:snapToGrid w:val="0"/>
              <w:rPr>
                <w:rFonts w:ascii="Arial" w:eastAsia="Malgun Gothic" w:hAnsi="Arial" w:cs="Arial"/>
                <w:sz w:val="18"/>
                <w:szCs w:val="18"/>
              </w:rPr>
            </w:pPr>
            <w:r w:rsidRPr="00437B9F">
              <w:rPr>
                <w:rFonts w:ascii="Arial" w:eastAsia="Malgun Gothic" w:hAnsi="Arial" w:cs="Arial"/>
                <w:sz w:val="18"/>
                <w:szCs w:val="18"/>
              </w:rPr>
              <w:t>N.A.</w:t>
            </w:r>
          </w:p>
        </w:tc>
        <w:tc>
          <w:tcPr>
            <w:tcW w:w="200" w:type="pct"/>
            <w:gridSpan w:val="3"/>
            <w:shd w:val="clear" w:color="auto" w:fill="auto"/>
          </w:tcPr>
          <w:p w14:paraId="15DAFE81" w14:textId="77777777" w:rsidR="00437B9F" w:rsidRPr="00437B9F" w:rsidRDefault="00437B9F" w:rsidP="00437B9F">
            <w:pPr>
              <w:snapToGrid w:val="0"/>
              <w:rPr>
                <w:rFonts w:ascii="Arial" w:eastAsia="Malgun Gothic" w:hAnsi="Arial" w:cs="Arial"/>
                <w:sz w:val="18"/>
                <w:szCs w:val="18"/>
              </w:rPr>
            </w:pPr>
          </w:p>
        </w:tc>
        <w:tc>
          <w:tcPr>
            <w:tcW w:w="312" w:type="pct"/>
            <w:gridSpan w:val="3"/>
            <w:shd w:val="clear" w:color="auto" w:fill="auto"/>
          </w:tcPr>
          <w:p w14:paraId="0D62644C" w14:textId="77777777" w:rsidR="00437B9F" w:rsidRPr="00437B9F" w:rsidRDefault="00437B9F" w:rsidP="00437B9F">
            <w:pPr>
              <w:snapToGrid w:val="0"/>
              <w:rPr>
                <w:rFonts w:ascii="Arial" w:eastAsia="MS PGothic" w:hAnsi="Arial" w:cs="Arial"/>
                <w:sz w:val="18"/>
                <w:szCs w:val="18"/>
              </w:rPr>
            </w:pPr>
          </w:p>
        </w:tc>
        <w:tc>
          <w:tcPr>
            <w:tcW w:w="227" w:type="pct"/>
            <w:gridSpan w:val="2"/>
            <w:shd w:val="clear" w:color="auto" w:fill="auto"/>
          </w:tcPr>
          <w:p w14:paraId="12AE6B63" w14:textId="77777777" w:rsidR="00437B9F" w:rsidRPr="00437B9F" w:rsidRDefault="00437B9F" w:rsidP="00437B9F">
            <w:pPr>
              <w:snapToGrid w:val="0"/>
              <w:rPr>
                <w:rFonts w:ascii="Arial" w:eastAsia="MS PGothic" w:hAnsi="Arial" w:cs="Arial"/>
                <w:sz w:val="18"/>
                <w:szCs w:val="18"/>
              </w:rPr>
            </w:pPr>
          </w:p>
        </w:tc>
        <w:tc>
          <w:tcPr>
            <w:tcW w:w="417" w:type="pct"/>
            <w:shd w:val="clear" w:color="auto" w:fill="auto"/>
          </w:tcPr>
          <w:p w14:paraId="485A7C26" w14:textId="77777777" w:rsidR="00437B9F" w:rsidRPr="00437B9F" w:rsidRDefault="00437B9F" w:rsidP="00437B9F">
            <w:pPr>
              <w:rPr>
                <w:rFonts w:ascii="Arial" w:hAnsi="Arial" w:cs="Arial"/>
                <w:sz w:val="18"/>
                <w:szCs w:val="18"/>
              </w:rPr>
            </w:pPr>
            <w:r w:rsidRPr="00437B9F">
              <w:rPr>
                <w:rFonts w:ascii="Arial" w:hAnsi="Arial" w:cs="Arial"/>
                <w:sz w:val="18"/>
                <w:szCs w:val="18"/>
              </w:rPr>
              <w:t xml:space="preserve">Optional </w:t>
            </w:r>
          </w:p>
        </w:tc>
        <w:tc>
          <w:tcPr>
            <w:tcW w:w="366" w:type="pct"/>
          </w:tcPr>
          <w:p w14:paraId="525986B6" w14:textId="77777777" w:rsidR="00437B9F" w:rsidRPr="00437B9F" w:rsidRDefault="00437B9F" w:rsidP="00437B9F">
            <w:pPr>
              <w:snapToGrid w:val="0"/>
              <w:rPr>
                <w:rFonts w:ascii="Arial" w:eastAsia="MS PGothic" w:hAnsi="Arial" w:cs="Arial"/>
                <w:sz w:val="18"/>
                <w:szCs w:val="18"/>
              </w:rPr>
            </w:pPr>
            <w:r w:rsidRPr="00437B9F">
              <w:rPr>
                <w:rFonts w:ascii="Arial" w:hAnsi="Arial" w:cs="Arial"/>
                <w:sz w:val="18"/>
                <w:szCs w:val="18"/>
              </w:rPr>
              <w:t>Optional with capability signaling</w:t>
            </w:r>
            <w:r w:rsidRPr="00437B9F">
              <w:rPr>
                <w:rFonts w:ascii="Arial" w:eastAsia="MS PGothic" w:hAnsi="Arial" w:cs="Arial"/>
                <w:sz w:val="18"/>
                <w:szCs w:val="18"/>
              </w:rPr>
              <w:t xml:space="preserve"> </w:t>
            </w:r>
          </w:p>
        </w:tc>
        <w:tc>
          <w:tcPr>
            <w:tcW w:w="364" w:type="pct"/>
          </w:tcPr>
          <w:p w14:paraId="3F70C8D8" w14:textId="77777777" w:rsidR="00437B9F" w:rsidRPr="002548AB" w:rsidRDefault="00437B9F" w:rsidP="00437B9F">
            <w:pPr>
              <w:snapToGrid w:val="0"/>
              <w:rPr>
                <w:rFonts w:ascii="Arial" w:hAnsi="Arial" w:cs="Arial"/>
                <w:color w:val="FF0000"/>
                <w:sz w:val="18"/>
                <w:szCs w:val="18"/>
              </w:rPr>
            </w:pPr>
          </w:p>
        </w:tc>
      </w:tr>
      <w:tr w:rsidR="00437B9F" w:rsidRPr="00437B9F" w14:paraId="699A9DA7" w14:textId="64D5D930" w:rsidTr="00F03EA7">
        <w:trPr>
          <w:trHeight w:val="525"/>
        </w:trPr>
        <w:tc>
          <w:tcPr>
            <w:tcW w:w="317" w:type="pct"/>
            <w:shd w:val="clear" w:color="auto" w:fill="auto"/>
          </w:tcPr>
          <w:p w14:paraId="2612F323" w14:textId="77777777" w:rsidR="00437B9F" w:rsidRPr="00437B9F" w:rsidRDefault="00437B9F" w:rsidP="00437B9F">
            <w:pPr>
              <w:snapToGrid w:val="0"/>
              <w:rPr>
                <w:rFonts w:ascii="Arial" w:eastAsia="MS PGothic" w:hAnsi="Arial" w:cs="Arial"/>
                <w:sz w:val="18"/>
                <w:szCs w:val="18"/>
              </w:rPr>
            </w:pPr>
          </w:p>
        </w:tc>
        <w:tc>
          <w:tcPr>
            <w:tcW w:w="199" w:type="pct"/>
            <w:shd w:val="clear" w:color="auto" w:fill="auto"/>
          </w:tcPr>
          <w:p w14:paraId="40064BFF" w14:textId="77777777" w:rsidR="00437B9F" w:rsidRPr="00437B9F" w:rsidRDefault="00437B9F" w:rsidP="00437B9F">
            <w:pPr>
              <w:rPr>
                <w:rFonts w:ascii="Arial" w:hAnsi="Arial" w:cs="Arial"/>
                <w:sz w:val="18"/>
                <w:szCs w:val="18"/>
              </w:rPr>
            </w:pPr>
            <w:r w:rsidRPr="00437B9F">
              <w:rPr>
                <w:rFonts w:ascii="Arial" w:hAnsi="Arial" w:cs="Arial"/>
                <w:sz w:val="18"/>
                <w:szCs w:val="18"/>
              </w:rPr>
              <w:t>2-49</w:t>
            </w:r>
          </w:p>
        </w:tc>
        <w:tc>
          <w:tcPr>
            <w:tcW w:w="501" w:type="pct"/>
            <w:gridSpan w:val="3"/>
            <w:shd w:val="clear" w:color="auto" w:fill="auto"/>
          </w:tcPr>
          <w:p w14:paraId="4C9E5E03" w14:textId="77777777" w:rsidR="00437B9F" w:rsidRPr="00437B9F" w:rsidRDefault="00437B9F" w:rsidP="00437B9F">
            <w:pPr>
              <w:rPr>
                <w:rFonts w:ascii="Arial" w:hAnsi="Arial" w:cs="Arial"/>
                <w:sz w:val="18"/>
                <w:szCs w:val="18"/>
              </w:rPr>
            </w:pPr>
            <w:r w:rsidRPr="00437B9F">
              <w:rPr>
                <w:rFonts w:ascii="Arial" w:hAnsi="Arial" w:cs="Arial"/>
                <w:sz w:val="18"/>
                <w:szCs w:val="18"/>
              </w:rPr>
              <w:t>Uplink PTRS density recommendation</w:t>
            </w:r>
          </w:p>
        </w:tc>
        <w:tc>
          <w:tcPr>
            <w:tcW w:w="561" w:type="pct"/>
            <w:gridSpan w:val="3"/>
            <w:shd w:val="clear" w:color="auto" w:fill="auto"/>
          </w:tcPr>
          <w:p w14:paraId="728973E6" w14:textId="77777777" w:rsidR="00437B9F" w:rsidRPr="00437B9F" w:rsidRDefault="00437B9F" w:rsidP="00437B9F">
            <w:pPr>
              <w:rPr>
                <w:rFonts w:ascii="Arial" w:hAnsi="Arial" w:cs="Arial"/>
                <w:sz w:val="18"/>
                <w:szCs w:val="18"/>
              </w:rPr>
            </w:pPr>
            <w:r w:rsidRPr="00437B9F">
              <w:rPr>
                <w:rFonts w:ascii="Arial" w:hAnsi="Arial" w:cs="Arial"/>
                <w:sz w:val="18"/>
                <w:szCs w:val="18"/>
              </w:rPr>
              <w:t>1. Preferred threshold sets, TS</w:t>
            </w:r>
            <w:r w:rsidRPr="00437B9F">
              <w:rPr>
                <w:rFonts w:ascii="Arial" w:hAnsi="Arial" w:cs="Arial"/>
                <w:sz w:val="18"/>
                <w:szCs w:val="18"/>
                <w:vertAlign w:val="subscript"/>
              </w:rPr>
              <w:t>i</w:t>
            </w:r>
            <w:r w:rsidRPr="00437B9F">
              <w:rPr>
                <w:rFonts w:ascii="Arial" w:hAnsi="Arial" w:cs="Arial"/>
                <w:sz w:val="18"/>
                <w:szCs w:val="18"/>
              </w:rPr>
              <w:t xml:space="preserve"> , for determine PTRS density, candidate value range is the same as that of uplink PTRS RRC configuration.</w:t>
            </w:r>
          </w:p>
          <w:p w14:paraId="1E304474" w14:textId="77777777" w:rsidR="00437B9F" w:rsidRPr="00437B9F" w:rsidRDefault="00437B9F" w:rsidP="00437B9F">
            <w:pPr>
              <w:rPr>
                <w:rFonts w:ascii="Arial" w:hAnsi="Arial" w:cs="Arial"/>
                <w:sz w:val="18"/>
                <w:szCs w:val="18"/>
              </w:rPr>
            </w:pPr>
            <w:r w:rsidRPr="00437B9F">
              <w:rPr>
                <w:rFonts w:ascii="Arial" w:hAnsi="Arial" w:cs="Arial"/>
                <w:i/>
                <w:sz w:val="18"/>
                <w:szCs w:val="18"/>
              </w:rPr>
              <w:t>i</w:t>
            </w:r>
            <w:r w:rsidRPr="00437B9F">
              <w:rPr>
                <w:rFonts w:ascii="Arial" w:hAnsi="Arial" w:cs="Arial"/>
                <w:sz w:val="18"/>
                <w:szCs w:val="18"/>
              </w:rPr>
              <w:t xml:space="preserve"> is the index of SCS, </w:t>
            </w:r>
            <w:r w:rsidRPr="00437B9F">
              <w:rPr>
                <w:rFonts w:ascii="Arial" w:hAnsi="Arial" w:cs="Arial"/>
                <w:i/>
                <w:sz w:val="18"/>
                <w:szCs w:val="18"/>
              </w:rPr>
              <w:t>i</w:t>
            </w:r>
            <w:r w:rsidRPr="00437B9F">
              <w:rPr>
                <w:rFonts w:ascii="Arial" w:hAnsi="Arial" w:cs="Arial"/>
                <w:sz w:val="18"/>
                <w:szCs w:val="18"/>
              </w:rPr>
              <w:t xml:space="preserve">=1,2,3,4 corresponding to 15,30,60,120 kHz SCS. </w:t>
            </w:r>
          </w:p>
        </w:tc>
        <w:tc>
          <w:tcPr>
            <w:tcW w:w="225" w:type="pct"/>
            <w:gridSpan w:val="3"/>
            <w:shd w:val="clear" w:color="auto" w:fill="auto"/>
          </w:tcPr>
          <w:p w14:paraId="3CBEE065" w14:textId="77777777" w:rsidR="00437B9F" w:rsidRPr="00437B9F" w:rsidRDefault="00437B9F" w:rsidP="00437B9F">
            <w:pPr>
              <w:rPr>
                <w:rFonts w:ascii="Arial" w:hAnsi="Arial" w:cs="Arial"/>
                <w:sz w:val="18"/>
                <w:szCs w:val="18"/>
              </w:rPr>
            </w:pPr>
            <w:r w:rsidRPr="00437B9F">
              <w:rPr>
                <w:rFonts w:ascii="Arial" w:hAnsi="Arial" w:cs="Arial"/>
                <w:sz w:val="18"/>
                <w:szCs w:val="18"/>
              </w:rPr>
              <w:t>2-47</w:t>
            </w:r>
          </w:p>
        </w:tc>
        <w:tc>
          <w:tcPr>
            <w:tcW w:w="183" w:type="pct"/>
            <w:gridSpan w:val="2"/>
            <w:shd w:val="clear" w:color="auto" w:fill="auto"/>
          </w:tcPr>
          <w:p w14:paraId="01B35CC2" w14:textId="77777777" w:rsidR="00437B9F" w:rsidRPr="00437B9F" w:rsidRDefault="00437B9F" w:rsidP="00437B9F">
            <w:pPr>
              <w:snapToGrid w:val="0"/>
              <w:rPr>
                <w:rFonts w:ascii="Arial" w:eastAsia="MS PGothic" w:hAnsi="Arial" w:cs="Arial"/>
                <w:sz w:val="18"/>
                <w:szCs w:val="18"/>
                <w:highlight w:val="green"/>
              </w:rPr>
            </w:pPr>
            <w:r w:rsidRPr="00437B9F">
              <w:rPr>
                <w:rFonts w:ascii="Arial" w:eastAsia="MS PGothic" w:hAnsi="Arial" w:cs="Arial"/>
                <w:sz w:val="18"/>
                <w:szCs w:val="18"/>
              </w:rPr>
              <w:t>Yes</w:t>
            </w:r>
          </w:p>
        </w:tc>
        <w:tc>
          <w:tcPr>
            <w:tcW w:w="404" w:type="pct"/>
            <w:gridSpan w:val="4"/>
            <w:shd w:val="clear" w:color="auto" w:fill="auto"/>
          </w:tcPr>
          <w:p w14:paraId="58FA3EB0"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Threshold recommendation is not supported</w:t>
            </w:r>
          </w:p>
        </w:tc>
        <w:tc>
          <w:tcPr>
            <w:tcW w:w="234" w:type="pct"/>
            <w:gridSpan w:val="2"/>
            <w:shd w:val="clear" w:color="auto" w:fill="auto"/>
          </w:tcPr>
          <w:p w14:paraId="1343D955" w14:textId="77777777" w:rsidR="00437B9F" w:rsidRPr="00437B9F" w:rsidRDefault="00437B9F" w:rsidP="00437B9F">
            <w:pPr>
              <w:rPr>
                <w:rFonts w:ascii="Arial" w:hAnsi="Arial" w:cs="Arial"/>
                <w:sz w:val="18"/>
                <w:szCs w:val="18"/>
              </w:rPr>
            </w:pPr>
            <w:r w:rsidRPr="00437B9F">
              <w:rPr>
                <w:rFonts w:ascii="Arial" w:hAnsi="Arial" w:cs="Arial"/>
                <w:sz w:val="18"/>
                <w:szCs w:val="18"/>
              </w:rPr>
              <w:t>Type 1</w:t>
            </w:r>
          </w:p>
        </w:tc>
        <w:tc>
          <w:tcPr>
            <w:tcW w:w="245" w:type="pct"/>
            <w:gridSpan w:val="4"/>
            <w:shd w:val="clear" w:color="auto" w:fill="auto"/>
          </w:tcPr>
          <w:p w14:paraId="2CF551DF"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N.A.</w:t>
            </w:r>
          </w:p>
        </w:tc>
        <w:tc>
          <w:tcPr>
            <w:tcW w:w="245" w:type="pct"/>
            <w:gridSpan w:val="3"/>
            <w:shd w:val="clear" w:color="auto" w:fill="auto"/>
          </w:tcPr>
          <w:p w14:paraId="5A529022" w14:textId="77777777" w:rsidR="00437B9F" w:rsidRPr="00437B9F" w:rsidRDefault="00437B9F" w:rsidP="00437B9F">
            <w:pPr>
              <w:snapToGrid w:val="0"/>
              <w:rPr>
                <w:rFonts w:ascii="Arial" w:eastAsia="Malgun Gothic" w:hAnsi="Arial" w:cs="Arial"/>
                <w:sz w:val="18"/>
                <w:szCs w:val="18"/>
              </w:rPr>
            </w:pPr>
            <w:r w:rsidRPr="00437B9F">
              <w:rPr>
                <w:rFonts w:ascii="Arial" w:eastAsia="Malgun Gothic" w:hAnsi="Arial" w:cs="Arial"/>
                <w:sz w:val="18"/>
                <w:szCs w:val="18"/>
              </w:rPr>
              <w:t>N.A.</w:t>
            </w:r>
          </w:p>
        </w:tc>
        <w:tc>
          <w:tcPr>
            <w:tcW w:w="200" w:type="pct"/>
            <w:gridSpan w:val="3"/>
            <w:shd w:val="clear" w:color="auto" w:fill="auto"/>
          </w:tcPr>
          <w:p w14:paraId="2C704411" w14:textId="77777777" w:rsidR="00437B9F" w:rsidRPr="00437B9F" w:rsidRDefault="00437B9F" w:rsidP="00437B9F">
            <w:pPr>
              <w:snapToGrid w:val="0"/>
              <w:rPr>
                <w:rFonts w:ascii="Arial" w:eastAsia="Malgun Gothic" w:hAnsi="Arial" w:cs="Arial"/>
                <w:sz w:val="18"/>
                <w:szCs w:val="18"/>
              </w:rPr>
            </w:pPr>
          </w:p>
        </w:tc>
        <w:tc>
          <w:tcPr>
            <w:tcW w:w="312" w:type="pct"/>
            <w:gridSpan w:val="3"/>
            <w:shd w:val="clear" w:color="auto" w:fill="auto"/>
          </w:tcPr>
          <w:p w14:paraId="69F0003D" w14:textId="77777777" w:rsidR="00437B9F" w:rsidRPr="00437B9F" w:rsidRDefault="00437B9F" w:rsidP="00437B9F">
            <w:pPr>
              <w:snapToGrid w:val="0"/>
              <w:rPr>
                <w:rFonts w:ascii="Arial" w:eastAsia="MS PGothic" w:hAnsi="Arial" w:cs="Arial"/>
                <w:sz w:val="18"/>
                <w:szCs w:val="18"/>
              </w:rPr>
            </w:pPr>
          </w:p>
        </w:tc>
        <w:tc>
          <w:tcPr>
            <w:tcW w:w="227" w:type="pct"/>
            <w:gridSpan w:val="2"/>
            <w:shd w:val="clear" w:color="auto" w:fill="auto"/>
          </w:tcPr>
          <w:p w14:paraId="3746099D" w14:textId="77777777" w:rsidR="00437B9F" w:rsidRPr="00437B9F" w:rsidRDefault="00437B9F" w:rsidP="00437B9F">
            <w:pPr>
              <w:snapToGrid w:val="0"/>
              <w:rPr>
                <w:rFonts w:ascii="Arial" w:eastAsia="MS PGothic" w:hAnsi="Arial" w:cs="Arial"/>
                <w:sz w:val="18"/>
                <w:szCs w:val="18"/>
              </w:rPr>
            </w:pPr>
          </w:p>
        </w:tc>
        <w:tc>
          <w:tcPr>
            <w:tcW w:w="417" w:type="pct"/>
            <w:shd w:val="clear" w:color="auto" w:fill="auto"/>
          </w:tcPr>
          <w:p w14:paraId="14EBA3A1" w14:textId="77777777" w:rsidR="00437B9F" w:rsidRPr="00437B9F" w:rsidRDefault="00437B9F" w:rsidP="00437B9F">
            <w:pPr>
              <w:rPr>
                <w:rFonts w:ascii="Arial" w:hAnsi="Arial" w:cs="Arial"/>
                <w:sz w:val="18"/>
                <w:szCs w:val="18"/>
              </w:rPr>
            </w:pPr>
            <w:r w:rsidRPr="00437B9F">
              <w:rPr>
                <w:rFonts w:ascii="Arial" w:hAnsi="Arial" w:cs="Arial"/>
                <w:sz w:val="18"/>
                <w:szCs w:val="18"/>
              </w:rPr>
              <w:t>Optional</w:t>
            </w:r>
          </w:p>
          <w:p w14:paraId="2EF117EE" w14:textId="77777777" w:rsidR="00437B9F" w:rsidRPr="00437B9F" w:rsidRDefault="00437B9F" w:rsidP="00437B9F">
            <w:pPr>
              <w:rPr>
                <w:rFonts w:ascii="Arial" w:hAnsi="Arial" w:cs="Arial"/>
                <w:sz w:val="18"/>
                <w:szCs w:val="18"/>
              </w:rPr>
            </w:pPr>
            <w:r w:rsidRPr="00437B9F">
              <w:rPr>
                <w:rFonts w:ascii="Arial" w:hAnsi="Arial" w:cs="Arial"/>
                <w:sz w:val="18"/>
                <w:szCs w:val="18"/>
                <w:lang w:eastAsia="zh-CN"/>
              </w:rPr>
              <w:t>For each TSi, it composes of two values each selected from {1..276} for frequency density, and three values  each selected from {0..29} for time density, and five values each selected from {1..276} for sample density</w:t>
            </w:r>
          </w:p>
        </w:tc>
        <w:tc>
          <w:tcPr>
            <w:tcW w:w="366" w:type="pct"/>
          </w:tcPr>
          <w:p w14:paraId="722FC107" w14:textId="77777777" w:rsidR="00437B9F" w:rsidRPr="00437B9F" w:rsidRDefault="00437B9F" w:rsidP="00437B9F">
            <w:pPr>
              <w:rPr>
                <w:rFonts w:ascii="Arial" w:hAnsi="Arial" w:cs="Arial"/>
                <w:sz w:val="18"/>
                <w:szCs w:val="18"/>
              </w:rPr>
            </w:pPr>
            <w:r w:rsidRPr="00437B9F">
              <w:rPr>
                <w:rFonts w:ascii="Arial" w:hAnsi="Arial" w:cs="Arial"/>
                <w:sz w:val="18"/>
                <w:szCs w:val="18"/>
              </w:rPr>
              <w:t xml:space="preserve">Optional with capability signaling </w:t>
            </w:r>
          </w:p>
          <w:p w14:paraId="2D0D12E5" w14:textId="77777777" w:rsidR="00437B9F" w:rsidRPr="00437B9F" w:rsidRDefault="00437B9F" w:rsidP="00437B9F">
            <w:pPr>
              <w:snapToGrid w:val="0"/>
              <w:rPr>
                <w:rFonts w:ascii="Arial" w:eastAsia="MS PGothic" w:hAnsi="Arial" w:cs="Arial"/>
                <w:sz w:val="18"/>
                <w:szCs w:val="18"/>
              </w:rPr>
            </w:pPr>
          </w:p>
        </w:tc>
        <w:tc>
          <w:tcPr>
            <w:tcW w:w="364" w:type="pct"/>
          </w:tcPr>
          <w:p w14:paraId="7AF9F4A7" w14:textId="77777777" w:rsidR="00437B9F" w:rsidRPr="002548AB" w:rsidRDefault="00437B9F" w:rsidP="00437B9F">
            <w:pPr>
              <w:rPr>
                <w:rFonts w:ascii="Arial" w:hAnsi="Arial" w:cs="Arial"/>
                <w:color w:val="FF0000"/>
                <w:sz w:val="18"/>
                <w:szCs w:val="18"/>
              </w:rPr>
            </w:pPr>
          </w:p>
        </w:tc>
      </w:tr>
      <w:tr w:rsidR="00437B9F" w:rsidRPr="00437B9F" w14:paraId="1EEF3066" w14:textId="622BB249" w:rsidTr="00F03EA7">
        <w:trPr>
          <w:trHeight w:val="525"/>
        </w:trPr>
        <w:tc>
          <w:tcPr>
            <w:tcW w:w="317" w:type="pct"/>
            <w:shd w:val="clear" w:color="auto" w:fill="auto"/>
          </w:tcPr>
          <w:p w14:paraId="6B9EEDED" w14:textId="77777777" w:rsidR="00437B9F" w:rsidRPr="00437B9F" w:rsidRDefault="00437B9F" w:rsidP="00437B9F">
            <w:pPr>
              <w:snapToGrid w:val="0"/>
              <w:rPr>
                <w:rFonts w:ascii="Arial" w:eastAsia="MS PGothic" w:hAnsi="Arial" w:cs="Arial"/>
                <w:sz w:val="18"/>
                <w:szCs w:val="18"/>
              </w:rPr>
            </w:pPr>
          </w:p>
        </w:tc>
        <w:tc>
          <w:tcPr>
            <w:tcW w:w="199" w:type="pct"/>
            <w:shd w:val="clear" w:color="auto" w:fill="auto"/>
          </w:tcPr>
          <w:p w14:paraId="4B1A8A45" w14:textId="77777777" w:rsidR="00437B9F" w:rsidRPr="00437B9F" w:rsidRDefault="00437B9F" w:rsidP="00437B9F">
            <w:pPr>
              <w:rPr>
                <w:rFonts w:ascii="Arial" w:hAnsi="Arial" w:cs="Arial"/>
                <w:sz w:val="18"/>
                <w:szCs w:val="18"/>
              </w:rPr>
            </w:pPr>
            <w:r w:rsidRPr="00437B9F">
              <w:rPr>
                <w:rFonts w:ascii="Arial" w:hAnsi="Arial" w:cs="Arial"/>
                <w:sz w:val="18"/>
                <w:szCs w:val="18"/>
              </w:rPr>
              <w:t>2-50</w:t>
            </w:r>
          </w:p>
        </w:tc>
        <w:tc>
          <w:tcPr>
            <w:tcW w:w="501" w:type="pct"/>
            <w:gridSpan w:val="3"/>
            <w:shd w:val="clear" w:color="auto" w:fill="auto"/>
          </w:tcPr>
          <w:p w14:paraId="54374591" w14:textId="77777777" w:rsidR="00437B9F" w:rsidRPr="00437B9F" w:rsidRDefault="00437B9F" w:rsidP="00437B9F">
            <w:pPr>
              <w:rPr>
                <w:rFonts w:ascii="Arial" w:hAnsi="Arial" w:cs="Arial"/>
                <w:sz w:val="18"/>
                <w:szCs w:val="18"/>
              </w:rPr>
            </w:pPr>
            <w:r w:rsidRPr="00437B9F">
              <w:rPr>
                <w:rFonts w:ascii="Arial" w:hAnsi="Arial" w:cs="Arial"/>
                <w:sz w:val="18"/>
                <w:szCs w:val="18"/>
              </w:rPr>
              <w:t>Basic TRS</w:t>
            </w:r>
          </w:p>
        </w:tc>
        <w:tc>
          <w:tcPr>
            <w:tcW w:w="561" w:type="pct"/>
            <w:gridSpan w:val="3"/>
            <w:shd w:val="clear" w:color="auto" w:fill="auto"/>
          </w:tcPr>
          <w:p w14:paraId="6774B6F9" w14:textId="77777777" w:rsidR="00437B9F" w:rsidRPr="00437B9F" w:rsidRDefault="00437B9F" w:rsidP="00437B9F">
            <w:pPr>
              <w:rPr>
                <w:rFonts w:ascii="Arial" w:hAnsi="Arial" w:cs="Arial"/>
                <w:sz w:val="18"/>
                <w:szCs w:val="18"/>
              </w:rPr>
            </w:pPr>
            <w:r w:rsidRPr="00437B9F">
              <w:rPr>
                <w:rFonts w:ascii="Arial" w:hAnsi="Arial" w:cs="Arial"/>
                <w:sz w:val="18"/>
                <w:szCs w:val="18"/>
              </w:rPr>
              <w:t>1. Support of TRS (mandatory)</w:t>
            </w:r>
          </w:p>
          <w:p w14:paraId="039C4C7F" w14:textId="77777777" w:rsidR="00437B9F" w:rsidRPr="00437B9F" w:rsidRDefault="00437B9F" w:rsidP="00437B9F">
            <w:pPr>
              <w:rPr>
                <w:rFonts w:ascii="Arial" w:hAnsi="Arial" w:cs="Arial"/>
                <w:sz w:val="18"/>
                <w:szCs w:val="18"/>
              </w:rPr>
            </w:pPr>
            <w:r w:rsidRPr="00437B9F">
              <w:rPr>
                <w:rFonts w:ascii="Arial" w:hAnsi="Arial" w:cs="Arial"/>
                <w:sz w:val="18"/>
                <w:szCs w:val="18"/>
              </w:rPr>
              <w:t>2. All the periodicity are supported.</w:t>
            </w:r>
          </w:p>
          <w:p w14:paraId="1E2F560B" w14:textId="77777777" w:rsidR="00437B9F" w:rsidRPr="00437B9F" w:rsidRDefault="00437B9F" w:rsidP="00437B9F">
            <w:pPr>
              <w:rPr>
                <w:rFonts w:ascii="Arial" w:hAnsi="Arial" w:cs="Arial"/>
                <w:sz w:val="18"/>
                <w:szCs w:val="18"/>
              </w:rPr>
            </w:pPr>
            <w:r w:rsidRPr="00437B9F">
              <w:rPr>
                <w:rFonts w:ascii="Arial" w:hAnsi="Arial" w:cs="Arial"/>
                <w:sz w:val="18"/>
                <w:szCs w:val="18"/>
              </w:rPr>
              <w:lastRenderedPageBreak/>
              <w:t>3. Support TRS bandwidth configuration as both “BWP” and “min(52, BWP)”</w:t>
            </w:r>
          </w:p>
        </w:tc>
        <w:tc>
          <w:tcPr>
            <w:tcW w:w="225" w:type="pct"/>
            <w:gridSpan w:val="3"/>
            <w:shd w:val="clear" w:color="auto" w:fill="auto"/>
          </w:tcPr>
          <w:p w14:paraId="1904966D" w14:textId="77777777" w:rsidR="00437B9F" w:rsidRPr="00437B9F" w:rsidRDefault="00437B9F" w:rsidP="00437B9F">
            <w:pPr>
              <w:rPr>
                <w:rFonts w:ascii="Arial" w:hAnsi="Arial" w:cs="Arial"/>
                <w:sz w:val="18"/>
                <w:szCs w:val="18"/>
              </w:rPr>
            </w:pPr>
          </w:p>
        </w:tc>
        <w:tc>
          <w:tcPr>
            <w:tcW w:w="183" w:type="pct"/>
            <w:gridSpan w:val="2"/>
            <w:shd w:val="clear" w:color="auto" w:fill="auto"/>
          </w:tcPr>
          <w:p w14:paraId="600B9070" w14:textId="77777777" w:rsidR="00437B9F" w:rsidRPr="00437B9F" w:rsidRDefault="00437B9F" w:rsidP="00437B9F">
            <w:pPr>
              <w:snapToGrid w:val="0"/>
              <w:rPr>
                <w:rFonts w:ascii="Arial" w:eastAsia="MS PGothic" w:hAnsi="Arial" w:cs="Arial"/>
                <w:sz w:val="18"/>
                <w:szCs w:val="18"/>
              </w:rPr>
            </w:pPr>
          </w:p>
        </w:tc>
        <w:tc>
          <w:tcPr>
            <w:tcW w:w="404" w:type="pct"/>
            <w:gridSpan w:val="4"/>
            <w:shd w:val="clear" w:color="auto" w:fill="auto"/>
          </w:tcPr>
          <w:p w14:paraId="36B10569" w14:textId="77777777" w:rsidR="00437B9F" w:rsidRPr="00437B9F" w:rsidRDefault="00437B9F" w:rsidP="00437B9F">
            <w:pPr>
              <w:snapToGrid w:val="0"/>
              <w:rPr>
                <w:rFonts w:ascii="Arial" w:eastAsia="MS PGothic" w:hAnsi="Arial" w:cs="Arial"/>
                <w:sz w:val="18"/>
                <w:szCs w:val="18"/>
              </w:rPr>
            </w:pPr>
          </w:p>
        </w:tc>
        <w:tc>
          <w:tcPr>
            <w:tcW w:w="234" w:type="pct"/>
            <w:gridSpan w:val="2"/>
            <w:shd w:val="clear" w:color="auto" w:fill="auto"/>
          </w:tcPr>
          <w:p w14:paraId="40295620" w14:textId="77777777" w:rsidR="00437B9F" w:rsidRPr="00437B9F" w:rsidRDefault="00437B9F" w:rsidP="00437B9F">
            <w:pPr>
              <w:rPr>
                <w:rFonts w:ascii="Arial" w:hAnsi="Arial" w:cs="Arial"/>
                <w:sz w:val="18"/>
                <w:szCs w:val="18"/>
              </w:rPr>
            </w:pPr>
            <w:r w:rsidRPr="00437B9F">
              <w:rPr>
                <w:rFonts w:ascii="Arial" w:eastAsia="MS PGothic" w:hAnsi="Arial" w:cs="Arial"/>
                <w:sz w:val="18"/>
                <w:szCs w:val="18"/>
              </w:rPr>
              <w:t>N.A.</w:t>
            </w:r>
          </w:p>
        </w:tc>
        <w:tc>
          <w:tcPr>
            <w:tcW w:w="245" w:type="pct"/>
            <w:gridSpan w:val="4"/>
            <w:shd w:val="clear" w:color="auto" w:fill="auto"/>
          </w:tcPr>
          <w:p w14:paraId="0CD9E052"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N.A.</w:t>
            </w:r>
          </w:p>
        </w:tc>
        <w:tc>
          <w:tcPr>
            <w:tcW w:w="245" w:type="pct"/>
            <w:gridSpan w:val="3"/>
            <w:shd w:val="clear" w:color="auto" w:fill="auto"/>
          </w:tcPr>
          <w:p w14:paraId="1D7F6356" w14:textId="77777777" w:rsidR="00437B9F" w:rsidRPr="00437B9F" w:rsidRDefault="00437B9F" w:rsidP="00437B9F">
            <w:pPr>
              <w:snapToGrid w:val="0"/>
              <w:rPr>
                <w:rFonts w:ascii="Arial" w:eastAsia="Malgun Gothic" w:hAnsi="Arial" w:cs="Arial"/>
                <w:sz w:val="18"/>
                <w:szCs w:val="18"/>
              </w:rPr>
            </w:pPr>
            <w:r w:rsidRPr="00437B9F">
              <w:rPr>
                <w:rFonts w:ascii="Arial" w:eastAsia="Malgun Gothic" w:hAnsi="Arial" w:cs="Arial"/>
                <w:sz w:val="18"/>
                <w:szCs w:val="18"/>
              </w:rPr>
              <w:t>N.A.</w:t>
            </w:r>
          </w:p>
        </w:tc>
        <w:tc>
          <w:tcPr>
            <w:tcW w:w="200" w:type="pct"/>
            <w:gridSpan w:val="3"/>
            <w:shd w:val="clear" w:color="auto" w:fill="auto"/>
          </w:tcPr>
          <w:p w14:paraId="3B12A0E6" w14:textId="77777777" w:rsidR="00437B9F" w:rsidRPr="00437B9F" w:rsidRDefault="00437B9F" w:rsidP="00437B9F">
            <w:pPr>
              <w:snapToGrid w:val="0"/>
              <w:rPr>
                <w:rFonts w:ascii="Arial" w:eastAsia="Malgun Gothic" w:hAnsi="Arial" w:cs="Arial"/>
                <w:sz w:val="18"/>
                <w:szCs w:val="18"/>
              </w:rPr>
            </w:pPr>
          </w:p>
        </w:tc>
        <w:tc>
          <w:tcPr>
            <w:tcW w:w="312" w:type="pct"/>
            <w:gridSpan w:val="3"/>
            <w:shd w:val="clear" w:color="auto" w:fill="auto"/>
          </w:tcPr>
          <w:p w14:paraId="54B37C68"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 xml:space="preserve">Note: TRS bandwidth configuration does not imply </w:t>
            </w:r>
            <w:r w:rsidRPr="00437B9F">
              <w:rPr>
                <w:rFonts w:ascii="Arial" w:eastAsia="MS PGothic" w:hAnsi="Arial" w:cs="Arial"/>
                <w:sz w:val="18"/>
                <w:szCs w:val="18"/>
              </w:rPr>
              <w:lastRenderedPageBreak/>
              <w:t>UE processing bandwidth</w:t>
            </w:r>
          </w:p>
        </w:tc>
        <w:tc>
          <w:tcPr>
            <w:tcW w:w="227" w:type="pct"/>
            <w:gridSpan w:val="2"/>
            <w:shd w:val="clear" w:color="auto" w:fill="auto"/>
          </w:tcPr>
          <w:p w14:paraId="04B88E5B" w14:textId="77777777" w:rsidR="00437B9F" w:rsidRPr="00437B9F" w:rsidRDefault="00437B9F" w:rsidP="00437B9F">
            <w:pPr>
              <w:snapToGrid w:val="0"/>
              <w:rPr>
                <w:rFonts w:ascii="Arial" w:eastAsia="MS PGothic" w:hAnsi="Arial" w:cs="Arial"/>
                <w:sz w:val="18"/>
                <w:szCs w:val="18"/>
              </w:rPr>
            </w:pPr>
          </w:p>
        </w:tc>
        <w:tc>
          <w:tcPr>
            <w:tcW w:w="417" w:type="pct"/>
            <w:shd w:val="clear" w:color="auto" w:fill="auto"/>
          </w:tcPr>
          <w:p w14:paraId="3739F41A" w14:textId="77777777" w:rsidR="00437B9F" w:rsidRPr="00437B9F" w:rsidRDefault="00437B9F" w:rsidP="00437B9F">
            <w:pPr>
              <w:rPr>
                <w:rFonts w:ascii="Arial" w:hAnsi="Arial" w:cs="Arial"/>
                <w:sz w:val="18"/>
                <w:szCs w:val="18"/>
              </w:rPr>
            </w:pPr>
            <w:r w:rsidRPr="00437B9F">
              <w:rPr>
                <w:rFonts w:ascii="Arial" w:hAnsi="Arial" w:cs="Arial"/>
                <w:sz w:val="18"/>
                <w:szCs w:val="18"/>
              </w:rPr>
              <w:t>Mandatory without UE capability signaling</w:t>
            </w:r>
          </w:p>
        </w:tc>
        <w:tc>
          <w:tcPr>
            <w:tcW w:w="366" w:type="pct"/>
          </w:tcPr>
          <w:p w14:paraId="45566861"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Mandatory without capability signaling</w:t>
            </w:r>
          </w:p>
        </w:tc>
        <w:tc>
          <w:tcPr>
            <w:tcW w:w="364" w:type="pct"/>
          </w:tcPr>
          <w:p w14:paraId="41639208" w14:textId="77777777" w:rsidR="00437B9F" w:rsidRPr="002548AB" w:rsidRDefault="00437B9F" w:rsidP="00437B9F">
            <w:pPr>
              <w:snapToGrid w:val="0"/>
              <w:rPr>
                <w:rFonts w:ascii="Arial" w:eastAsia="MS PGothic" w:hAnsi="Arial" w:cs="Arial"/>
                <w:color w:val="FF0000"/>
                <w:sz w:val="18"/>
                <w:szCs w:val="18"/>
              </w:rPr>
            </w:pPr>
          </w:p>
        </w:tc>
      </w:tr>
      <w:tr w:rsidR="00437B9F" w:rsidRPr="00437B9F" w14:paraId="05C6468B" w14:textId="23E60BE2" w:rsidTr="00F03EA7">
        <w:trPr>
          <w:trHeight w:val="525"/>
        </w:trPr>
        <w:tc>
          <w:tcPr>
            <w:tcW w:w="317" w:type="pct"/>
            <w:shd w:val="clear" w:color="auto" w:fill="auto"/>
          </w:tcPr>
          <w:p w14:paraId="592086C1" w14:textId="77777777" w:rsidR="00437B9F" w:rsidRPr="00437B9F" w:rsidRDefault="00437B9F" w:rsidP="00437B9F">
            <w:pPr>
              <w:snapToGrid w:val="0"/>
              <w:rPr>
                <w:rFonts w:ascii="Arial" w:eastAsia="MS PGothic" w:hAnsi="Arial" w:cs="Arial"/>
                <w:sz w:val="18"/>
                <w:szCs w:val="18"/>
              </w:rPr>
            </w:pPr>
          </w:p>
        </w:tc>
        <w:tc>
          <w:tcPr>
            <w:tcW w:w="199" w:type="pct"/>
            <w:shd w:val="clear" w:color="auto" w:fill="auto"/>
          </w:tcPr>
          <w:p w14:paraId="4FDE81D0" w14:textId="77777777" w:rsidR="00437B9F" w:rsidRPr="00437B9F" w:rsidRDefault="00437B9F" w:rsidP="00437B9F">
            <w:pPr>
              <w:rPr>
                <w:rFonts w:ascii="Arial" w:hAnsi="Arial" w:cs="Arial"/>
                <w:sz w:val="18"/>
                <w:szCs w:val="18"/>
              </w:rPr>
            </w:pPr>
            <w:r w:rsidRPr="00437B9F">
              <w:rPr>
                <w:rFonts w:ascii="Arial" w:hAnsi="Arial" w:cs="Arial"/>
                <w:sz w:val="18"/>
                <w:szCs w:val="18"/>
              </w:rPr>
              <w:t>2-51</w:t>
            </w:r>
          </w:p>
        </w:tc>
        <w:tc>
          <w:tcPr>
            <w:tcW w:w="501" w:type="pct"/>
            <w:gridSpan w:val="3"/>
            <w:shd w:val="clear" w:color="auto" w:fill="auto"/>
          </w:tcPr>
          <w:p w14:paraId="2626F164" w14:textId="77777777" w:rsidR="00437B9F" w:rsidRPr="00437B9F" w:rsidRDefault="00437B9F" w:rsidP="00437B9F">
            <w:pPr>
              <w:rPr>
                <w:rFonts w:ascii="Arial" w:hAnsi="Arial" w:cs="Arial"/>
                <w:sz w:val="18"/>
                <w:szCs w:val="18"/>
              </w:rPr>
            </w:pPr>
            <w:r w:rsidRPr="00437B9F">
              <w:rPr>
                <w:rFonts w:ascii="Arial" w:hAnsi="Arial" w:cs="Arial"/>
                <w:sz w:val="18"/>
                <w:szCs w:val="18"/>
              </w:rPr>
              <w:t>TRS</w:t>
            </w:r>
          </w:p>
          <w:p w14:paraId="3F07413A" w14:textId="77777777" w:rsidR="00437B9F" w:rsidRPr="00437B9F" w:rsidRDefault="00437B9F" w:rsidP="00437B9F">
            <w:pPr>
              <w:rPr>
                <w:rFonts w:ascii="Arial" w:hAnsi="Arial" w:cs="Arial"/>
                <w:sz w:val="18"/>
                <w:szCs w:val="18"/>
              </w:rPr>
            </w:pPr>
            <w:r w:rsidRPr="00437B9F">
              <w:rPr>
                <w:rFonts w:ascii="Arial" w:hAnsi="Arial" w:cs="Arial"/>
                <w:b/>
                <w:i/>
                <w:sz w:val="18"/>
                <w:szCs w:val="18"/>
                <w:lang w:eastAsia="ko-KR"/>
              </w:rPr>
              <w:t>(CSI-RS for tracking)</w:t>
            </w:r>
          </w:p>
        </w:tc>
        <w:tc>
          <w:tcPr>
            <w:tcW w:w="561" w:type="pct"/>
            <w:gridSpan w:val="3"/>
            <w:shd w:val="clear" w:color="auto" w:fill="auto"/>
          </w:tcPr>
          <w:p w14:paraId="145E14E1" w14:textId="77777777" w:rsidR="00437B9F" w:rsidRPr="00437B9F" w:rsidRDefault="00437B9F" w:rsidP="00437B9F">
            <w:pPr>
              <w:rPr>
                <w:rFonts w:ascii="Arial" w:hAnsi="Arial" w:cs="Arial"/>
                <w:strike/>
                <w:sz w:val="18"/>
                <w:szCs w:val="18"/>
              </w:rPr>
            </w:pPr>
            <w:r w:rsidRPr="00437B9F">
              <w:rPr>
                <w:rFonts w:ascii="Arial" w:hAnsi="Arial" w:cs="Arial"/>
                <w:strike/>
                <w:sz w:val="18"/>
                <w:szCs w:val="18"/>
              </w:rPr>
              <w:t>1. Support TRS BW</w:t>
            </w:r>
          </w:p>
          <w:p w14:paraId="7853C829" w14:textId="77777777" w:rsidR="00437B9F" w:rsidRPr="00437B9F" w:rsidRDefault="00437B9F" w:rsidP="00437B9F">
            <w:pPr>
              <w:rPr>
                <w:rFonts w:ascii="Arial" w:hAnsi="Arial" w:cs="Arial"/>
                <w:sz w:val="18"/>
                <w:szCs w:val="18"/>
              </w:rPr>
            </w:pPr>
            <w:r w:rsidRPr="00437B9F">
              <w:rPr>
                <w:rFonts w:ascii="Arial" w:hAnsi="Arial" w:cs="Arial"/>
                <w:sz w:val="18"/>
                <w:szCs w:val="18"/>
              </w:rPr>
              <w:t xml:space="preserve">2. TRS burst length (X), </w:t>
            </w:r>
          </w:p>
          <w:p w14:paraId="4132D796" w14:textId="77777777" w:rsidR="00437B9F" w:rsidRPr="00437B9F" w:rsidRDefault="00437B9F" w:rsidP="00437B9F">
            <w:pPr>
              <w:rPr>
                <w:rFonts w:ascii="Arial" w:hAnsi="Arial" w:cs="Arial"/>
                <w:sz w:val="18"/>
                <w:szCs w:val="18"/>
              </w:rPr>
            </w:pPr>
            <w:r w:rsidRPr="00437B9F">
              <w:rPr>
                <w:rFonts w:ascii="Arial" w:hAnsi="Arial" w:cs="Arial"/>
                <w:sz w:val="18"/>
                <w:szCs w:val="18"/>
              </w:rPr>
              <w:t>3. Max # of TRS resource sets (per CC) UE is able to track simultaneously</w:t>
            </w:r>
          </w:p>
          <w:p w14:paraId="568577B9" w14:textId="77777777" w:rsidR="00437B9F" w:rsidRPr="00437B9F" w:rsidRDefault="00437B9F" w:rsidP="00437B9F">
            <w:pPr>
              <w:rPr>
                <w:rFonts w:ascii="Arial" w:hAnsi="Arial" w:cs="Arial"/>
                <w:sz w:val="18"/>
                <w:szCs w:val="18"/>
              </w:rPr>
            </w:pPr>
            <w:r w:rsidRPr="00437B9F">
              <w:rPr>
                <w:rFonts w:ascii="Arial" w:hAnsi="Arial" w:cs="Arial"/>
                <w:sz w:val="18"/>
                <w:szCs w:val="18"/>
              </w:rPr>
              <w:t>4. Max # of TRS resource sets configured to UE per CC</w:t>
            </w:r>
          </w:p>
          <w:p w14:paraId="594ED311" w14:textId="77777777" w:rsidR="00437B9F" w:rsidRPr="00437B9F" w:rsidRDefault="00437B9F" w:rsidP="00437B9F">
            <w:pPr>
              <w:rPr>
                <w:rFonts w:ascii="Arial" w:hAnsi="Arial" w:cs="Arial"/>
                <w:sz w:val="18"/>
                <w:szCs w:val="18"/>
              </w:rPr>
            </w:pPr>
            <w:r w:rsidRPr="00437B9F">
              <w:rPr>
                <w:rFonts w:ascii="Arial" w:hAnsi="Arial" w:cs="Arial"/>
                <w:sz w:val="18"/>
                <w:szCs w:val="18"/>
              </w:rPr>
              <w:t>5. Max # of TRS resource sets configured to UE across CCs</w:t>
            </w:r>
          </w:p>
          <w:p w14:paraId="40040B5E" w14:textId="77777777" w:rsidR="00437B9F" w:rsidRPr="00437B9F" w:rsidRDefault="00437B9F" w:rsidP="00437B9F">
            <w:pPr>
              <w:rPr>
                <w:rFonts w:ascii="Arial" w:hAnsi="Arial" w:cs="Arial"/>
                <w:sz w:val="18"/>
                <w:szCs w:val="18"/>
              </w:rPr>
            </w:pPr>
          </w:p>
          <w:p w14:paraId="7634E6F8" w14:textId="77777777" w:rsidR="00437B9F" w:rsidRPr="00437B9F" w:rsidRDefault="00437B9F" w:rsidP="00437B9F">
            <w:pPr>
              <w:rPr>
                <w:rFonts w:ascii="Arial" w:hAnsi="Arial" w:cs="Arial"/>
                <w:sz w:val="18"/>
                <w:szCs w:val="18"/>
              </w:rPr>
            </w:pPr>
          </w:p>
        </w:tc>
        <w:tc>
          <w:tcPr>
            <w:tcW w:w="225" w:type="pct"/>
            <w:gridSpan w:val="3"/>
            <w:shd w:val="clear" w:color="auto" w:fill="auto"/>
          </w:tcPr>
          <w:p w14:paraId="668D9F6B" w14:textId="77777777" w:rsidR="00437B9F" w:rsidRPr="00437B9F" w:rsidRDefault="00437B9F" w:rsidP="00437B9F">
            <w:pPr>
              <w:rPr>
                <w:rFonts w:ascii="Arial" w:hAnsi="Arial" w:cs="Arial"/>
                <w:sz w:val="18"/>
                <w:szCs w:val="18"/>
              </w:rPr>
            </w:pPr>
            <w:r w:rsidRPr="00437B9F">
              <w:rPr>
                <w:rFonts w:ascii="Arial" w:hAnsi="Arial" w:cs="Arial"/>
                <w:sz w:val="18"/>
                <w:szCs w:val="18"/>
              </w:rPr>
              <w:t> 2-50</w:t>
            </w:r>
          </w:p>
        </w:tc>
        <w:tc>
          <w:tcPr>
            <w:tcW w:w="183" w:type="pct"/>
            <w:gridSpan w:val="2"/>
            <w:shd w:val="clear" w:color="auto" w:fill="auto"/>
          </w:tcPr>
          <w:p w14:paraId="6229B84A"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Yes</w:t>
            </w:r>
          </w:p>
        </w:tc>
        <w:tc>
          <w:tcPr>
            <w:tcW w:w="404" w:type="pct"/>
            <w:gridSpan w:val="4"/>
            <w:shd w:val="clear" w:color="auto" w:fill="auto"/>
          </w:tcPr>
          <w:p w14:paraId="758FE8B7"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TRS is not supported</w:t>
            </w:r>
          </w:p>
        </w:tc>
        <w:tc>
          <w:tcPr>
            <w:tcW w:w="234" w:type="pct"/>
            <w:gridSpan w:val="2"/>
            <w:shd w:val="clear" w:color="auto" w:fill="auto"/>
          </w:tcPr>
          <w:p w14:paraId="2CDF9BA9" w14:textId="77777777" w:rsidR="00437B9F" w:rsidRPr="00437B9F" w:rsidRDefault="00437B9F" w:rsidP="00437B9F">
            <w:pPr>
              <w:rPr>
                <w:rFonts w:ascii="Arial" w:hAnsi="Arial" w:cs="Arial"/>
                <w:sz w:val="18"/>
                <w:szCs w:val="18"/>
              </w:rPr>
            </w:pPr>
            <w:r w:rsidRPr="00437B9F">
              <w:rPr>
                <w:rFonts w:ascii="Arial" w:hAnsi="Arial" w:cs="Arial"/>
                <w:sz w:val="18"/>
                <w:szCs w:val="18"/>
              </w:rPr>
              <w:t>Type 1</w:t>
            </w:r>
          </w:p>
        </w:tc>
        <w:tc>
          <w:tcPr>
            <w:tcW w:w="245" w:type="pct"/>
            <w:gridSpan w:val="4"/>
            <w:shd w:val="clear" w:color="auto" w:fill="auto"/>
          </w:tcPr>
          <w:p w14:paraId="19635A85"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N.A.</w:t>
            </w:r>
          </w:p>
        </w:tc>
        <w:tc>
          <w:tcPr>
            <w:tcW w:w="245" w:type="pct"/>
            <w:gridSpan w:val="3"/>
            <w:shd w:val="clear" w:color="auto" w:fill="auto"/>
          </w:tcPr>
          <w:p w14:paraId="139455AB" w14:textId="77777777" w:rsidR="00437B9F" w:rsidRPr="00437B9F" w:rsidRDefault="00437B9F" w:rsidP="00437B9F">
            <w:pPr>
              <w:snapToGrid w:val="0"/>
              <w:rPr>
                <w:rFonts w:ascii="Arial" w:eastAsia="Malgun Gothic" w:hAnsi="Arial" w:cs="Arial"/>
                <w:sz w:val="18"/>
                <w:szCs w:val="18"/>
              </w:rPr>
            </w:pPr>
            <w:r w:rsidRPr="00437B9F">
              <w:rPr>
                <w:rFonts w:ascii="Arial" w:eastAsia="Malgun Gothic" w:hAnsi="Arial" w:cs="Arial"/>
                <w:sz w:val="18"/>
                <w:szCs w:val="18"/>
              </w:rPr>
              <w:t>N.A.</w:t>
            </w:r>
          </w:p>
        </w:tc>
        <w:tc>
          <w:tcPr>
            <w:tcW w:w="200" w:type="pct"/>
            <w:gridSpan w:val="3"/>
            <w:shd w:val="clear" w:color="auto" w:fill="auto"/>
          </w:tcPr>
          <w:p w14:paraId="3CA7412F" w14:textId="77777777" w:rsidR="00437B9F" w:rsidRPr="00437B9F" w:rsidRDefault="00437B9F" w:rsidP="00437B9F">
            <w:pPr>
              <w:snapToGrid w:val="0"/>
              <w:rPr>
                <w:rFonts w:ascii="Arial" w:eastAsia="Malgun Gothic" w:hAnsi="Arial" w:cs="Arial"/>
                <w:sz w:val="18"/>
                <w:szCs w:val="18"/>
              </w:rPr>
            </w:pPr>
          </w:p>
        </w:tc>
        <w:tc>
          <w:tcPr>
            <w:tcW w:w="312" w:type="pct"/>
            <w:gridSpan w:val="3"/>
            <w:shd w:val="clear" w:color="auto" w:fill="auto"/>
          </w:tcPr>
          <w:p w14:paraId="777C8D86" w14:textId="77777777" w:rsidR="00437B9F" w:rsidRPr="00437B9F" w:rsidRDefault="00437B9F" w:rsidP="00437B9F">
            <w:pPr>
              <w:snapToGrid w:val="0"/>
              <w:rPr>
                <w:rFonts w:ascii="Arial" w:eastAsia="MS PGothic" w:hAnsi="Arial" w:cs="Arial"/>
                <w:sz w:val="18"/>
                <w:szCs w:val="18"/>
              </w:rPr>
            </w:pPr>
          </w:p>
        </w:tc>
        <w:tc>
          <w:tcPr>
            <w:tcW w:w="227" w:type="pct"/>
            <w:gridSpan w:val="2"/>
            <w:shd w:val="clear" w:color="auto" w:fill="auto"/>
          </w:tcPr>
          <w:p w14:paraId="004E4BA3" w14:textId="77777777" w:rsidR="00437B9F" w:rsidRPr="00437B9F" w:rsidRDefault="00437B9F" w:rsidP="00437B9F">
            <w:pPr>
              <w:snapToGrid w:val="0"/>
              <w:rPr>
                <w:rFonts w:ascii="Arial" w:eastAsia="MS PGothic" w:hAnsi="Arial" w:cs="Arial"/>
                <w:sz w:val="18"/>
                <w:szCs w:val="18"/>
              </w:rPr>
            </w:pPr>
          </w:p>
        </w:tc>
        <w:tc>
          <w:tcPr>
            <w:tcW w:w="417" w:type="pct"/>
            <w:shd w:val="clear" w:color="auto" w:fill="auto"/>
          </w:tcPr>
          <w:p w14:paraId="56B86CBA" w14:textId="77777777" w:rsidR="00437B9F" w:rsidRPr="00437B9F" w:rsidRDefault="00437B9F" w:rsidP="00437B9F">
            <w:pPr>
              <w:rPr>
                <w:rFonts w:ascii="Arial" w:hAnsi="Arial" w:cs="Arial"/>
                <w:strike/>
                <w:sz w:val="18"/>
                <w:szCs w:val="18"/>
              </w:rPr>
            </w:pPr>
            <w:r w:rsidRPr="00437B9F">
              <w:rPr>
                <w:rFonts w:ascii="Arial" w:hAnsi="Arial" w:cs="Arial"/>
                <w:strike/>
                <w:sz w:val="18"/>
                <w:szCs w:val="18"/>
              </w:rPr>
              <w:t xml:space="preserve">Component-1: </w:t>
            </w:r>
          </w:p>
          <w:p w14:paraId="7C300478" w14:textId="77777777" w:rsidR="00437B9F" w:rsidRPr="00437B9F" w:rsidRDefault="00437B9F" w:rsidP="00437B9F">
            <w:pPr>
              <w:rPr>
                <w:rFonts w:ascii="Arial" w:hAnsi="Arial" w:cs="Arial"/>
                <w:strike/>
                <w:sz w:val="18"/>
                <w:szCs w:val="18"/>
              </w:rPr>
            </w:pPr>
            <w:r w:rsidRPr="00437B9F">
              <w:rPr>
                <w:rFonts w:ascii="Arial" w:hAnsi="Arial" w:cs="Arial"/>
                <w:strike/>
                <w:sz w:val="18"/>
                <w:szCs w:val="18"/>
              </w:rPr>
              <w:t>candidate values set: {BWP, min(52,BWP), both}</w:t>
            </w:r>
          </w:p>
          <w:p w14:paraId="59286335" w14:textId="77777777" w:rsidR="00437B9F" w:rsidRPr="00437B9F" w:rsidRDefault="00437B9F" w:rsidP="00437B9F">
            <w:pPr>
              <w:rPr>
                <w:rFonts w:ascii="Arial" w:hAnsi="Arial" w:cs="Arial"/>
                <w:sz w:val="18"/>
                <w:szCs w:val="18"/>
              </w:rPr>
            </w:pPr>
            <w:r w:rsidRPr="00437B9F">
              <w:rPr>
                <w:rFonts w:ascii="Arial" w:hAnsi="Arial" w:cs="Arial"/>
                <w:sz w:val="18"/>
                <w:szCs w:val="18"/>
              </w:rPr>
              <w:t>Mandatory with capability signaling</w:t>
            </w:r>
          </w:p>
          <w:p w14:paraId="7D72CC94" w14:textId="77777777" w:rsidR="00437B9F" w:rsidRPr="00437B9F" w:rsidRDefault="00437B9F" w:rsidP="00437B9F">
            <w:pPr>
              <w:rPr>
                <w:rFonts w:ascii="Arial" w:hAnsi="Arial" w:cs="Arial"/>
                <w:sz w:val="18"/>
                <w:szCs w:val="18"/>
              </w:rPr>
            </w:pPr>
            <w:r w:rsidRPr="00437B9F">
              <w:rPr>
                <w:rFonts w:ascii="Arial" w:hAnsi="Arial" w:cs="Arial"/>
                <w:sz w:val="18"/>
                <w:szCs w:val="18"/>
              </w:rPr>
              <w:t>Component-2:</w:t>
            </w:r>
          </w:p>
          <w:p w14:paraId="381F5249" w14:textId="77777777" w:rsidR="00437B9F" w:rsidRPr="00437B9F" w:rsidRDefault="00437B9F" w:rsidP="00437B9F">
            <w:pPr>
              <w:rPr>
                <w:rFonts w:ascii="Arial" w:hAnsi="Arial" w:cs="Arial"/>
                <w:sz w:val="18"/>
                <w:szCs w:val="18"/>
              </w:rPr>
            </w:pPr>
            <w:r w:rsidRPr="00437B9F">
              <w:rPr>
                <w:rFonts w:ascii="Arial" w:hAnsi="Arial" w:cs="Arial"/>
                <w:sz w:val="18"/>
                <w:szCs w:val="18"/>
              </w:rPr>
              <w:t>candidate values {1 , ”both 1 and 2”}. UE is mandated to report “both 1 and 2”</w:t>
            </w:r>
          </w:p>
          <w:p w14:paraId="24A49290" w14:textId="77777777" w:rsidR="00437B9F" w:rsidRPr="00437B9F" w:rsidRDefault="00437B9F" w:rsidP="00437B9F">
            <w:pPr>
              <w:rPr>
                <w:rFonts w:ascii="Arial" w:hAnsi="Arial" w:cs="Arial"/>
                <w:sz w:val="18"/>
                <w:szCs w:val="18"/>
              </w:rPr>
            </w:pPr>
            <w:r w:rsidRPr="00437B9F">
              <w:rPr>
                <w:rFonts w:ascii="Arial" w:hAnsi="Arial" w:cs="Arial"/>
                <w:sz w:val="18"/>
                <w:szCs w:val="18"/>
              </w:rPr>
              <w:t>Component-3: Candidate value set: {1 to 8}</w:t>
            </w:r>
          </w:p>
          <w:p w14:paraId="58976232" w14:textId="77777777" w:rsidR="00437B9F" w:rsidRPr="00437B9F" w:rsidRDefault="00437B9F" w:rsidP="00437B9F">
            <w:pPr>
              <w:rPr>
                <w:rFonts w:ascii="Arial" w:hAnsi="Arial" w:cs="Arial"/>
                <w:sz w:val="18"/>
                <w:szCs w:val="18"/>
              </w:rPr>
            </w:pPr>
            <w:r w:rsidRPr="00437B9F">
              <w:rPr>
                <w:rFonts w:ascii="Arial" w:hAnsi="Arial" w:cs="Arial"/>
                <w:sz w:val="18"/>
                <w:szCs w:val="18"/>
              </w:rPr>
              <w:t xml:space="preserve">Component-4: Candidate value set: {1 to 64} </w:t>
            </w:r>
          </w:p>
          <w:p w14:paraId="429F07BC" w14:textId="77777777" w:rsidR="00437B9F" w:rsidRPr="00437B9F" w:rsidRDefault="00437B9F" w:rsidP="00437B9F">
            <w:pPr>
              <w:rPr>
                <w:rFonts w:ascii="Arial" w:hAnsi="Arial" w:cs="Arial"/>
                <w:sz w:val="18"/>
                <w:szCs w:val="18"/>
              </w:rPr>
            </w:pPr>
            <w:r w:rsidRPr="00437B9F">
              <w:rPr>
                <w:rFonts w:ascii="Arial" w:hAnsi="Arial" w:cs="Arial"/>
                <w:sz w:val="18"/>
                <w:szCs w:val="18"/>
              </w:rPr>
              <w:t xml:space="preserve">UE is mandated to report at least 8 for FR1 and [8 or 16 or 32] for FR2. </w:t>
            </w:r>
            <w:r w:rsidRPr="00437B9F">
              <w:rPr>
                <w:rFonts w:ascii="Arial" w:hAnsi="Arial" w:cs="Arial"/>
                <w:sz w:val="18"/>
                <w:szCs w:val="18"/>
              </w:rPr>
              <w:lastRenderedPageBreak/>
              <w:t xml:space="preserve">To be decided in plenary. </w:t>
            </w:r>
          </w:p>
          <w:p w14:paraId="69F87C87" w14:textId="77777777" w:rsidR="00437B9F" w:rsidRPr="00437B9F" w:rsidRDefault="00437B9F" w:rsidP="00437B9F">
            <w:pPr>
              <w:rPr>
                <w:rFonts w:ascii="Arial" w:hAnsi="Arial" w:cs="Arial"/>
                <w:sz w:val="18"/>
                <w:szCs w:val="18"/>
              </w:rPr>
            </w:pPr>
            <w:r w:rsidRPr="00437B9F">
              <w:rPr>
                <w:rFonts w:ascii="Arial" w:hAnsi="Arial" w:cs="Arial"/>
                <w:sz w:val="18"/>
                <w:szCs w:val="18"/>
              </w:rPr>
              <w:t xml:space="preserve">Component-5: Candidate value set: </w:t>
            </w:r>
            <w:r w:rsidRPr="00437B9F">
              <w:rPr>
                <w:rFonts w:ascii="Arial" w:hAnsi="Arial" w:cs="Arial"/>
                <w:sz w:val="18"/>
                <w:szCs w:val="18"/>
                <w:highlight w:val="yellow"/>
              </w:rPr>
              <w:t>{1 to 128}</w:t>
            </w:r>
            <w:r w:rsidRPr="00437B9F">
              <w:rPr>
                <w:rFonts w:ascii="Arial" w:hAnsi="Arial" w:cs="Arial"/>
                <w:sz w:val="18"/>
                <w:szCs w:val="18"/>
              </w:rPr>
              <w:t xml:space="preserve"> to be decided in plenary</w:t>
            </w:r>
          </w:p>
          <w:p w14:paraId="7CCE40F3" w14:textId="77777777" w:rsidR="00437B9F" w:rsidRPr="00437B9F" w:rsidRDefault="00437B9F" w:rsidP="00437B9F">
            <w:pPr>
              <w:rPr>
                <w:rFonts w:ascii="Arial" w:hAnsi="Arial" w:cs="Arial"/>
                <w:sz w:val="18"/>
                <w:szCs w:val="18"/>
              </w:rPr>
            </w:pPr>
            <w:r w:rsidRPr="00437B9F">
              <w:rPr>
                <w:rFonts w:ascii="Arial" w:hAnsi="Arial" w:cs="Arial"/>
                <w:sz w:val="18"/>
                <w:szCs w:val="18"/>
              </w:rPr>
              <w:t xml:space="preserve">UE is mandated to report at least X for FR1 and Y for FR2. X and Y are to be decided in plenary. </w:t>
            </w:r>
          </w:p>
          <w:p w14:paraId="0F9E986D" w14:textId="77777777" w:rsidR="00437B9F" w:rsidRPr="00437B9F" w:rsidRDefault="00437B9F" w:rsidP="00437B9F">
            <w:pPr>
              <w:rPr>
                <w:rFonts w:ascii="Arial" w:hAnsi="Arial" w:cs="Arial"/>
                <w:sz w:val="18"/>
                <w:szCs w:val="18"/>
              </w:rPr>
            </w:pPr>
          </w:p>
        </w:tc>
        <w:tc>
          <w:tcPr>
            <w:tcW w:w="366" w:type="pct"/>
          </w:tcPr>
          <w:p w14:paraId="524A41AC" w14:textId="77777777" w:rsidR="00437B9F" w:rsidRPr="00437B9F" w:rsidRDefault="00437B9F" w:rsidP="00437B9F">
            <w:pPr>
              <w:rPr>
                <w:rFonts w:ascii="Arial" w:hAnsi="Arial" w:cs="Arial"/>
                <w:sz w:val="18"/>
                <w:szCs w:val="18"/>
              </w:rPr>
            </w:pPr>
          </w:p>
        </w:tc>
        <w:tc>
          <w:tcPr>
            <w:tcW w:w="364" w:type="pct"/>
          </w:tcPr>
          <w:p w14:paraId="7371C311" w14:textId="3193AD71" w:rsidR="00437B9F" w:rsidRPr="002548AB" w:rsidRDefault="002B40E5" w:rsidP="00437B9F">
            <w:pPr>
              <w:rPr>
                <w:rFonts w:ascii="Arial" w:hAnsi="Arial" w:cs="Arial"/>
                <w:color w:val="FF0000"/>
                <w:sz w:val="18"/>
                <w:szCs w:val="18"/>
              </w:rPr>
            </w:pPr>
            <w:r w:rsidRPr="002548AB">
              <w:rPr>
                <w:rFonts w:ascii="Arial" w:hAnsi="Arial" w:cs="Arial"/>
                <w:color w:val="FF0000"/>
                <w:sz w:val="18"/>
                <w:szCs w:val="18"/>
              </w:rPr>
              <w:t>Component 4: 16 is mandatory for FR2</w:t>
            </w:r>
          </w:p>
          <w:p w14:paraId="4B62A1CF" w14:textId="6C10F325" w:rsidR="002B40E5" w:rsidRPr="002548AB" w:rsidRDefault="002B40E5" w:rsidP="00437B9F">
            <w:pPr>
              <w:rPr>
                <w:rFonts w:ascii="Arial" w:hAnsi="Arial" w:cs="Arial"/>
                <w:color w:val="FF0000"/>
                <w:sz w:val="18"/>
                <w:szCs w:val="18"/>
              </w:rPr>
            </w:pPr>
            <w:r w:rsidRPr="002548AB">
              <w:rPr>
                <w:rFonts w:ascii="Arial" w:hAnsi="Arial" w:cs="Arial"/>
                <w:color w:val="FF0000"/>
                <w:sz w:val="18"/>
                <w:szCs w:val="18"/>
              </w:rPr>
              <w:t xml:space="preserve">Component 5: </w:t>
            </w:r>
            <w:r w:rsidR="00CF3D7C" w:rsidRPr="002548AB">
              <w:rPr>
                <w:rFonts w:ascii="Arial" w:hAnsi="Arial" w:cs="Arial"/>
                <w:color w:val="FF0000"/>
                <w:sz w:val="18"/>
                <w:szCs w:val="18"/>
              </w:rPr>
              <w:t>32</w:t>
            </w:r>
            <w:r w:rsidRPr="002548AB">
              <w:rPr>
                <w:rFonts w:ascii="Arial" w:hAnsi="Arial" w:cs="Arial"/>
                <w:color w:val="FF0000"/>
                <w:sz w:val="18"/>
                <w:szCs w:val="18"/>
              </w:rPr>
              <w:t xml:space="preserve"> is mandatory </w:t>
            </w:r>
            <w:r w:rsidR="00CF3D7C" w:rsidRPr="002548AB">
              <w:rPr>
                <w:rFonts w:ascii="Arial" w:hAnsi="Arial" w:cs="Arial"/>
                <w:color w:val="FF0000"/>
                <w:sz w:val="18"/>
                <w:szCs w:val="18"/>
              </w:rPr>
              <w:t>for FR1. 128 is mandatory for FR2</w:t>
            </w:r>
          </w:p>
        </w:tc>
      </w:tr>
      <w:tr w:rsidR="00437B9F" w:rsidRPr="00437B9F" w14:paraId="1E81AE02" w14:textId="21E671B2" w:rsidTr="00F03EA7">
        <w:trPr>
          <w:trHeight w:val="525"/>
        </w:trPr>
        <w:tc>
          <w:tcPr>
            <w:tcW w:w="317" w:type="pct"/>
            <w:shd w:val="clear" w:color="auto" w:fill="auto"/>
          </w:tcPr>
          <w:p w14:paraId="228CFAEB" w14:textId="77777777" w:rsidR="00437B9F" w:rsidRPr="00437B9F" w:rsidRDefault="00437B9F" w:rsidP="00437B9F">
            <w:pPr>
              <w:snapToGrid w:val="0"/>
              <w:rPr>
                <w:rFonts w:ascii="Arial" w:eastAsia="MS PGothic" w:hAnsi="Arial" w:cs="Arial"/>
                <w:sz w:val="18"/>
                <w:szCs w:val="18"/>
              </w:rPr>
            </w:pPr>
          </w:p>
        </w:tc>
        <w:tc>
          <w:tcPr>
            <w:tcW w:w="199" w:type="pct"/>
            <w:shd w:val="clear" w:color="auto" w:fill="auto"/>
          </w:tcPr>
          <w:p w14:paraId="1582DA99" w14:textId="77777777" w:rsidR="00437B9F" w:rsidRPr="00437B9F" w:rsidRDefault="00437B9F" w:rsidP="00437B9F">
            <w:pPr>
              <w:rPr>
                <w:rFonts w:ascii="Arial" w:hAnsi="Arial" w:cs="Arial"/>
                <w:sz w:val="18"/>
                <w:szCs w:val="18"/>
              </w:rPr>
            </w:pPr>
            <w:r w:rsidRPr="00437B9F">
              <w:rPr>
                <w:rFonts w:ascii="Arial" w:hAnsi="Arial" w:cs="Arial"/>
                <w:sz w:val="18"/>
                <w:szCs w:val="18"/>
              </w:rPr>
              <w:t>2-51a</w:t>
            </w:r>
          </w:p>
          <w:p w14:paraId="5808CF29" w14:textId="77777777" w:rsidR="00437B9F" w:rsidRPr="00437B9F" w:rsidRDefault="00437B9F" w:rsidP="00437B9F">
            <w:pPr>
              <w:rPr>
                <w:rFonts w:ascii="Arial" w:hAnsi="Arial" w:cs="Arial"/>
                <w:sz w:val="18"/>
                <w:szCs w:val="18"/>
              </w:rPr>
            </w:pPr>
            <w:r w:rsidRPr="00437B9F">
              <w:rPr>
                <w:rFonts w:ascii="Arial" w:hAnsi="Arial" w:cs="Arial"/>
                <w:sz w:val="18"/>
                <w:szCs w:val="18"/>
              </w:rPr>
              <w:t>(new added FG)</w:t>
            </w:r>
          </w:p>
        </w:tc>
        <w:tc>
          <w:tcPr>
            <w:tcW w:w="501" w:type="pct"/>
            <w:gridSpan w:val="3"/>
            <w:shd w:val="clear" w:color="auto" w:fill="auto"/>
          </w:tcPr>
          <w:p w14:paraId="65003ED8" w14:textId="77777777" w:rsidR="00437B9F" w:rsidRPr="00437B9F" w:rsidRDefault="00437B9F" w:rsidP="00437B9F">
            <w:pPr>
              <w:rPr>
                <w:rFonts w:ascii="Arial" w:hAnsi="Arial" w:cs="Arial"/>
                <w:sz w:val="18"/>
                <w:szCs w:val="18"/>
              </w:rPr>
            </w:pPr>
            <w:r w:rsidRPr="00437B9F">
              <w:rPr>
                <w:rFonts w:ascii="Arial" w:hAnsi="Arial" w:cs="Arial"/>
                <w:sz w:val="18"/>
                <w:szCs w:val="18"/>
              </w:rPr>
              <w:t xml:space="preserve">Aperiodic TRS </w:t>
            </w:r>
          </w:p>
        </w:tc>
        <w:tc>
          <w:tcPr>
            <w:tcW w:w="561" w:type="pct"/>
            <w:gridSpan w:val="3"/>
            <w:shd w:val="clear" w:color="auto" w:fill="auto"/>
          </w:tcPr>
          <w:p w14:paraId="5577D456" w14:textId="77777777" w:rsidR="00437B9F" w:rsidRPr="00437B9F" w:rsidRDefault="00437B9F" w:rsidP="00437B9F">
            <w:pPr>
              <w:rPr>
                <w:rFonts w:ascii="Arial" w:hAnsi="Arial" w:cs="Arial"/>
                <w:sz w:val="18"/>
                <w:szCs w:val="18"/>
              </w:rPr>
            </w:pPr>
            <w:r w:rsidRPr="00437B9F">
              <w:rPr>
                <w:rFonts w:ascii="Arial" w:eastAsia="MS Mincho" w:hAnsi="Arial" w:cs="Arial"/>
                <w:sz w:val="18"/>
                <w:szCs w:val="18"/>
                <w:lang w:eastAsia="zh-CN"/>
              </w:rPr>
              <w:t>DCI triggering Aperiodic TRS associated with periodic TRS</w:t>
            </w:r>
          </w:p>
        </w:tc>
        <w:tc>
          <w:tcPr>
            <w:tcW w:w="225" w:type="pct"/>
            <w:gridSpan w:val="3"/>
            <w:shd w:val="clear" w:color="auto" w:fill="auto"/>
          </w:tcPr>
          <w:p w14:paraId="7119C859" w14:textId="77777777" w:rsidR="00437B9F" w:rsidRPr="00437B9F" w:rsidRDefault="00437B9F" w:rsidP="00437B9F">
            <w:pPr>
              <w:rPr>
                <w:rFonts w:ascii="Arial" w:hAnsi="Arial" w:cs="Arial"/>
                <w:sz w:val="18"/>
                <w:szCs w:val="18"/>
              </w:rPr>
            </w:pPr>
            <w:r w:rsidRPr="00437B9F">
              <w:rPr>
                <w:rFonts w:ascii="Arial" w:hAnsi="Arial" w:cs="Arial"/>
                <w:sz w:val="18"/>
                <w:szCs w:val="18"/>
              </w:rPr>
              <w:t>2-50</w:t>
            </w:r>
          </w:p>
        </w:tc>
        <w:tc>
          <w:tcPr>
            <w:tcW w:w="183" w:type="pct"/>
            <w:gridSpan w:val="2"/>
            <w:shd w:val="clear" w:color="auto" w:fill="auto"/>
          </w:tcPr>
          <w:p w14:paraId="0527E7C3" w14:textId="77777777" w:rsidR="00437B9F" w:rsidRPr="00437B9F" w:rsidRDefault="00437B9F" w:rsidP="00437B9F">
            <w:pPr>
              <w:snapToGrid w:val="0"/>
              <w:rPr>
                <w:rFonts w:ascii="Arial" w:eastAsia="MS PGothic" w:hAnsi="Arial" w:cs="Arial"/>
                <w:sz w:val="18"/>
                <w:szCs w:val="18"/>
              </w:rPr>
            </w:pPr>
            <w:r w:rsidRPr="00437B9F">
              <w:rPr>
                <w:rFonts w:ascii="Arial" w:hAnsi="Arial" w:cs="Arial"/>
                <w:sz w:val="18"/>
                <w:szCs w:val="18"/>
              </w:rPr>
              <w:t>Yes</w:t>
            </w:r>
          </w:p>
        </w:tc>
        <w:tc>
          <w:tcPr>
            <w:tcW w:w="404" w:type="pct"/>
            <w:gridSpan w:val="4"/>
            <w:shd w:val="clear" w:color="auto" w:fill="auto"/>
          </w:tcPr>
          <w:p w14:paraId="66F2C6D4" w14:textId="77777777" w:rsidR="00437B9F" w:rsidRPr="00437B9F" w:rsidRDefault="00437B9F" w:rsidP="00437B9F">
            <w:pPr>
              <w:snapToGrid w:val="0"/>
              <w:rPr>
                <w:rFonts w:ascii="Arial" w:eastAsia="MS PGothic" w:hAnsi="Arial" w:cs="Arial"/>
                <w:sz w:val="18"/>
                <w:szCs w:val="18"/>
              </w:rPr>
            </w:pPr>
            <w:r w:rsidRPr="00437B9F">
              <w:rPr>
                <w:rFonts w:ascii="Arial" w:hAnsi="Arial" w:cs="Arial"/>
                <w:sz w:val="18"/>
                <w:szCs w:val="18"/>
              </w:rPr>
              <w:t>A-TRS is not supported</w:t>
            </w:r>
          </w:p>
        </w:tc>
        <w:tc>
          <w:tcPr>
            <w:tcW w:w="234" w:type="pct"/>
            <w:gridSpan w:val="2"/>
            <w:shd w:val="clear" w:color="auto" w:fill="auto"/>
          </w:tcPr>
          <w:p w14:paraId="0AC2AC8E" w14:textId="77777777" w:rsidR="00437B9F" w:rsidRPr="00437B9F" w:rsidRDefault="00437B9F" w:rsidP="00437B9F">
            <w:pPr>
              <w:rPr>
                <w:rFonts w:ascii="Arial" w:hAnsi="Arial" w:cs="Arial"/>
                <w:sz w:val="18"/>
                <w:szCs w:val="18"/>
              </w:rPr>
            </w:pPr>
            <w:r w:rsidRPr="00437B9F">
              <w:rPr>
                <w:rFonts w:ascii="Arial" w:hAnsi="Arial" w:cs="Arial"/>
                <w:sz w:val="18"/>
                <w:szCs w:val="18"/>
              </w:rPr>
              <w:t>Type 1</w:t>
            </w:r>
          </w:p>
        </w:tc>
        <w:tc>
          <w:tcPr>
            <w:tcW w:w="245" w:type="pct"/>
            <w:gridSpan w:val="4"/>
            <w:shd w:val="clear" w:color="auto" w:fill="auto"/>
          </w:tcPr>
          <w:p w14:paraId="69626886" w14:textId="77777777" w:rsidR="00437B9F" w:rsidRPr="00437B9F" w:rsidRDefault="00437B9F" w:rsidP="00437B9F">
            <w:pPr>
              <w:snapToGrid w:val="0"/>
              <w:rPr>
                <w:rFonts w:ascii="Arial" w:eastAsia="MS PGothic" w:hAnsi="Arial" w:cs="Arial"/>
                <w:sz w:val="18"/>
                <w:szCs w:val="18"/>
              </w:rPr>
            </w:pPr>
            <w:r w:rsidRPr="00437B9F">
              <w:rPr>
                <w:rFonts w:ascii="Arial" w:hAnsi="Arial" w:cs="Arial"/>
                <w:sz w:val="18"/>
                <w:szCs w:val="18"/>
              </w:rPr>
              <w:t>N.A.</w:t>
            </w:r>
          </w:p>
        </w:tc>
        <w:tc>
          <w:tcPr>
            <w:tcW w:w="245" w:type="pct"/>
            <w:gridSpan w:val="3"/>
            <w:shd w:val="clear" w:color="auto" w:fill="auto"/>
          </w:tcPr>
          <w:p w14:paraId="7F50CB92" w14:textId="77777777" w:rsidR="00437B9F" w:rsidRPr="00437B9F" w:rsidRDefault="00437B9F" w:rsidP="00437B9F">
            <w:pPr>
              <w:snapToGrid w:val="0"/>
              <w:rPr>
                <w:rFonts w:ascii="Arial" w:eastAsia="Malgun Gothic" w:hAnsi="Arial" w:cs="Arial"/>
                <w:sz w:val="18"/>
                <w:szCs w:val="18"/>
              </w:rPr>
            </w:pPr>
            <w:r w:rsidRPr="00437B9F">
              <w:rPr>
                <w:rFonts w:ascii="Arial" w:eastAsia="MS Mincho" w:hAnsi="Arial" w:cs="Arial"/>
                <w:sz w:val="18"/>
                <w:szCs w:val="18"/>
                <w:lang w:eastAsia="zh-CN"/>
              </w:rPr>
              <w:t>Yes</w:t>
            </w:r>
          </w:p>
        </w:tc>
        <w:tc>
          <w:tcPr>
            <w:tcW w:w="200" w:type="pct"/>
            <w:gridSpan w:val="3"/>
            <w:shd w:val="clear" w:color="auto" w:fill="auto"/>
          </w:tcPr>
          <w:p w14:paraId="599E99A5" w14:textId="77777777" w:rsidR="00437B9F" w:rsidRPr="00437B9F" w:rsidRDefault="00437B9F" w:rsidP="00437B9F">
            <w:pPr>
              <w:snapToGrid w:val="0"/>
              <w:rPr>
                <w:rFonts w:ascii="Arial" w:eastAsia="Malgun Gothic" w:hAnsi="Arial" w:cs="Arial"/>
                <w:sz w:val="18"/>
                <w:szCs w:val="18"/>
              </w:rPr>
            </w:pPr>
          </w:p>
        </w:tc>
        <w:tc>
          <w:tcPr>
            <w:tcW w:w="312" w:type="pct"/>
            <w:gridSpan w:val="3"/>
            <w:shd w:val="clear" w:color="auto" w:fill="auto"/>
          </w:tcPr>
          <w:p w14:paraId="347947A7" w14:textId="77777777" w:rsidR="00437B9F" w:rsidRPr="00437B9F" w:rsidRDefault="00437B9F" w:rsidP="00437B9F">
            <w:pPr>
              <w:snapToGrid w:val="0"/>
              <w:rPr>
                <w:rFonts w:ascii="Arial" w:eastAsia="MS PGothic" w:hAnsi="Arial" w:cs="Arial"/>
                <w:sz w:val="18"/>
                <w:szCs w:val="18"/>
              </w:rPr>
            </w:pPr>
          </w:p>
        </w:tc>
        <w:tc>
          <w:tcPr>
            <w:tcW w:w="227" w:type="pct"/>
            <w:gridSpan w:val="2"/>
            <w:shd w:val="clear" w:color="auto" w:fill="auto"/>
          </w:tcPr>
          <w:p w14:paraId="2BBE9D0C" w14:textId="77777777" w:rsidR="00437B9F" w:rsidRPr="00437B9F" w:rsidRDefault="00437B9F" w:rsidP="00437B9F">
            <w:pPr>
              <w:snapToGrid w:val="0"/>
              <w:rPr>
                <w:rFonts w:ascii="Arial" w:eastAsia="MS PGothic" w:hAnsi="Arial" w:cs="Arial"/>
                <w:sz w:val="18"/>
                <w:szCs w:val="18"/>
              </w:rPr>
            </w:pPr>
          </w:p>
        </w:tc>
        <w:tc>
          <w:tcPr>
            <w:tcW w:w="417" w:type="pct"/>
            <w:shd w:val="clear" w:color="auto" w:fill="auto"/>
          </w:tcPr>
          <w:p w14:paraId="4A9BA4DC" w14:textId="77777777" w:rsidR="00437B9F" w:rsidRPr="00437B9F" w:rsidRDefault="00437B9F" w:rsidP="00437B9F">
            <w:pPr>
              <w:rPr>
                <w:rFonts w:ascii="Arial" w:hAnsi="Arial" w:cs="Arial"/>
                <w:sz w:val="18"/>
                <w:szCs w:val="18"/>
              </w:rPr>
            </w:pPr>
            <w:r w:rsidRPr="00437B9F">
              <w:rPr>
                <w:rFonts w:ascii="Arial" w:hAnsi="Arial" w:cs="Arial"/>
                <w:sz w:val="18"/>
                <w:szCs w:val="18"/>
              </w:rPr>
              <w:t xml:space="preserve">Optional with capability signaling </w:t>
            </w:r>
          </w:p>
        </w:tc>
        <w:tc>
          <w:tcPr>
            <w:tcW w:w="366" w:type="pct"/>
          </w:tcPr>
          <w:p w14:paraId="50105B0C" w14:textId="77777777" w:rsidR="00437B9F" w:rsidRPr="00437B9F" w:rsidRDefault="00437B9F" w:rsidP="00437B9F">
            <w:pPr>
              <w:snapToGrid w:val="0"/>
              <w:rPr>
                <w:rFonts w:ascii="Arial" w:eastAsia="MS PGothic" w:hAnsi="Arial" w:cs="Arial"/>
                <w:sz w:val="18"/>
                <w:szCs w:val="18"/>
              </w:rPr>
            </w:pPr>
            <w:r w:rsidRPr="00437B9F">
              <w:rPr>
                <w:rFonts w:ascii="Arial" w:hAnsi="Arial" w:cs="Arial"/>
                <w:sz w:val="18"/>
                <w:szCs w:val="18"/>
              </w:rPr>
              <w:t>Optional with capability signaling</w:t>
            </w:r>
          </w:p>
        </w:tc>
        <w:tc>
          <w:tcPr>
            <w:tcW w:w="364" w:type="pct"/>
          </w:tcPr>
          <w:p w14:paraId="20A477EF" w14:textId="77777777" w:rsidR="00437B9F" w:rsidRPr="002548AB" w:rsidRDefault="00437B9F" w:rsidP="00437B9F">
            <w:pPr>
              <w:snapToGrid w:val="0"/>
              <w:rPr>
                <w:rFonts w:ascii="Arial" w:hAnsi="Arial" w:cs="Arial"/>
                <w:color w:val="FF0000"/>
                <w:sz w:val="18"/>
                <w:szCs w:val="18"/>
              </w:rPr>
            </w:pPr>
          </w:p>
        </w:tc>
      </w:tr>
      <w:tr w:rsidR="00437B9F" w:rsidRPr="00437B9F" w14:paraId="70DBEB12" w14:textId="6099BD20" w:rsidTr="00F03EA7">
        <w:trPr>
          <w:trHeight w:val="525"/>
        </w:trPr>
        <w:tc>
          <w:tcPr>
            <w:tcW w:w="317" w:type="pct"/>
            <w:shd w:val="clear" w:color="auto" w:fill="auto"/>
          </w:tcPr>
          <w:p w14:paraId="6FFD439D" w14:textId="77777777" w:rsidR="00437B9F" w:rsidRPr="00437B9F" w:rsidRDefault="00437B9F" w:rsidP="00437B9F">
            <w:pPr>
              <w:snapToGrid w:val="0"/>
              <w:rPr>
                <w:rFonts w:ascii="Arial" w:eastAsia="MS PGothic" w:hAnsi="Arial" w:cs="Arial"/>
                <w:sz w:val="18"/>
                <w:szCs w:val="18"/>
              </w:rPr>
            </w:pPr>
          </w:p>
        </w:tc>
        <w:tc>
          <w:tcPr>
            <w:tcW w:w="199" w:type="pct"/>
            <w:shd w:val="clear" w:color="auto" w:fill="auto"/>
          </w:tcPr>
          <w:p w14:paraId="6217C369" w14:textId="77777777" w:rsidR="00437B9F" w:rsidRPr="00437B9F" w:rsidRDefault="00437B9F" w:rsidP="00437B9F">
            <w:pPr>
              <w:rPr>
                <w:rFonts w:ascii="Arial" w:hAnsi="Arial" w:cs="Arial"/>
                <w:sz w:val="18"/>
                <w:szCs w:val="18"/>
              </w:rPr>
            </w:pPr>
            <w:r w:rsidRPr="00437B9F">
              <w:rPr>
                <w:rFonts w:ascii="Arial" w:hAnsi="Arial" w:cs="Arial"/>
                <w:sz w:val="18"/>
                <w:szCs w:val="18"/>
              </w:rPr>
              <w:t>2-52</w:t>
            </w:r>
          </w:p>
        </w:tc>
        <w:tc>
          <w:tcPr>
            <w:tcW w:w="501" w:type="pct"/>
            <w:gridSpan w:val="3"/>
            <w:shd w:val="clear" w:color="auto" w:fill="auto"/>
          </w:tcPr>
          <w:p w14:paraId="44B08A35" w14:textId="77777777" w:rsidR="00437B9F" w:rsidRPr="00437B9F" w:rsidRDefault="00437B9F" w:rsidP="00437B9F">
            <w:pPr>
              <w:rPr>
                <w:rFonts w:ascii="Arial" w:hAnsi="Arial" w:cs="Arial"/>
                <w:sz w:val="18"/>
                <w:szCs w:val="18"/>
              </w:rPr>
            </w:pPr>
            <w:r w:rsidRPr="00437B9F">
              <w:rPr>
                <w:rFonts w:ascii="Arial" w:hAnsi="Arial" w:cs="Arial"/>
                <w:sz w:val="18"/>
                <w:szCs w:val="18"/>
              </w:rPr>
              <w:t>Basic SRS</w:t>
            </w:r>
          </w:p>
        </w:tc>
        <w:tc>
          <w:tcPr>
            <w:tcW w:w="561" w:type="pct"/>
            <w:gridSpan w:val="3"/>
            <w:shd w:val="clear" w:color="auto" w:fill="auto"/>
          </w:tcPr>
          <w:p w14:paraId="43B2DEC8" w14:textId="77777777" w:rsidR="00437B9F" w:rsidRPr="00437B9F" w:rsidRDefault="00437B9F" w:rsidP="00437B9F">
            <w:pPr>
              <w:rPr>
                <w:rFonts w:ascii="Arial" w:hAnsi="Arial" w:cs="Arial"/>
                <w:sz w:val="18"/>
                <w:szCs w:val="18"/>
              </w:rPr>
            </w:pPr>
            <w:r w:rsidRPr="00437B9F">
              <w:rPr>
                <w:rFonts w:ascii="Arial" w:hAnsi="Arial" w:cs="Arial"/>
                <w:sz w:val="18"/>
                <w:szCs w:val="18"/>
              </w:rPr>
              <w:t>1. Support 1 port SRS transmission</w:t>
            </w:r>
          </w:p>
          <w:p w14:paraId="40197C18" w14:textId="77777777" w:rsidR="00437B9F" w:rsidRPr="00437B9F" w:rsidRDefault="00437B9F" w:rsidP="00437B9F">
            <w:pPr>
              <w:rPr>
                <w:rFonts w:ascii="Arial" w:hAnsi="Arial" w:cs="Arial"/>
                <w:sz w:val="18"/>
                <w:szCs w:val="18"/>
              </w:rPr>
            </w:pPr>
            <w:r w:rsidRPr="00437B9F">
              <w:rPr>
                <w:rFonts w:ascii="Arial" w:hAnsi="Arial" w:cs="Arial"/>
                <w:sz w:val="18"/>
                <w:szCs w:val="18"/>
              </w:rPr>
              <w:t>2. Support periodic/aperiodic SRS transmission</w:t>
            </w:r>
          </w:p>
          <w:p w14:paraId="2CBA6B9A" w14:textId="77777777" w:rsidR="00437B9F" w:rsidRPr="00437B9F" w:rsidRDefault="00437B9F" w:rsidP="00437B9F">
            <w:pPr>
              <w:rPr>
                <w:rFonts w:ascii="Arial" w:hAnsi="Arial" w:cs="Arial"/>
                <w:sz w:val="18"/>
                <w:szCs w:val="18"/>
              </w:rPr>
            </w:pPr>
            <w:r w:rsidRPr="00437B9F">
              <w:rPr>
                <w:rFonts w:ascii="Arial" w:hAnsi="Arial" w:cs="Arial"/>
                <w:sz w:val="18"/>
                <w:szCs w:val="18"/>
              </w:rPr>
              <w:t>3. Support SRS Frequency intra/inter-slot hopping within BWP</w:t>
            </w:r>
          </w:p>
          <w:p w14:paraId="06BEC658" w14:textId="77777777" w:rsidR="00437B9F" w:rsidRPr="00437B9F" w:rsidRDefault="00437B9F" w:rsidP="00437B9F">
            <w:pPr>
              <w:rPr>
                <w:rFonts w:ascii="Arial" w:hAnsi="Arial" w:cs="Arial"/>
                <w:sz w:val="18"/>
                <w:szCs w:val="18"/>
              </w:rPr>
            </w:pPr>
            <w:r w:rsidRPr="00437B9F">
              <w:rPr>
                <w:rFonts w:ascii="Arial" w:hAnsi="Arial" w:cs="Arial"/>
                <w:sz w:val="18"/>
                <w:szCs w:val="18"/>
              </w:rPr>
              <w:t xml:space="preserve">4. At least one SRS resource per CC for aperiodic </w:t>
            </w:r>
            <w:r w:rsidRPr="00437B9F">
              <w:rPr>
                <w:rFonts w:ascii="Arial" w:hAnsi="Arial" w:cs="Arial"/>
                <w:sz w:val="18"/>
                <w:szCs w:val="18"/>
              </w:rPr>
              <w:lastRenderedPageBreak/>
              <w:t>and periodic separately</w:t>
            </w:r>
          </w:p>
        </w:tc>
        <w:tc>
          <w:tcPr>
            <w:tcW w:w="225" w:type="pct"/>
            <w:gridSpan w:val="3"/>
            <w:shd w:val="clear" w:color="auto" w:fill="auto"/>
          </w:tcPr>
          <w:p w14:paraId="5FCBD7D0" w14:textId="77777777" w:rsidR="00437B9F" w:rsidRPr="00437B9F" w:rsidRDefault="00437B9F" w:rsidP="00437B9F">
            <w:pPr>
              <w:rPr>
                <w:rFonts w:ascii="Arial" w:hAnsi="Arial" w:cs="Arial"/>
                <w:sz w:val="18"/>
                <w:szCs w:val="18"/>
              </w:rPr>
            </w:pPr>
          </w:p>
        </w:tc>
        <w:tc>
          <w:tcPr>
            <w:tcW w:w="183" w:type="pct"/>
            <w:gridSpan w:val="2"/>
            <w:shd w:val="clear" w:color="auto" w:fill="auto"/>
          </w:tcPr>
          <w:p w14:paraId="2A232918" w14:textId="77777777" w:rsidR="00437B9F" w:rsidRPr="00437B9F" w:rsidRDefault="00437B9F" w:rsidP="00437B9F">
            <w:pPr>
              <w:snapToGrid w:val="0"/>
              <w:rPr>
                <w:rFonts w:ascii="Arial" w:eastAsia="MS PGothic" w:hAnsi="Arial" w:cs="Arial"/>
                <w:sz w:val="18"/>
                <w:szCs w:val="18"/>
              </w:rPr>
            </w:pPr>
          </w:p>
        </w:tc>
        <w:tc>
          <w:tcPr>
            <w:tcW w:w="404" w:type="pct"/>
            <w:gridSpan w:val="4"/>
            <w:shd w:val="clear" w:color="auto" w:fill="auto"/>
          </w:tcPr>
          <w:p w14:paraId="21EC5217" w14:textId="77777777" w:rsidR="00437B9F" w:rsidRPr="00437B9F" w:rsidRDefault="00437B9F" w:rsidP="00437B9F">
            <w:pPr>
              <w:snapToGrid w:val="0"/>
              <w:rPr>
                <w:rFonts w:ascii="Arial" w:eastAsia="MS PGothic" w:hAnsi="Arial" w:cs="Arial"/>
                <w:sz w:val="18"/>
                <w:szCs w:val="18"/>
              </w:rPr>
            </w:pPr>
          </w:p>
        </w:tc>
        <w:tc>
          <w:tcPr>
            <w:tcW w:w="234" w:type="pct"/>
            <w:gridSpan w:val="2"/>
            <w:shd w:val="clear" w:color="auto" w:fill="auto"/>
          </w:tcPr>
          <w:p w14:paraId="02160411" w14:textId="77777777" w:rsidR="00437B9F" w:rsidRPr="00437B9F" w:rsidRDefault="00437B9F" w:rsidP="00437B9F">
            <w:pPr>
              <w:rPr>
                <w:rFonts w:ascii="Arial" w:hAnsi="Arial" w:cs="Arial"/>
                <w:sz w:val="18"/>
                <w:szCs w:val="18"/>
              </w:rPr>
            </w:pPr>
          </w:p>
        </w:tc>
        <w:tc>
          <w:tcPr>
            <w:tcW w:w="245" w:type="pct"/>
            <w:gridSpan w:val="4"/>
            <w:shd w:val="clear" w:color="auto" w:fill="auto"/>
          </w:tcPr>
          <w:p w14:paraId="21A6AD23" w14:textId="77777777" w:rsidR="00437B9F" w:rsidRPr="00437B9F" w:rsidRDefault="00437B9F" w:rsidP="00437B9F">
            <w:pPr>
              <w:snapToGrid w:val="0"/>
              <w:rPr>
                <w:rFonts w:ascii="Arial" w:eastAsia="MS PGothic" w:hAnsi="Arial" w:cs="Arial"/>
                <w:sz w:val="18"/>
                <w:szCs w:val="18"/>
              </w:rPr>
            </w:pPr>
          </w:p>
        </w:tc>
        <w:tc>
          <w:tcPr>
            <w:tcW w:w="245" w:type="pct"/>
            <w:gridSpan w:val="3"/>
            <w:shd w:val="clear" w:color="auto" w:fill="auto"/>
          </w:tcPr>
          <w:p w14:paraId="124CCA99" w14:textId="77777777" w:rsidR="00437B9F" w:rsidRPr="00437B9F" w:rsidRDefault="00437B9F" w:rsidP="00437B9F">
            <w:pPr>
              <w:snapToGrid w:val="0"/>
              <w:rPr>
                <w:rFonts w:ascii="Arial" w:eastAsia="Malgun Gothic" w:hAnsi="Arial" w:cs="Arial"/>
                <w:sz w:val="18"/>
                <w:szCs w:val="18"/>
              </w:rPr>
            </w:pPr>
          </w:p>
        </w:tc>
        <w:tc>
          <w:tcPr>
            <w:tcW w:w="200" w:type="pct"/>
            <w:gridSpan w:val="3"/>
            <w:shd w:val="clear" w:color="auto" w:fill="auto"/>
          </w:tcPr>
          <w:p w14:paraId="27050083" w14:textId="77777777" w:rsidR="00437B9F" w:rsidRPr="00437B9F" w:rsidRDefault="00437B9F" w:rsidP="00437B9F">
            <w:pPr>
              <w:snapToGrid w:val="0"/>
              <w:rPr>
                <w:rFonts w:ascii="Arial" w:eastAsia="Malgun Gothic" w:hAnsi="Arial" w:cs="Arial"/>
                <w:sz w:val="18"/>
                <w:szCs w:val="18"/>
              </w:rPr>
            </w:pPr>
          </w:p>
        </w:tc>
        <w:tc>
          <w:tcPr>
            <w:tcW w:w="312" w:type="pct"/>
            <w:gridSpan w:val="3"/>
            <w:shd w:val="clear" w:color="auto" w:fill="auto"/>
          </w:tcPr>
          <w:p w14:paraId="05F16C86" w14:textId="77777777" w:rsidR="00437B9F" w:rsidRPr="00437B9F" w:rsidRDefault="00437B9F" w:rsidP="00437B9F">
            <w:pPr>
              <w:snapToGrid w:val="0"/>
              <w:rPr>
                <w:rFonts w:ascii="Arial" w:eastAsia="MS PGothic" w:hAnsi="Arial" w:cs="Arial"/>
                <w:sz w:val="18"/>
                <w:szCs w:val="18"/>
              </w:rPr>
            </w:pPr>
          </w:p>
        </w:tc>
        <w:tc>
          <w:tcPr>
            <w:tcW w:w="227" w:type="pct"/>
            <w:gridSpan w:val="2"/>
            <w:shd w:val="clear" w:color="auto" w:fill="auto"/>
          </w:tcPr>
          <w:p w14:paraId="19DCF65F" w14:textId="77777777" w:rsidR="00437B9F" w:rsidRPr="00437B9F" w:rsidRDefault="00437B9F" w:rsidP="00437B9F">
            <w:pPr>
              <w:snapToGrid w:val="0"/>
              <w:rPr>
                <w:rFonts w:ascii="Arial" w:eastAsia="MS PGothic" w:hAnsi="Arial" w:cs="Arial"/>
                <w:sz w:val="18"/>
                <w:szCs w:val="18"/>
              </w:rPr>
            </w:pPr>
          </w:p>
        </w:tc>
        <w:tc>
          <w:tcPr>
            <w:tcW w:w="417" w:type="pct"/>
            <w:shd w:val="clear" w:color="auto" w:fill="auto"/>
          </w:tcPr>
          <w:p w14:paraId="4CE45C00" w14:textId="77777777" w:rsidR="00437B9F" w:rsidRPr="00437B9F" w:rsidRDefault="00437B9F" w:rsidP="00437B9F">
            <w:pPr>
              <w:rPr>
                <w:rFonts w:ascii="Arial" w:hAnsi="Arial" w:cs="Arial"/>
                <w:sz w:val="18"/>
                <w:szCs w:val="18"/>
              </w:rPr>
            </w:pPr>
            <w:r w:rsidRPr="00437B9F">
              <w:rPr>
                <w:rFonts w:ascii="Arial" w:hAnsi="Arial" w:cs="Arial"/>
                <w:sz w:val="18"/>
                <w:szCs w:val="18"/>
              </w:rPr>
              <w:t>Mandatory without UE capability</w:t>
            </w:r>
          </w:p>
        </w:tc>
        <w:tc>
          <w:tcPr>
            <w:tcW w:w="366" w:type="pct"/>
          </w:tcPr>
          <w:p w14:paraId="6FAA3C65"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Mandatory without capability signaling</w:t>
            </w:r>
          </w:p>
        </w:tc>
        <w:tc>
          <w:tcPr>
            <w:tcW w:w="364" w:type="pct"/>
          </w:tcPr>
          <w:p w14:paraId="04F96266" w14:textId="77777777" w:rsidR="00437B9F" w:rsidRPr="002548AB" w:rsidRDefault="00437B9F" w:rsidP="00437B9F">
            <w:pPr>
              <w:snapToGrid w:val="0"/>
              <w:rPr>
                <w:rFonts w:ascii="Arial" w:eastAsia="MS PGothic" w:hAnsi="Arial" w:cs="Arial"/>
                <w:color w:val="FF0000"/>
                <w:sz w:val="18"/>
                <w:szCs w:val="18"/>
              </w:rPr>
            </w:pPr>
          </w:p>
        </w:tc>
      </w:tr>
      <w:tr w:rsidR="00437B9F" w:rsidRPr="00437B9F" w14:paraId="731B9FA2" w14:textId="6E409A80" w:rsidTr="00F03EA7">
        <w:trPr>
          <w:trHeight w:val="525"/>
        </w:trPr>
        <w:tc>
          <w:tcPr>
            <w:tcW w:w="317" w:type="pct"/>
            <w:shd w:val="clear" w:color="auto" w:fill="auto"/>
          </w:tcPr>
          <w:p w14:paraId="3FD5FF76" w14:textId="77777777" w:rsidR="00437B9F" w:rsidRPr="00437B9F" w:rsidRDefault="00437B9F" w:rsidP="00437B9F">
            <w:pPr>
              <w:snapToGrid w:val="0"/>
              <w:rPr>
                <w:rFonts w:ascii="Arial" w:eastAsia="MS PGothic" w:hAnsi="Arial" w:cs="Arial"/>
                <w:sz w:val="18"/>
                <w:szCs w:val="18"/>
              </w:rPr>
            </w:pPr>
          </w:p>
        </w:tc>
        <w:tc>
          <w:tcPr>
            <w:tcW w:w="199" w:type="pct"/>
            <w:shd w:val="clear" w:color="auto" w:fill="auto"/>
          </w:tcPr>
          <w:p w14:paraId="0FB61754" w14:textId="77777777" w:rsidR="00437B9F" w:rsidRPr="00437B9F" w:rsidRDefault="00437B9F" w:rsidP="00437B9F">
            <w:pPr>
              <w:rPr>
                <w:rFonts w:ascii="Arial" w:hAnsi="Arial" w:cs="Arial"/>
                <w:sz w:val="18"/>
                <w:szCs w:val="18"/>
              </w:rPr>
            </w:pPr>
            <w:r w:rsidRPr="00437B9F">
              <w:rPr>
                <w:rFonts w:ascii="Arial" w:hAnsi="Arial" w:cs="Arial"/>
                <w:sz w:val="18"/>
                <w:szCs w:val="18"/>
              </w:rPr>
              <w:t>2-53</w:t>
            </w:r>
          </w:p>
        </w:tc>
        <w:tc>
          <w:tcPr>
            <w:tcW w:w="501" w:type="pct"/>
            <w:gridSpan w:val="3"/>
            <w:shd w:val="clear" w:color="auto" w:fill="auto"/>
          </w:tcPr>
          <w:p w14:paraId="57A9B39A" w14:textId="77777777" w:rsidR="00437B9F" w:rsidRPr="00437B9F" w:rsidRDefault="00437B9F" w:rsidP="00437B9F">
            <w:pPr>
              <w:rPr>
                <w:rFonts w:ascii="Arial" w:hAnsi="Arial" w:cs="Arial"/>
                <w:sz w:val="18"/>
                <w:szCs w:val="18"/>
              </w:rPr>
            </w:pPr>
            <w:r w:rsidRPr="00437B9F">
              <w:rPr>
                <w:rFonts w:ascii="Arial" w:hAnsi="Arial" w:cs="Arial"/>
                <w:sz w:val="18"/>
                <w:szCs w:val="18"/>
              </w:rPr>
              <w:t>SRS resources</w:t>
            </w:r>
          </w:p>
        </w:tc>
        <w:tc>
          <w:tcPr>
            <w:tcW w:w="561" w:type="pct"/>
            <w:gridSpan w:val="3"/>
            <w:shd w:val="clear" w:color="auto" w:fill="auto"/>
          </w:tcPr>
          <w:p w14:paraId="245BFCBB" w14:textId="77777777" w:rsidR="00437B9F" w:rsidRPr="00437B9F" w:rsidRDefault="00437B9F" w:rsidP="00437B9F">
            <w:pPr>
              <w:rPr>
                <w:rFonts w:ascii="Arial" w:hAnsi="Arial" w:cs="Arial"/>
                <w:sz w:val="18"/>
                <w:szCs w:val="18"/>
              </w:rPr>
            </w:pPr>
            <w:r w:rsidRPr="00437B9F">
              <w:rPr>
                <w:rFonts w:ascii="Arial" w:hAnsi="Arial" w:cs="Arial"/>
                <w:sz w:val="18"/>
                <w:szCs w:val="18"/>
              </w:rPr>
              <w:t xml:space="preserve">1. Maximum number of aperiodic SRS resources (configured to UE) per BWP </w:t>
            </w:r>
          </w:p>
          <w:p w14:paraId="77FB46FB" w14:textId="77777777" w:rsidR="00437B9F" w:rsidRPr="00437B9F" w:rsidRDefault="00437B9F" w:rsidP="00437B9F">
            <w:pPr>
              <w:rPr>
                <w:rFonts w:ascii="Arial" w:hAnsi="Arial" w:cs="Arial"/>
                <w:sz w:val="18"/>
                <w:szCs w:val="18"/>
              </w:rPr>
            </w:pPr>
            <w:r w:rsidRPr="00437B9F">
              <w:rPr>
                <w:rFonts w:ascii="Arial" w:hAnsi="Arial" w:cs="Arial"/>
                <w:sz w:val="18"/>
                <w:szCs w:val="18"/>
              </w:rPr>
              <w:t>2. Maximum number of aperiodic SRS resources (configured to UE) per BWP per slot</w:t>
            </w:r>
          </w:p>
          <w:p w14:paraId="7DDEFC19" w14:textId="77777777" w:rsidR="00437B9F" w:rsidRPr="00437B9F" w:rsidRDefault="00437B9F" w:rsidP="00437B9F">
            <w:pPr>
              <w:rPr>
                <w:rFonts w:ascii="Arial" w:hAnsi="Arial" w:cs="Arial"/>
                <w:sz w:val="18"/>
                <w:szCs w:val="18"/>
              </w:rPr>
            </w:pPr>
            <w:r w:rsidRPr="00437B9F">
              <w:rPr>
                <w:rFonts w:ascii="Arial" w:hAnsi="Arial" w:cs="Arial"/>
                <w:sz w:val="18"/>
                <w:szCs w:val="18"/>
              </w:rPr>
              <w:t>3. Maximum number of periodic SRS resources (configured to UE) per BWP</w:t>
            </w:r>
            <w:r w:rsidRPr="00437B9F">
              <w:rPr>
                <w:rFonts w:ascii="Arial" w:hAnsi="Arial" w:cs="Arial"/>
                <w:sz w:val="18"/>
                <w:szCs w:val="18"/>
              </w:rPr>
              <w:br/>
              <w:t>4. Maximum number of periodic SRS resources (configured to UE) per BWP per slot</w:t>
            </w:r>
          </w:p>
          <w:p w14:paraId="6E7A4117" w14:textId="77777777" w:rsidR="00437B9F" w:rsidRPr="00437B9F" w:rsidRDefault="00437B9F" w:rsidP="00437B9F">
            <w:pPr>
              <w:rPr>
                <w:rFonts w:ascii="Arial" w:hAnsi="Arial" w:cs="Arial"/>
                <w:sz w:val="18"/>
                <w:szCs w:val="18"/>
              </w:rPr>
            </w:pPr>
            <w:r w:rsidRPr="00437B9F">
              <w:rPr>
                <w:rFonts w:ascii="Arial" w:hAnsi="Arial" w:cs="Arial"/>
                <w:sz w:val="18"/>
                <w:szCs w:val="18"/>
              </w:rPr>
              <w:t>5. Maximum number of semi-persistent SRS resources (configured to UE) per BWP</w:t>
            </w:r>
            <w:r w:rsidRPr="00437B9F">
              <w:rPr>
                <w:rFonts w:ascii="Arial" w:hAnsi="Arial" w:cs="Arial"/>
                <w:sz w:val="18"/>
                <w:szCs w:val="18"/>
              </w:rPr>
              <w:br/>
              <w:t>6. Maximum number of semi-persistent SRS resources (configured to UE) per BWP per slot</w:t>
            </w:r>
          </w:p>
          <w:p w14:paraId="632012DA" w14:textId="77777777" w:rsidR="00437B9F" w:rsidRPr="00437B9F" w:rsidRDefault="00437B9F" w:rsidP="00437B9F">
            <w:pPr>
              <w:rPr>
                <w:rFonts w:ascii="Arial" w:hAnsi="Arial" w:cs="Arial"/>
                <w:sz w:val="18"/>
                <w:szCs w:val="18"/>
              </w:rPr>
            </w:pPr>
            <w:r w:rsidRPr="00437B9F">
              <w:rPr>
                <w:rFonts w:ascii="Arial" w:hAnsi="Arial" w:cs="Arial"/>
                <w:sz w:val="18"/>
                <w:szCs w:val="18"/>
              </w:rPr>
              <w:t xml:space="preserve">7. Maximum number of SRS port per resource </w:t>
            </w:r>
          </w:p>
          <w:p w14:paraId="60802D01" w14:textId="77777777" w:rsidR="00437B9F" w:rsidRPr="00437B9F" w:rsidRDefault="00437B9F" w:rsidP="00437B9F">
            <w:pPr>
              <w:rPr>
                <w:rFonts w:ascii="Arial" w:hAnsi="Arial" w:cs="Arial"/>
                <w:sz w:val="18"/>
                <w:szCs w:val="18"/>
              </w:rPr>
            </w:pPr>
          </w:p>
        </w:tc>
        <w:tc>
          <w:tcPr>
            <w:tcW w:w="225" w:type="pct"/>
            <w:gridSpan w:val="3"/>
            <w:shd w:val="clear" w:color="auto" w:fill="auto"/>
          </w:tcPr>
          <w:p w14:paraId="304B6A36" w14:textId="77777777" w:rsidR="00437B9F" w:rsidRPr="00437B9F" w:rsidRDefault="00437B9F" w:rsidP="00437B9F">
            <w:pPr>
              <w:rPr>
                <w:rFonts w:ascii="Arial" w:hAnsi="Arial" w:cs="Arial"/>
                <w:sz w:val="18"/>
                <w:szCs w:val="18"/>
              </w:rPr>
            </w:pPr>
            <w:r w:rsidRPr="00437B9F">
              <w:rPr>
                <w:rFonts w:ascii="Arial" w:hAnsi="Arial" w:cs="Arial"/>
                <w:sz w:val="18"/>
                <w:szCs w:val="18"/>
              </w:rPr>
              <w:t> 2-52</w:t>
            </w:r>
          </w:p>
        </w:tc>
        <w:tc>
          <w:tcPr>
            <w:tcW w:w="183" w:type="pct"/>
            <w:gridSpan w:val="2"/>
            <w:shd w:val="clear" w:color="auto" w:fill="auto"/>
          </w:tcPr>
          <w:p w14:paraId="58367434"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Yes</w:t>
            </w:r>
          </w:p>
        </w:tc>
        <w:tc>
          <w:tcPr>
            <w:tcW w:w="404" w:type="pct"/>
            <w:gridSpan w:val="4"/>
            <w:shd w:val="clear" w:color="auto" w:fill="auto"/>
          </w:tcPr>
          <w:p w14:paraId="3C14DFE2"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No more than one periodic and one aperiodic SRS resources per CC are supported and no SP-SRS is supported</w:t>
            </w:r>
          </w:p>
        </w:tc>
        <w:tc>
          <w:tcPr>
            <w:tcW w:w="234" w:type="pct"/>
            <w:gridSpan w:val="2"/>
            <w:shd w:val="clear" w:color="auto" w:fill="auto"/>
          </w:tcPr>
          <w:p w14:paraId="07DDB7A6" w14:textId="77777777" w:rsidR="00437B9F" w:rsidRPr="00437B9F" w:rsidRDefault="00437B9F" w:rsidP="00437B9F">
            <w:pPr>
              <w:rPr>
                <w:rFonts w:ascii="Arial" w:hAnsi="Arial" w:cs="Arial"/>
                <w:sz w:val="18"/>
                <w:szCs w:val="18"/>
              </w:rPr>
            </w:pPr>
            <w:r w:rsidRPr="00437B9F">
              <w:rPr>
                <w:rFonts w:ascii="Arial" w:hAnsi="Arial" w:cs="Arial"/>
                <w:sz w:val="18"/>
                <w:szCs w:val="18"/>
              </w:rPr>
              <w:t>Type 3</w:t>
            </w:r>
          </w:p>
        </w:tc>
        <w:tc>
          <w:tcPr>
            <w:tcW w:w="245" w:type="pct"/>
            <w:gridSpan w:val="4"/>
            <w:shd w:val="clear" w:color="auto" w:fill="auto"/>
          </w:tcPr>
          <w:p w14:paraId="5FDB06E9"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N.A.</w:t>
            </w:r>
          </w:p>
        </w:tc>
        <w:tc>
          <w:tcPr>
            <w:tcW w:w="245" w:type="pct"/>
            <w:gridSpan w:val="3"/>
            <w:shd w:val="clear" w:color="auto" w:fill="auto"/>
          </w:tcPr>
          <w:p w14:paraId="70A50DE8" w14:textId="77777777" w:rsidR="00437B9F" w:rsidRPr="00437B9F" w:rsidRDefault="00437B9F" w:rsidP="00437B9F">
            <w:pPr>
              <w:snapToGrid w:val="0"/>
              <w:rPr>
                <w:rFonts w:ascii="Arial" w:eastAsia="Malgun Gothic" w:hAnsi="Arial" w:cs="Arial"/>
                <w:sz w:val="18"/>
                <w:szCs w:val="18"/>
              </w:rPr>
            </w:pPr>
            <w:r w:rsidRPr="00437B9F">
              <w:rPr>
                <w:rFonts w:ascii="Arial" w:eastAsia="Malgun Gothic" w:hAnsi="Arial" w:cs="Arial"/>
                <w:sz w:val="18"/>
                <w:szCs w:val="18"/>
              </w:rPr>
              <w:t>N.A.</w:t>
            </w:r>
          </w:p>
        </w:tc>
        <w:tc>
          <w:tcPr>
            <w:tcW w:w="200" w:type="pct"/>
            <w:gridSpan w:val="3"/>
            <w:shd w:val="clear" w:color="auto" w:fill="auto"/>
          </w:tcPr>
          <w:p w14:paraId="07136164" w14:textId="77777777" w:rsidR="00437B9F" w:rsidRPr="00437B9F" w:rsidRDefault="00437B9F" w:rsidP="00437B9F">
            <w:pPr>
              <w:snapToGrid w:val="0"/>
              <w:rPr>
                <w:rFonts w:ascii="Arial" w:eastAsia="Malgun Gothic" w:hAnsi="Arial" w:cs="Arial"/>
                <w:sz w:val="18"/>
                <w:szCs w:val="18"/>
              </w:rPr>
            </w:pPr>
          </w:p>
        </w:tc>
        <w:tc>
          <w:tcPr>
            <w:tcW w:w="312" w:type="pct"/>
            <w:gridSpan w:val="3"/>
            <w:shd w:val="clear" w:color="auto" w:fill="auto"/>
          </w:tcPr>
          <w:p w14:paraId="0D8BE038" w14:textId="77777777" w:rsidR="00437B9F" w:rsidRPr="00437B9F" w:rsidRDefault="00437B9F" w:rsidP="00437B9F">
            <w:pPr>
              <w:snapToGrid w:val="0"/>
              <w:rPr>
                <w:rFonts w:ascii="Arial" w:eastAsia="MS PGothic" w:hAnsi="Arial" w:cs="Arial"/>
                <w:sz w:val="18"/>
                <w:szCs w:val="18"/>
              </w:rPr>
            </w:pPr>
          </w:p>
        </w:tc>
        <w:tc>
          <w:tcPr>
            <w:tcW w:w="227" w:type="pct"/>
            <w:gridSpan w:val="2"/>
            <w:shd w:val="clear" w:color="auto" w:fill="auto"/>
          </w:tcPr>
          <w:p w14:paraId="4A25823C" w14:textId="77777777" w:rsidR="00437B9F" w:rsidRPr="00437B9F" w:rsidRDefault="00437B9F" w:rsidP="00437B9F">
            <w:pPr>
              <w:snapToGrid w:val="0"/>
              <w:rPr>
                <w:rFonts w:ascii="Arial" w:eastAsia="MS PGothic" w:hAnsi="Arial" w:cs="Arial"/>
                <w:sz w:val="18"/>
                <w:szCs w:val="18"/>
              </w:rPr>
            </w:pPr>
          </w:p>
        </w:tc>
        <w:tc>
          <w:tcPr>
            <w:tcW w:w="417" w:type="pct"/>
            <w:shd w:val="clear" w:color="auto" w:fill="auto"/>
          </w:tcPr>
          <w:p w14:paraId="1C0212FD" w14:textId="77777777" w:rsidR="00437B9F" w:rsidRPr="00437B9F" w:rsidRDefault="00437B9F" w:rsidP="00437B9F">
            <w:pPr>
              <w:rPr>
                <w:rFonts w:ascii="Arial" w:hAnsi="Arial" w:cs="Arial"/>
                <w:sz w:val="18"/>
                <w:szCs w:val="18"/>
              </w:rPr>
            </w:pPr>
            <w:r w:rsidRPr="00437B9F">
              <w:rPr>
                <w:rFonts w:ascii="Arial" w:hAnsi="Arial" w:cs="Arial"/>
                <w:sz w:val="18"/>
                <w:szCs w:val="18"/>
              </w:rPr>
              <w:t xml:space="preserve">Mandatory with capability signaling </w:t>
            </w:r>
          </w:p>
          <w:p w14:paraId="169F2990" w14:textId="77777777" w:rsidR="00437B9F" w:rsidRPr="00437B9F" w:rsidRDefault="00437B9F" w:rsidP="00437B9F">
            <w:pPr>
              <w:rPr>
                <w:rFonts w:ascii="Arial" w:hAnsi="Arial" w:cs="Arial"/>
                <w:sz w:val="18"/>
                <w:szCs w:val="18"/>
              </w:rPr>
            </w:pPr>
            <w:r w:rsidRPr="00437B9F">
              <w:rPr>
                <w:rFonts w:ascii="Arial" w:hAnsi="Arial" w:cs="Arial"/>
                <w:sz w:val="18"/>
                <w:szCs w:val="18"/>
              </w:rPr>
              <w:t xml:space="preserve">Component-1: candidate value: {from 1 , 2, 4, 8, 16} </w:t>
            </w:r>
            <w:r w:rsidRPr="00437B9F">
              <w:rPr>
                <w:rFonts w:ascii="Arial" w:hAnsi="Arial" w:cs="Arial"/>
                <w:sz w:val="18"/>
                <w:szCs w:val="18"/>
              </w:rPr>
              <w:br/>
              <w:t>Component-2 candidate value: {1,2,3,4,5,6}</w:t>
            </w:r>
          </w:p>
          <w:p w14:paraId="730A2EE2" w14:textId="77777777" w:rsidR="00437B9F" w:rsidRPr="00437B9F" w:rsidRDefault="00437B9F" w:rsidP="00437B9F">
            <w:pPr>
              <w:rPr>
                <w:rFonts w:ascii="Arial" w:hAnsi="Arial" w:cs="Arial"/>
                <w:sz w:val="18"/>
                <w:szCs w:val="18"/>
              </w:rPr>
            </w:pPr>
            <w:r w:rsidRPr="00437B9F">
              <w:rPr>
                <w:rFonts w:ascii="Arial" w:hAnsi="Arial" w:cs="Arial"/>
                <w:sz w:val="18"/>
                <w:szCs w:val="18"/>
              </w:rPr>
              <w:t>Component-3: candidate value: {from 1 , 2, 4, 8, 16}</w:t>
            </w:r>
            <w:r w:rsidRPr="00437B9F">
              <w:rPr>
                <w:rFonts w:ascii="Arial" w:hAnsi="Arial" w:cs="Arial"/>
                <w:sz w:val="18"/>
                <w:szCs w:val="18"/>
              </w:rPr>
              <w:br/>
              <w:t>Component-4 candidate value: {1,2,3,4,5, 6}</w:t>
            </w:r>
          </w:p>
          <w:p w14:paraId="68B58F6E" w14:textId="77777777" w:rsidR="00437B9F" w:rsidRPr="00437B9F" w:rsidRDefault="00437B9F" w:rsidP="00437B9F">
            <w:pPr>
              <w:rPr>
                <w:rFonts w:ascii="Arial" w:hAnsi="Arial" w:cs="Arial"/>
                <w:sz w:val="18"/>
                <w:szCs w:val="18"/>
              </w:rPr>
            </w:pPr>
            <w:r w:rsidRPr="00437B9F">
              <w:rPr>
                <w:rFonts w:ascii="Arial" w:hAnsi="Arial" w:cs="Arial"/>
                <w:sz w:val="18"/>
                <w:szCs w:val="18"/>
              </w:rPr>
              <w:t xml:space="preserve">Component-5: candidate value: {from  1 , 2, 4, 8, 16} } </w:t>
            </w:r>
            <w:r w:rsidRPr="00437B9F">
              <w:rPr>
                <w:rFonts w:ascii="Arial" w:hAnsi="Arial" w:cs="Arial"/>
                <w:sz w:val="18"/>
                <w:szCs w:val="18"/>
              </w:rPr>
              <w:br/>
              <w:t>Component-6 candidate value: {1, 2,3,4,5, 6}</w:t>
            </w:r>
          </w:p>
          <w:p w14:paraId="184C6E91" w14:textId="77777777" w:rsidR="00437B9F" w:rsidRPr="00437B9F" w:rsidRDefault="00437B9F" w:rsidP="00437B9F">
            <w:pPr>
              <w:rPr>
                <w:rFonts w:ascii="Arial" w:hAnsi="Arial" w:cs="Arial"/>
                <w:sz w:val="18"/>
                <w:szCs w:val="18"/>
              </w:rPr>
            </w:pPr>
            <w:r w:rsidRPr="00437B9F">
              <w:rPr>
                <w:rFonts w:ascii="Arial" w:hAnsi="Arial" w:cs="Arial"/>
                <w:sz w:val="18"/>
                <w:szCs w:val="18"/>
              </w:rPr>
              <w:t>Component-7 candidate values: {1, 2, 4}</w:t>
            </w:r>
          </w:p>
          <w:p w14:paraId="473A70F7" w14:textId="77777777" w:rsidR="00437B9F" w:rsidRPr="00437B9F" w:rsidRDefault="00437B9F" w:rsidP="00437B9F">
            <w:pPr>
              <w:rPr>
                <w:rFonts w:ascii="Arial" w:hAnsi="Arial" w:cs="Arial"/>
                <w:sz w:val="18"/>
                <w:szCs w:val="18"/>
              </w:rPr>
            </w:pPr>
          </w:p>
          <w:p w14:paraId="280C87BA" w14:textId="77777777" w:rsidR="00437B9F" w:rsidRPr="00437B9F" w:rsidRDefault="00437B9F" w:rsidP="00437B9F">
            <w:pPr>
              <w:rPr>
                <w:rFonts w:ascii="Arial" w:hAnsi="Arial" w:cs="Arial"/>
                <w:sz w:val="18"/>
                <w:szCs w:val="18"/>
              </w:rPr>
            </w:pPr>
            <w:r w:rsidRPr="00437B9F">
              <w:rPr>
                <w:rFonts w:ascii="Arial" w:hAnsi="Arial" w:cs="Arial"/>
                <w:sz w:val="18"/>
                <w:szCs w:val="18"/>
              </w:rPr>
              <w:t xml:space="preserve">Support SP-SRS is </w:t>
            </w:r>
            <w:r w:rsidRPr="00437B9F">
              <w:rPr>
                <w:rFonts w:ascii="Arial" w:hAnsi="Arial" w:cs="Arial"/>
                <w:sz w:val="18"/>
                <w:szCs w:val="18"/>
              </w:rPr>
              <w:lastRenderedPageBreak/>
              <w:t>mandatory with capability</w:t>
            </w:r>
          </w:p>
          <w:p w14:paraId="03BFB5CD" w14:textId="77777777" w:rsidR="00437B9F" w:rsidRPr="00437B9F" w:rsidRDefault="00437B9F" w:rsidP="00437B9F">
            <w:pPr>
              <w:rPr>
                <w:rFonts w:ascii="Arial" w:hAnsi="Arial" w:cs="Arial"/>
                <w:sz w:val="18"/>
                <w:szCs w:val="18"/>
              </w:rPr>
            </w:pPr>
          </w:p>
        </w:tc>
        <w:tc>
          <w:tcPr>
            <w:tcW w:w="366" w:type="pct"/>
          </w:tcPr>
          <w:p w14:paraId="6CAE3B08" w14:textId="77777777" w:rsidR="00437B9F" w:rsidRPr="00437B9F" w:rsidRDefault="00437B9F" w:rsidP="00437B9F">
            <w:pPr>
              <w:snapToGrid w:val="0"/>
              <w:rPr>
                <w:rFonts w:ascii="Arial" w:eastAsia="MS PGothic" w:hAnsi="Arial" w:cs="Arial"/>
                <w:sz w:val="18"/>
                <w:szCs w:val="18"/>
              </w:rPr>
            </w:pPr>
          </w:p>
        </w:tc>
        <w:tc>
          <w:tcPr>
            <w:tcW w:w="364" w:type="pct"/>
          </w:tcPr>
          <w:p w14:paraId="3F740A39" w14:textId="77777777" w:rsidR="00437B9F" w:rsidRPr="002548AB" w:rsidRDefault="00437B9F" w:rsidP="00437B9F">
            <w:pPr>
              <w:snapToGrid w:val="0"/>
              <w:rPr>
                <w:rFonts w:ascii="Arial" w:eastAsia="MS PGothic" w:hAnsi="Arial" w:cs="Arial"/>
                <w:color w:val="FF0000"/>
                <w:sz w:val="18"/>
                <w:szCs w:val="18"/>
              </w:rPr>
            </w:pPr>
          </w:p>
        </w:tc>
      </w:tr>
      <w:tr w:rsidR="00437B9F" w:rsidRPr="00437B9F" w14:paraId="4DA4C62E" w14:textId="61B911EF" w:rsidTr="00F03EA7">
        <w:trPr>
          <w:trHeight w:val="525"/>
        </w:trPr>
        <w:tc>
          <w:tcPr>
            <w:tcW w:w="317" w:type="pct"/>
            <w:shd w:val="clear" w:color="auto" w:fill="auto"/>
          </w:tcPr>
          <w:p w14:paraId="05C80244" w14:textId="77777777" w:rsidR="00437B9F" w:rsidRPr="00437B9F" w:rsidRDefault="00437B9F" w:rsidP="00437B9F">
            <w:pPr>
              <w:snapToGrid w:val="0"/>
              <w:rPr>
                <w:rFonts w:ascii="Arial" w:eastAsia="MS PGothic" w:hAnsi="Arial" w:cs="Arial"/>
                <w:sz w:val="18"/>
                <w:szCs w:val="18"/>
              </w:rPr>
            </w:pPr>
          </w:p>
        </w:tc>
        <w:tc>
          <w:tcPr>
            <w:tcW w:w="199" w:type="pct"/>
            <w:shd w:val="clear" w:color="auto" w:fill="auto"/>
          </w:tcPr>
          <w:p w14:paraId="650B9A48" w14:textId="77777777" w:rsidR="00437B9F" w:rsidRPr="00437B9F" w:rsidRDefault="00437B9F" w:rsidP="00437B9F">
            <w:pPr>
              <w:rPr>
                <w:rFonts w:ascii="Arial" w:hAnsi="Arial" w:cs="Arial"/>
                <w:strike/>
                <w:sz w:val="18"/>
                <w:szCs w:val="18"/>
              </w:rPr>
            </w:pPr>
            <w:r w:rsidRPr="00437B9F">
              <w:rPr>
                <w:rFonts w:ascii="Arial" w:hAnsi="Arial" w:cs="Arial"/>
                <w:strike/>
                <w:sz w:val="18"/>
                <w:szCs w:val="18"/>
              </w:rPr>
              <w:t>2-54</w:t>
            </w:r>
          </w:p>
        </w:tc>
        <w:tc>
          <w:tcPr>
            <w:tcW w:w="501" w:type="pct"/>
            <w:gridSpan w:val="3"/>
            <w:shd w:val="clear" w:color="auto" w:fill="auto"/>
          </w:tcPr>
          <w:p w14:paraId="092AA31D" w14:textId="77777777" w:rsidR="00437B9F" w:rsidRPr="00437B9F" w:rsidRDefault="00437B9F" w:rsidP="00437B9F">
            <w:pPr>
              <w:rPr>
                <w:rFonts w:ascii="Arial" w:hAnsi="Arial" w:cs="Arial"/>
                <w:strike/>
                <w:sz w:val="18"/>
                <w:szCs w:val="18"/>
              </w:rPr>
            </w:pPr>
            <w:r w:rsidRPr="00437B9F">
              <w:rPr>
                <w:rFonts w:ascii="Arial" w:hAnsi="Arial" w:cs="Arial"/>
                <w:strike/>
                <w:sz w:val="18"/>
                <w:szCs w:val="18"/>
              </w:rPr>
              <w:t>SRS transmission</w:t>
            </w:r>
          </w:p>
        </w:tc>
        <w:tc>
          <w:tcPr>
            <w:tcW w:w="561" w:type="pct"/>
            <w:gridSpan w:val="3"/>
            <w:shd w:val="clear" w:color="auto" w:fill="auto"/>
          </w:tcPr>
          <w:p w14:paraId="43C032AD" w14:textId="77777777" w:rsidR="00437B9F" w:rsidRPr="00437B9F" w:rsidRDefault="00437B9F" w:rsidP="00437B9F">
            <w:pPr>
              <w:rPr>
                <w:rFonts w:ascii="Arial" w:hAnsi="Arial" w:cs="Arial"/>
                <w:strike/>
                <w:sz w:val="18"/>
                <w:szCs w:val="18"/>
              </w:rPr>
            </w:pPr>
            <w:r w:rsidRPr="00437B9F">
              <w:rPr>
                <w:rFonts w:ascii="Arial" w:hAnsi="Arial" w:cs="Arial"/>
                <w:strike/>
                <w:sz w:val="18"/>
                <w:szCs w:val="18"/>
              </w:rPr>
              <w:t xml:space="preserve">1. Minimum time interval, N in unit of symbols, between DCI triggering and A-SRS transmission, </w:t>
            </w:r>
          </w:p>
          <w:p w14:paraId="3F64F7F5" w14:textId="77777777" w:rsidR="00437B9F" w:rsidRPr="00437B9F" w:rsidRDefault="00437B9F" w:rsidP="00437B9F">
            <w:pPr>
              <w:rPr>
                <w:rFonts w:ascii="Arial" w:hAnsi="Arial" w:cs="Arial"/>
                <w:strike/>
                <w:sz w:val="18"/>
                <w:szCs w:val="18"/>
              </w:rPr>
            </w:pPr>
          </w:p>
        </w:tc>
        <w:tc>
          <w:tcPr>
            <w:tcW w:w="225" w:type="pct"/>
            <w:gridSpan w:val="3"/>
            <w:shd w:val="clear" w:color="auto" w:fill="auto"/>
          </w:tcPr>
          <w:p w14:paraId="1F893511" w14:textId="77777777" w:rsidR="00437B9F" w:rsidRPr="00437B9F" w:rsidRDefault="00437B9F" w:rsidP="00437B9F">
            <w:pPr>
              <w:rPr>
                <w:rFonts w:ascii="Arial" w:hAnsi="Arial" w:cs="Arial"/>
                <w:strike/>
                <w:sz w:val="18"/>
                <w:szCs w:val="18"/>
              </w:rPr>
            </w:pPr>
            <w:r w:rsidRPr="00437B9F">
              <w:rPr>
                <w:rFonts w:ascii="Arial" w:hAnsi="Arial" w:cs="Arial"/>
                <w:strike/>
                <w:sz w:val="18"/>
                <w:szCs w:val="18"/>
              </w:rPr>
              <w:t>2-53</w:t>
            </w:r>
          </w:p>
        </w:tc>
        <w:tc>
          <w:tcPr>
            <w:tcW w:w="183" w:type="pct"/>
            <w:gridSpan w:val="2"/>
            <w:shd w:val="clear" w:color="auto" w:fill="auto"/>
          </w:tcPr>
          <w:p w14:paraId="6DC59674" w14:textId="77777777" w:rsidR="00437B9F" w:rsidRPr="00437B9F" w:rsidRDefault="00437B9F" w:rsidP="00437B9F">
            <w:pPr>
              <w:snapToGrid w:val="0"/>
              <w:rPr>
                <w:rFonts w:ascii="Arial" w:eastAsia="MS PGothic" w:hAnsi="Arial" w:cs="Arial"/>
                <w:strike/>
                <w:sz w:val="18"/>
                <w:szCs w:val="18"/>
              </w:rPr>
            </w:pPr>
            <w:r w:rsidRPr="00437B9F">
              <w:rPr>
                <w:rFonts w:ascii="Arial" w:eastAsia="MS PGothic" w:hAnsi="Arial" w:cs="Arial"/>
                <w:strike/>
                <w:sz w:val="18"/>
                <w:szCs w:val="18"/>
              </w:rPr>
              <w:t>Yes</w:t>
            </w:r>
          </w:p>
        </w:tc>
        <w:tc>
          <w:tcPr>
            <w:tcW w:w="404" w:type="pct"/>
            <w:gridSpan w:val="4"/>
            <w:shd w:val="clear" w:color="auto" w:fill="auto"/>
          </w:tcPr>
          <w:p w14:paraId="5029D2B5" w14:textId="77777777" w:rsidR="00437B9F" w:rsidRPr="00437B9F" w:rsidRDefault="00437B9F" w:rsidP="00437B9F">
            <w:pPr>
              <w:snapToGrid w:val="0"/>
              <w:rPr>
                <w:rFonts w:ascii="Arial" w:eastAsia="MS PGothic" w:hAnsi="Arial" w:cs="Arial"/>
                <w:strike/>
                <w:sz w:val="18"/>
                <w:szCs w:val="18"/>
              </w:rPr>
            </w:pPr>
          </w:p>
        </w:tc>
        <w:tc>
          <w:tcPr>
            <w:tcW w:w="234" w:type="pct"/>
            <w:gridSpan w:val="2"/>
            <w:shd w:val="clear" w:color="auto" w:fill="auto"/>
          </w:tcPr>
          <w:p w14:paraId="6F853940" w14:textId="77777777" w:rsidR="00437B9F" w:rsidRPr="00437B9F" w:rsidRDefault="00437B9F" w:rsidP="00437B9F">
            <w:pPr>
              <w:rPr>
                <w:rFonts w:ascii="Arial" w:hAnsi="Arial" w:cs="Arial"/>
                <w:strike/>
                <w:sz w:val="18"/>
                <w:szCs w:val="18"/>
              </w:rPr>
            </w:pPr>
            <w:r w:rsidRPr="00437B9F">
              <w:rPr>
                <w:rFonts w:ascii="Arial" w:hAnsi="Arial" w:cs="Arial"/>
                <w:strike/>
                <w:sz w:val="18"/>
                <w:szCs w:val="18"/>
              </w:rPr>
              <w:t>Type 1</w:t>
            </w:r>
          </w:p>
        </w:tc>
        <w:tc>
          <w:tcPr>
            <w:tcW w:w="245" w:type="pct"/>
            <w:gridSpan w:val="4"/>
            <w:shd w:val="clear" w:color="auto" w:fill="auto"/>
          </w:tcPr>
          <w:p w14:paraId="64F241BC" w14:textId="77777777" w:rsidR="00437B9F" w:rsidRPr="00437B9F" w:rsidRDefault="00437B9F" w:rsidP="00437B9F">
            <w:pPr>
              <w:snapToGrid w:val="0"/>
              <w:rPr>
                <w:rFonts w:ascii="Arial" w:eastAsia="MS PGothic" w:hAnsi="Arial" w:cs="Arial"/>
                <w:strike/>
                <w:sz w:val="18"/>
                <w:szCs w:val="18"/>
              </w:rPr>
            </w:pPr>
            <w:r w:rsidRPr="00437B9F">
              <w:rPr>
                <w:rFonts w:ascii="Arial" w:eastAsia="MS PGothic" w:hAnsi="Arial" w:cs="Arial"/>
                <w:strike/>
                <w:sz w:val="18"/>
                <w:szCs w:val="18"/>
              </w:rPr>
              <w:t>No need</w:t>
            </w:r>
          </w:p>
        </w:tc>
        <w:tc>
          <w:tcPr>
            <w:tcW w:w="245" w:type="pct"/>
            <w:gridSpan w:val="3"/>
            <w:shd w:val="clear" w:color="auto" w:fill="auto"/>
          </w:tcPr>
          <w:p w14:paraId="3CD0C24E" w14:textId="77777777" w:rsidR="00437B9F" w:rsidRPr="00437B9F" w:rsidRDefault="00437B9F" w:rsidP="00437B9F">
            <w:pPr>
              <w:snapToGrid w:val="0"/>
              <w:rPr>
                <w:rFonts w:ascii="Arial" w:eastAsia="Malgun Gothic" w:hAnsi="Arial" w:cs="Arial"/>
                <w:strike/>
                <w:sz w:val="18"/>
                <w:szCs w:val="18"/>
              </w:rPr>
            </w:pPr>
            <w:r w:rsidRPr="00437B9F">
              <w:rPr>
                <w:rFonts w:ascii="Arial" w:eastAsia="Malgun Gothic" w:hAnsi="Arial" w:cs="Arial"/>
                <w:strike/>
                <w:sz w:val="18"/>
                <w:szCs w:val="18"/>
              </w:rPr>
              <w:t>N.A.</w:t>
            </w:r>
          </w:p>
        </w:tc>
        <w:tc>
          <w:tcPr>
            <w:tcW w:w="200" w:type="pct"/>
            <w:gridSpan w:val="3"/>
            <w:shd w:val="clear" w:color="auto" w:fill="auto"/>
          </w:tcPr>
          <w:p w14:paraId="2FBB1197" w14:textId="77777777" w:rsidR="00437B9F" w:rsidRPr="00437B9F" w:rsidRDefault="00437B9F" w:rsidP="00437B9F">
            <w:pPr>
              <w:snapToGrid w:val="0"/>
              <w:rPr>
                <w:rFonts w:ascii="Arial" w:eastAsia="Malgun Gothic" w:hAnsi="Arial" w:cs="Arial"/>
                <w:strike/>
                <w:sz w:val="18"/>
                <w:szCs w:val="18"/>
              </w:rPr>
            </w:pPr>
          </w:p>
        </w:tc>
        <w:tc>
          <w:tcPr>
            <w:tcW w:w="312" w:type="pct"/>
            <w:gridSpan w:val="3"/>
            <w:shd w:val="clear" w:color="auto" w:fill="auto"/>
          </w:tcPr>
          <w:p w14:paraId="369E8CDF" w14:textId="77777777" w:rsidR="00437B9F" w:rsidRPr="00437B9F" w:rsidRDefault="00437B9F" w:rsidP="00437B9F">
            <w:pPr>
              <w:rPr>
                <w:rFonts w:ascii="Arial" w:hAnsi="Arial" w:cs="Arial"/>
                <w:strike/>
                <w:sz w:val="18"/>
                <w:szCs w:val="18"/>
              </w:rPr>
            </w:pPr>
            <w:r w:rsidRPr="00437B9F">
              <w:rPr>
                <w:rFonts w:ascii="Arial" w:hAnsi="Arial" w:cs="Arial"/>
                <w:strike/>
                <w:sz w:val="18"/>
                <w:szCs w:val="18"/>
              </w:rPr>
              <w:t xml:space="preserve">Note: there is a minimal timing (42 symbols) between A-CSI-RS reception and updating of A-SRS precoding </w:t>
            </w:r>
          </w:p>
          <w:p w14:paraId="7B8F17A2" w14:textId="77777777" w:rsidR="00437B9F" w:rsidRPr="00437B9F" w:rsidRDefault="00437B9F" w:rsidP="00437B9F">
            <w:pPr>
              <w:snapToGrid w:val="0"/>
              <w:rPr>
                <w:rFonts w:ascii="Arial" w:eastAsia="MS PGothic" w:hAnsi="Arial" w:cs="Arial"/>
                <w:strike/>
                <w:sz w:val="18"/>
                <w:szCs w:val="18"/>
              </w:rPr>
            </w:pPr>
          </w:p>
        </w:tc>
        <w:tc>
          <w:tcPr>
            <w:tcW w:w="227" w:type="pct"/>
            <w:gridSpan w:val="2"/>
            <w:shd w:val="clear" w:color="auto" w:fill="auto"/>
          </w:tcPr>
          <w:p w14:paraId="3B8A8CC6" w14:textId="77777777" w:rsidR="00437B9F" w:rsidRPr="00437B9F" w:rsidRDefault="00437B9F" w:rsidP="00437B9F">
            <w:pPr>
              <w:snapToGrid w:val="0"/>
              <w:rPr>
                <w:rFonts w:ascii="Arial" w:eastAsia="MS PGothic" w:hAnsi="Arial" w:cs="Arial"/>
                <w:strike/>
                <w:sz w:val="18"/>
                <w:szCs w:val="18"/>
              </w:rPr>
            </w:pPr>
          </w:p>
        </w:tc>
        <w:tc>
          <w:tcPr>
            <w:tcW w:w="417" w:type="pct"/>
            <w:shd w:val="clear" w:color="auto" w:fill="auto"/>
          </w:tcPr>
          <w:p w14:paraId="4D476990" w14:textId="77777777" w:rsidR="00437B9F" w:rsidRPr="00437B9F" w:rsidRDefault="00437B9F" w:rsidP="00437B9F">
            <w:pPr>
              <w:rPr>
                <w:rFonts w:ascii="Arial" w:hAnsi="Arial" w:cs="Arial"/>
                <w:strike/>
                <w:sz w:val="18"/>
                <w:szCs w:val="18"/>
              </w:rPr>
            </w:pPr>
            <w:r w:rsidRPr="00437B9F">
              <w:rPr>
                <w:rFonts w:ascii="Arial" w:hAnsi="Arial" w:cs="Arial"/>
                <w:strike/>
                <w:sz w:val="18"/>
                <w:szCs w:val="18"/>
              </w:rPr>
              <w:t>candidate value range is the same as that of N</w:t>
            </w:r>
            <w:r w:rsidRPr="00437B9F">
              <w:rPr>
                <w:rFonts w:ascii="Arial" w:hAnsi="Arial" w:cs="Arial"/>
                <w:strike/>
                <w:sz w:val="18"/>
                <w:szCs w:val="18"/>
                <w:vertAlign w:val="subscript"/>
              </w:rPr>
              <w:t>2</w:t>
            </w:r>
            <w:r w:rsidRPr="00437B9F">
              <w:rPr>
                <w:rFonts w:ascii="Arial" w:hAnsi="Arial" w:cs="Arial"/>
                <w:strike/>
                <w:sz w:val="18"/>
                <w:szCs w:val="18"/>
              </w:rPr>
              <w:t xml:space="preserve"> plus 42. </w:t>
            </w:r>
          </w:p>
        </w:tc>
        <w:tc>
          <w:tcPr>
            <w:tcW w:w="366" w:type="pct"/>
          </w:tcPr>
          <w:p w14:paraId="47A986CA" w14:textId="77777777" w:rsidR="00437B9F" w:rsidRPr="00437B9F" w:rsidRDefault="00437B9F" w:rsidP="00437B9F">
            <w:pPr>
              <w:snapToGrid w:val="0"/>
              <w:rPr>
                <w:rFonts w:ascii="Arial" w:eastAsia="MS PGothic" w:hAnsi="Arial" w:cs="Arial"/>
                <w:sz w:val="18"/>
                <w:szCs w:val="18"/>
              </w:rPr>
            </w:pPr>
          </w:p>
        </w:tc>
        <w:tc>
          <w:tcPr>
            <w:tcW w:w="364" w:type="pct"/>
          </w:tcPr>
          <w:p w14:paraId="13F1E6E0" w14:textId="77777777" w:rsidR="00437B9F" w:rsidRPr="002548AB" w:rsidRDefault="00437B9F" w:rsidP="00437B9F">
            <w:pPr>
              <w:snapToGrid w:val="0"/>
              <w:rPr>
                <w:rFonts w:ascii="Arial" w:eastAsia="MS PGothic" w:hAnsi="Arial" w:cs="Arial"/>
                <w:color w:val="FF0000"/>
                <w:sz w:val="18"/>
                <w:szCs w:val="18"/>
              </w:rPr>
            </w:pPr>
          </w:p>
        </w:tc>
      </w:tr>
      <w:tr w:rsidR="00437B9F" w:rsidRPr="00437B9F" w14:paraId="305AE260" w14:textId="4232EC2D" w:rsidTr="00F03EA7">
        <w:trPr>
          <w:trHeight w:val="525"/>
        </w:trPr>
        <w:tc>
          <w:tcPr>
            <w:tcW w:w="317" w:type="pct"/>
            <w:shd w:val="clear" w:color="auto" w:fill="auto"/>
          </w:tcPr>
          <w:p w14:paraId="4553A189" w14:textId="77777777" w:rsidR="00437B9F" w:rsidRPr="00437B9F" w:rsidRDefault="00437B9F" w:rsidP="00437B9F">
            <w:pPr>
              <w:snapToGrid w:val="0"/>
              <w:rPr>
                <w:rFonts w:ascii="Arial" w:eastAsia="MS PGothic" w:hAnsi="Arial" w:cs="Arial"/>
                <w:sz w:val="18"/>
                <w:szCs w:val="18"/>
              </w:rPr>
            </w:pPr>
          </w:p>
        </w:tc>
        <w:tc>
          <w:tcPr>
            <w:tcW w:w="199" w:type="pct"/>
            <w:shd w:val="clear" w:color="auto" w:fill="auto"/>
          </w:tcPr>
          <w:p w14:paraId="3468E1E8" w14:textId="77777777" w:rsidR="00437B9F" w:rsidRPr="00437B9F" w:rsidRDefault="00437B9F" w:rsidP="00437B9F">
            <w:pPr>
              <w:rPr>
                <w:rFonts w:ascii="Arial" w:hAnsi="Arial" w:cs="Arial"/>
                <w:strike/>
                <w:sz w:val="18"/>
                <w:szCs w:val="18"/>
              </w:rPr>
            </w:pPr>
            <w:r w:rsidRPr="00437B9F">
              <w:rPr>
                <w:rFonts w:ascii="Arial" w:hAnsi="Arial" w:cs="Arial"/>
                <w:strike/>
                <w:sz w:val="18"/>
                <w:szCs w:val="18"/>
              </w:rPr>
              <w:t>2-54a</w:t>
            </w:r>
          </w:p>
          <w:p w14:paraId="36AF52A7" w14:textId="77777777" w:rsidR="00437B9F" w:rsidRPr="00437B9F" w:rsidRDefault="00437B9F" w:rsidP="00437B9F">
            <w:pPr>
              <w:rPr>
                <w:rFonts w:ascii="Arial" w:hAnsi="Arial" w:cs="Arial"/>
                <w:sz w:val="18"/>
                <w:szCs w:val="18"/>
              </w:rPr>
            </w:pPr>
            <w:r w:rsidRPr="00437B9F">
              <w:rPr>
                <w:rFonts w:ascii="Arial" w:hAnsi="Arial" w:cs="Arial"/>
                <w:sz w:val="18"/>
                <w:szCs w:val="18"/>
              </w:rPr>
              <w:t>This FG is merged with 2-15</w:t>
            </w:r>
          </w:p>
        </w:tc>
        <w:tc>
          <w:tcPr>
            <w:tcW w:w="501" w:type="pct"/>
            <w:gridSpan w:val="3"/>
            <w:shd w:val="clear" w:color="auto" w:fill="auto"/>
          </w:tcPr>
          <w:p w14:paraId="7F02B48B" w14:textId="77777777" w:rsidR="00437B9F" w:rsidRPr="00437B9F" w:rsidRDefault="00437B9F" w:rsidP="00437B9F">
            <w:pPr>
              <w:rPr>
                <w:rFonts w:ascii="Arial" w:hAnsi="Arial" w:cs="Arial"/>
                <w:strike/>
                <w:sz w:val="18"/>
                <w:szCs w:val="18"/>
              </w:rPr>
            </w:pPr>
            <w:r w:rsidRPr="00437B9F">
              <w:rPr>
                <w:rFonts w:ascii="Arial" w:hAnsi="Arial" w:cs="Arial"/>
                <w:strike/>
                <w:sz w:val="18"/>
                <w:szCs w:val="18"/>
              </w:rPr>
              <w:t>Simultaneous SRS Tx</w:t>
            </w:r>
          </w:p>
        </w:tc>
        <w:tc>
          <w:tcPr>
            <w:tcW w:w="561" w:type="pct"/>
            <w:gridSpan w:val="3"/>
            <w:shd w:val="clear" w:color="auto" w:fill="auto"/>
          </w:tcPr>
          <w:p w14:paraId="25D53D92" w14:textId="77777777" w:rsidR="00437B9F" w:rsidRPr="00437B9F" w:rsidRDefault="00437B9F" w:rsidP="00437B9F">
            <w:pPr>
              <w:rPr>
                <w:rFonts w:ascii="Arial" w:hAnsi="Arial" w:cs="Arial"/>
                <w:strike/>
                <w:sz w:val="18"/>
                <w:szCs w:val="18"/>
              </w:rPr>
            </w:pPr>
            <w:r w:rsidRPr="00437B9F">
              <w:rPr>
                <w:rFonts w:ascii="Arial" w:hAnsi="Arial" w:cs="Arial"/>
                <w:strike/>
                <w:sz w:val="18"/>
                <w:szCs w:val="18"/>
              </w:rPr>
              <w:t>1. Maximum number of simultaneous transmitted SRS resources per CC at one symbol for NCB PUSCH</w:t>
            </w:r>
          </w:p>
          <w:p w14:paraId="00A7D44C" w14:textId="77777777" w:rsidR="00437B9F" w:rsidRPr="00437B9F" w:rsidRDefault="00437B9F" w:rsidP="00437B9F">
            <w:pPr>
              <w:rPr>
                <w:rFonts w:ascii="Arial" w:hAnsi="Arial" w:cs="Arial"/>
                <w:strike/>
                <w:sz w:val="18"/>
                <w:szCs w:val="18"/>
              </w:rPr>
            </w:pPr>
          </w:p>
        </w:tc>
        <w:tc>
          <w:tcPr>
            <w:tcW w:w="225" w:type="pct"/>
            <w:gridSpan w:val="3"/>
            <w:shd w:val="clear" w:color="auto" w:fill="auto"/>
          </w:tcPr>
          <w:p w14:paraId="41881B4F" w14:textId="77777777" w:rsidR="00437B9F" w:rsidRPr="00437B9F" w:rsidRDefault="00437B9F" w:rsidP="00437B9F">
            <w:pPr>
              <w:rPr>
                <w:rFonts w:ascii="Arial" w:hAnsi="Arial" w:cs="Arial"/>
                <w:strike/>
                <w:sz w:val="18"/>
                <w:szCs w:val="18"/>
              </w:rPr>
            </w:pPr>
          </w:p>
        </w:tc>
        <w:tc>
          <w:tcPr>
            <w:tcW w:w="183" w:type="pct"/>
            <w:gridSpan w:val="2"/>
            <w:shd w:val="clear" w:color="auto" w:fill="auto"/>
          </w:tcPr>
          <w:p w14:paraId="1D8C8C48" w14:textId="77777777" w:rsidR="00437B9F" w:rsidRPr="00437B9F" w:rsidRDefault="00437B9F" w:rsidP="00437B9F">
            <w:pPr>
              <w:snapToGrid w:val="0"/>
              <w:rPr>
                <w:rFonts w:ascii="Arial" w:eastAsia="MS PGothic" w:hAnsi="Arial" w:cs="Arial"/>
                <w:strike/>
                <w:sz w:val="18"/>
                <w:szCs w:val="18"/>
              </w:rPr>
            </w:pPr>
            <w:r w:rsidRPr="00437B9F">
              <w:rPr>
                <w:rFonts w:ascii="Arial" w:eastAsia="MS PGothic" w:hAnsi="Arial" w:cs="Arial"/>
                <w:strike/>
                <w:sz w:val="18"/>
                <w:szCs w:val="18"/>
              </w:rPr>
              <w:t>Yes</w:t>
            </w:r>
          </w:p>
        </w:tc>
        <w:tc>
          <w:tcPr>
            <w:tcW w:w="404" w:type="pct"/>
            <w:gridSpan w:val="4"/>
            <w:shd w:val="clear" w:color="auto" w:fill="auto"/>
          </w:tcPr>
          <w:p w14:paraId="33EE5849" w14:textId="77777777" w:rsidR="00437B9F" w:rsidRPr="00437B9F" w:rsidRDefault="00437B9F" w:rsidP="00437B9F">
            <w:pPr>
              <w:snapToGrid w:val="0"/>
              <w:rPr>
                <w:rFonts w:ascii="Arial" w:eastAsia="MS PGothic" w:hAnsi="Arial" w:cs="Arial"/>
                <w:strike/>
                <w:sz w:val="18"/>
                <w:szCs w:val="18"/>
              </w:rPr>
            </w:pPr>
            <w:r w:rsidRPr="00437B9F">
              <w:rPr>
                <w:rFonts w:ascii="Arial" w:eastAsia="MS PGothic" w:hAnsi="Arial" w:cs="Arial"/>
                <w:strike/>
                <w:sz w:val="18"/>
                <w:szCs w:val="18"/>
              </w:rPr>
              <w:t>Only one SRS resource can be transmitted at a given time</w:t>
            </w:r>
          </w:p>
        </w:tc>
        <w:tc>
          <w:tcPr>
            <w:tcW w:w="234" w:type="pct"/>
            <w:gridSpan w:val="2"/>
            <w:shd w:val="clear" w:color="auto" w:fill="auto"/>
          </w:tcPr>
          <w:p w14:paraId="59BDAFDA" w14:textId="77777777" w:rsidR="00437B9F" w:rsidRPr="00437B9F" w:rsidRDefault="00437B9F" w:rsidP="00437B9F">
            <w:pPr>
              <w:rPr>
                <w:rFonts w:ascii="Arial" w:hAnsi="Arial" w:cs="Arial"/>
                <w:strike/>
                <w:sz w:val="18"/>
                <w:szCs w:val="18"/>
              </w:rPr>
            </w:pPr>
            <w:r w:rsidRPr="00437B9F">
              <w:rPr>
                <w:rFonts w:ascii="Arial" w:hAnsi="Arial" w:cs="Arial"/>
                <w:strike/>
                <w:sz w:val="18"/>
                <w:szCs w:val="18"/>
              </w:rPr>
              <w:t>Type 1</w:t>
            </w:r>
          </w:p>
        </w:tc>
        <w:tc>
          <w:tcPr>
            <w:tcW w:w="245" w:type="pct"/>
            <w:gridSpan w:val="4"/>
            <w:shd w:val="clear" w:color="auto" w:fill="auto"/>
          </w:tcPr>
          <w:p w14:paraId="5D101509" w14:textId="77777777" w:rsidR="00437B9F" w:rsidRPr="00437B9F" w:rsidRDefault="00437B9F" w:rsidP="00437B9F">
            <w:pPr>
              <w:snapToGrid w:val="0"/>
              <w:rPr>
                <w:rFonts w:ascii="Arial" w:eastAsia="MS PGothic" w:hAnsi="Arial" w:cs="Arial"/>
                <w:strike/>
                <w:sz w:val="18"/>
                <w:szCs w:val="18"/>
              </w:rPr>
            </w:pPr>
            <w:r w:rsidRPr="00437B9F">
              <w:rPr>
                <w:rFonts w:ascii="Arial" w:eastAsia="MS PGothic" w:hAnsi="Arial" w:cs="Arial"/>
                <w:strike/>
                <w:sz w:val="18"/>
                <w:szCs w:val="18"/>
              </w:rPr>
              <w:t>No need</w:t>
            </w:r>
          </w:p>
        </w:tc>
        <w:tc>
          <w:tcPr>
            <w:tcW w:w="245" w:type="pct"/>
            <w:gridSpan w:val="3"/>
            <w:shd w:val="clear" w:color="auto" w:fill="auto"/>
          </w:tcPr>
          <w:p w14:paraId="4D03E81D" w14:textId="77777777" w:rsidR="00437B9F" w:rsidRPr="00437B9F" w:rsidRDefault="00437B9F" w:rsidP="00437B9F">
            <w:pPr>
              <w:snapToGrid w:val="0"/>
              <w:rPr>
                <w:rFonts w:ascii="Arial" w:eastAsia="Malgun Gothic" w:hAnsi="Arial" w:cs="Arial"/>
                <w:strike/>
                <w:sz w:val="18"/>
                <w:szCs w:val="18"/>
              </w:rPr>
            </w:pPr>
            <w:r w:rsidRPr="00437B9F">
              <w:rPr>
                <w:rFonts w:ascii="Arial" w:eastAsia="Malgun Gothic" w:hAnsi="Arial" w:cs="Arial"/>
                <w:strike/>
                <w:sz w:val="18"/>
                <w:szCs w:val="18"/>
              </w:rPr>
              <w:t>N.A.</w:t>
            </w:r>
          </w:p>
        </w:tc>
        <w:tc>
          <w:tcPr>
            <w:tcW w:w="200" w:type="pct"/>
            <w:gridSpan w:val="3"/>
            <w:shd w:val="clear" w:color="auto" w:fill="auto"/>
          </w:tcPr>
          <w:p w14:paraId="29EC8551" w14:textId="77777777" w:rsidR="00437B9F" w:rsidRPr="00437B9F" w:rsidRDefault="00437B9F" w:rsidP="00437B9F">
            <w:pPr>
              <w:snapToGrid w:val="0"/>
              <w:rPr>
                <w:rFonts w:ascii="Arial" w:eastAsia="Malgun Gothic" w:hAnsi="Arial" w:cs="Arial"/>
                <w:strike/>
                <w:sz w:val="18"/>
                <w:szCs w:val="18"/>
              </w:rPr>
            </w:pPr>
          </w:p>
        </w:tc>
        <w:tc>
          <w:tcPr>
            <w:tcW w:w="312" w:type="pct"/>
            <w:gridSpan w:val="3"/>
            <w:shd w:val="clear" w:color="auto" w:fill="auto"/>
          </w:tcPr>
          <w:p w14:paraId="71C333AA" w14:textId="77777777" w:rsidR="00437B9F" w:rsidRPr="00437B9F" w:rsidRDefault="00437B9F" w:rsidP="00437B9F">
            <w:pPr>
              <w:snapToGrid w:val="0"/>
              <w:rPr>
                <w:rFonts w:ascii="Arial" w:eastAsia="MS PGothic" w:hAnsi="Arial" w:cs="Arial"/>
                <w:strike/>
                <w:sz w:val="18"/>
                <w:szCs w:val="18"/>
              </w:rPr>
            </w:pPr>
          </w:p>
        </w:tc>
        <w:tc>
          <w:tcPr>
            <w:tcW w:w="227" w:type="pct"/>
            <w:gridSpan w:val="2"/>
            <w:shd w:val="clear" w:color="auto" w:fill="auto"/>
          </w:tcPr>
          <w:p w14:paraId="68A1E649" w14:textId="77777777" w:rsidR="00437B9F" w:rsidRPr="00437B9F" w:rsidRDefault="00437B9F" w:rsidP="00437B9F">
            <w:pPr>
              <w:snapToGrid w:val="0"/>
              <w:rPr>
                <w:rFonts w:ascii="Arial" w:eastAsia="MS PGothic" w:hAnsi="Arial" w:cs="Arial"/>
                <w:strike/>
                <w:sz w:val="18"/>
                <w:szCs w:val="18"/>
              </w:rPr>
            </w:pPr>
          </w:p>
        </w:tc>
        <w:tc>
          <w:tcPr>
            <w:tcW w:w="417" w:type="pct"/>
            <w:shd w:val="clear" w:color="auto" w:fill="auto"/>
          </w:tcPr>
          <w:p w14:paraId="260C5D28" w14:textId="77777777" w:rsidR="00437B9F" w:rsidRPr="00437B9F" w:rsidRDefault="00437B9F" w:rsidP="00437B9F">
            <w:pPr>
              <w:rPr>
                <w:rFonts w:ascii="Arial" w:eastAsia="MS PGothic" w:hAnsi="Arial" w:cs="Arial"/>
                <w:strike/>
                <w:sz w:val="18"/>
                <w:szCs w:val="18"/>
              </w:rPr>
            </w:pPr>
            <w:r w:rsidRPr="00437B9F">
              <w:rPr>
                <w:rFonts w:ascii="Arial" w:eastAsia="MS PGothic" w:hAnsi="Arial" w:cs="Arial"/>
                <w:strike/>
                <w:sz w:val="18"/>
                <w:szCs w:val="18"/>
              </w:rPr>
              <w:t xml:space="preserve">Candidate Value Set: </w:t>
            </w:r>
          </w:p>
          <w:p w14:paraId="435E8AD1" w14:textId="77777777" w:rsidR="00437B9F" w:rsidRPr="00437B9F" w:rsidRDefault="00437B9F" w:rsidP="00437B9F">
            <w:pPr>
              <w:rPr>
                <w:rFonts w:ascii="Arial" w:eastAsia="MS PGothic" w:hAnsi="Arial" w:cs="Arial"/>
                <w:strike/>
                <w:sz w:val="18"/>
                <w:szCs w:val="18"/>
              </w:rPr>
            </w:pPr>
            <w:r w:rsidRPr="00437B9F">
              <w:rPr>
                <w:rFonts w:ascii="Arial" w:eastAsia="MS PGothic" w:hAnsi="Arial" w:cs="Arial"/>
                <w:strike/>
                <w:sz w:val="18"/>
                <w:szCs w:val="18"/>
              </w:rPr>
              <w:t>{1, 2, 3, 4}</w:t>
            </w:r>
          </w:p>
        </w:tc>
        <w:tc>
          <w:tcPr>
            <w:tcW w:w="366" w:type="pct"/>
          </w:tcPr>
          <w:p w14:paraId="1D00521D" w14:textId="77777777" w:rsidR="00437B9F" w:rsidRPr="00437B9F" w:rsidRDefault="00437B9F" w:rsidP="00437B9F">
            <w:pPr>
              <w:snapToGrid w:val="0"/>
              <w:rPr>
                <w:rFonts w:ascii="Arial" w:eastAsia="MS PGothic" w:hAnsi="Arial" w:cs="Arial"/>
                <w:sz w:val="18"/>
                <w:szCs w:val="18"/>
              </w:rPr>
            </w:pPr>
          </w:p>
        </w:tc>
        <w:tc>
          <w:tcPr>
            <w:tcW w:w="364" w:type="pct"/>
          </w:tcPr>
          <w:p w14:paraId="369B5B28" w14:textId="77777777" w:rsidR="00437B9F" w:rsidRPr="002548AB" w:rsidRDefault="00437B9F" w:rsidP="00437B9F">
            <w:pPr>
              <w:snapToGrid w:val="0"/>
              <w:rPr>
                <w:rFonts w:ascii="Arial" w:eastAsia="MS PGothic" w:hAnsi="Arial" w:cs="Arial"/>
                <w:color w:val="FF0000"/>
                <w:sz w:val="18"/>
                <w:szCs w:val="18"/>
              </w:rPr>
            </w:pPr>
          </w:p>
        </w:tc>
      </w:tr>
      <w:tr w:rsidR="00437B9F" w:rsidRPr="00437B9F" w14:paraId="2165D167" w14:textId="0104DB16" w:rsidTr="00F03EA7">
        <w:trPr>
          <w:trHeight w:val="525"/>
        </w:trPr>
        <w:tc>
          <w:tcPr>
            <w:tcW w:w="317" w:type="pct"/>
            <w:shd w:val="clear" w:color="auto" w:fill="auto"/>
          </w:tcPr>
          <w:p w14:paraId="29AB4D6D" w14:textId="77777777" w:rsidR="00437B9F" w:rsidRPr="00437B9F" w:rsidRDefault="00437B9F" w:rsidP="00437B9F">
            <w:pPr>
              <w:snapToGrid w:val="0"/>
              <w:rPr>
                <w:rFonts w:ascii="Arial" w:eastAsia="MS PGothic" w:hAnsi="Arial" w:cs="Arial"/>
                <w:sz w:val="18"/>
                <w:szCs w:val="18"/>
              </w:rPr>
            </w:pPr>
          </w:p>
        </w:tc>
        <w:tc>
          <w:tcPr>
            <w:tcW w:w="199" w:type="pct"/>
            <w:shd w:val="clear" w:color="auto" w:fill="auto"/>
          </w:tcPr>
          <w:p w14:paraId="2BC60C31" w14:textId="77777777" w:rsidR="00437B9F" w:rsidRPr="00437B9F" w:rsidRDefault="00437B9F" w:rsidP="00437B9F">
            <w:pPr>
              <w:rPr>
                <w:rFonts w:ascii="Arial" w:hAnsi="Arial" w:cs="Arial"/>
                <w:sz w:val="18"/>
                <w:szCs w:val="18"/>
              </w:rPr>
            </w:pPr>
            <w:r w:rsidRPr="00437B9F">
              <w:rPr>
                <w:rFonts w:ascii="Arial" w:hAnsi="Arial" w:cs="Arial"/>
                <w:sz w:val="18"/>
                <w:szCs w:val="18"/>
              </w:rPr>
              <w:t>2-55</w:t>
            </w:r>
          </w:p>
        </w:tc>
        <w:tc>
          <w:tcPr>
            <w:tcW w:w="501" w:type="pct"/>
            <w:gridSpan w:val="3"/>
            <w:shd w:val="clear" w:color="auto" w:fill="auto"/>
          </w:tcPr>
          <w:p w14:paraId="67CE731D" w14:textId="77777777" w:rsidR="00437B9F" w:rsidRPr="00437B9F" w:rsidDel="00C67F42" w:rsidRDefault="00437B9F" w:rsidP="00437B9F">
            <w:pPr>
              <w:rPr>
                <w:rFonts w:ascii="Arial" w:hAnsi="Arial" w:cs="Arial"/>
                <w:sz w:val="18"/>
                <w:szCs w:val="18"/>
              </w:rPr>
            </w:pPr>
            <w:r w:rsidRPr="00437B9F">
              <w:rPr>
                <w:rFonts w:ascii="Arial" w:hAnsi="Arial" w:cs="Arial"/>
                <w:sz w:val="18"/>
                <w:szCs w:val="18"/>
              </w:rPr>
              <w:t>SRS Tx switch</w:t>
            </w:r>
          </w:p>
        </w:tc>
        <w:tc>
          <w:tcPr>
            <w:tcW w:w="561" w:type="pct"/>
            <w:gridSpan w:val="3"/>
            <w:shd w:val="clear" w:color="auto" w:fill="auto"/>
          </w:tcPr>
          <w:p w14:paraId="76230C07" w14:textId="77777777" w:rsidR="00437B9F" w:rsidRPr="00437B9F" w:rsidRDefault="00437B9F" w:rsidP="00437B9F">
            <w:pPr>
              <w:rPr>
                <w:rFonts w:ascii="Arial" w:hAnsi="Arial" w:cs="Arial"/>
                <w:sz w:val="18"/>
                <w:szCs w:val="18"/>
              </w:rPr>
            </w:pPr>
            <w:r w:rsidRPr="00437B9F">
              <w:rPr>
                <w:rFonts w:ascii="Arial" w:hAnsi="Arial" w:cs="Arial"/>
                <w:sz w:val="18"/>
                <w:szCs w:val="18"/>
              </w:rPr>
              <w:t xml:space="preserve">1. Support SRS Tx port switch, </w:t>
            </w:r>
            <w:r w:rsidRPr="00437B9F">
              <w:rPr>
                <w:rFonts w:ascii="Arial" w:hAnsi="Arial" w:cs="Arial"/>
                <w:sz w:val="18"/>
                <w:szCs w:val="18"/>
              </w:rPr>
              <w:br/>
              <w:t>2. Report whether the uplink TX switching impact to downlink receiving in a band,</w:t>
            </w:r>
          </w:p>
          <w:p w14:paraId="39916958" w14:textId="77777777" w:rsidR="00437B9F" w:rsidRPr="00437B9F" w:rsidRDefault="00437B9F" w:rsidP="00437B9F">
            <w:pPr>
              <w:rPr>
                <w:rFonts w:ascii="Arial" w:hAnsi="Arial" w:cs="Arial"/>
                <w:sz w:val="18"/>
                <w:szCs w:val="18"/>
              </w:rPr>
            </w:pPr>
            <w:r w:rsidRPr="00437B9F">
              <w:rPr>
                <w:rFonts w:ascii="Arial" w:hAnsi="Arial" w:cs="Arial"/>
                <w:sz w:val="18"/>
                <w:szCs w:val="18"/>
              </w:rPr>
              <w:t xml:space="preserve">3. Report whether the UL Tx is switched together </w:t>
            </w:r>
            <w:r w:rsidRPr="00437B9F">
              <w:rPr>
                <w:rFonts w:ascii="Arial" w:hAnsi="Arial" w:cs="Arial"/>
                <w:sz w:val="18"/>
                <w:szCs w:val="18"/>
              </w:rPr>
              <w:lastRenderedPageBreak/>
              <w:t xml:space="preserve">with UL Tx in another band </w:t>
            </w:r>
          </w:p>
        </w:tc>
        <w:tc>
          <w:tcPr>
            <w:tcW w:w="225" w:type="pct"/>
            <w:gridSpan w:val="3"/>
            <w:shd w:val="clear" w:color="auto" w:fill="auto"/>
          </w:tcPr>
          <w:p w14:paraId="1A83381A" w14:textId="77777777" w:rsidR="00437B9F" w:rsidRPr="00437B9F" w:rsidRDefault="00437B9F" w:rsidP="00437B9F">
            <w:pPr>
              <w:rPr>
                <w:rFonts w:ascii="Arial" w:hAnsi="Arial" w:cs="Arial"/>
                <w:sz w:val="18"/>
                <w:szCs w:val="18"/>
              </w:rPr>
            </w:pPr>
            <w:r w:rsidRPr="00437B9F">
              <w:rPr>
                <w:rFonts w:ascii="Arial" w:hAnsi="Arial" w:cs="Arial"/>
                <w:sz w:val="18"/>
                <w:szCs w:val="18"/>
              </w:rPr>
              <w:lastRenderedPageBreak/>
              <w:t>2-53</w:t>
            </w:r>
          </w:p>
        </w:tc>
        <w:tc>
          <w:tcPr>
            <w:tcW w:w="183" w:type="pct"/>
            <w:gridSpan w:val="2"/>
            <w:shd w:val="clear" w:color="auto" w:fill="auto"/>
          </w:tcPr>
          <w:p w14:paraId="370BFCD6"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Yes</w:t>
            </w:r>
          </w:p>
        </w:tc>
        <w:tc>
          <w:tcPr>
            <w:tcW w:w="404" w:type="pct"/>
            <w:gridSpan w:val="4"/>
            <w:shd w:val="clear" w:color="auto" w:fill="auto"/>
          </w:tcPr>
          <w:p w14:paraId="61EF6AD7"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SRS Tx Switch is not supported</w:t>
            </w:r>
          </w:p>
        </w:tc>
        <w:tc>
          <w:tcPr>
            <w:tcW w:w="234" w:type="pct"/>
            <w:gridSpan w:val="2"/>
            <w:shd w:val="clear" w:color="auto" w:fill="auto"/>
          </w:tcPr>
          <w:p w14:paraId="38E2B6C9" w14:textId="77777777" w:rsidR="00437B9F" w:rsidRPr="00437B9F" w:rsidRDefault="00437B9F" w:rsidP="00437B9F">
            <w:pPr>
              <w:rPr>
                <w:rFonts w:ascii="Arial" w:hAnsi="Arial" w:cs="Arial"/>
                <w:sz w:val="18"/>
                <w:szCs w:val="18"/>
              </w:rPr>
            </w:pPr>
            <w:r w:rsidRPr="00437B9F">
              <w:rPr>
                <w:rFonts w:ascii="Arial" w:hAnsi="Arial" w:cs="Arial"/>
                <w:sz w:val="18"/>
                <w:szCs w:val="18"/>
              </w:rPr>
              <w:t>Type 3</w:t>
            </w:r>
          </w:p>
        </w:tc>
        <w:tc>
          <w:tcPr>
            <w:tcW w:w="245" w:type="pct"/>
            <w:gridSpan w:val="4"/>
            <w:shd w:val="clear" w:color="auto" w:fill="auto"/>
          </w:tcPr>
          <w:p w14:paraId="6C8B2072"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N.A.</w:t>
            </w:r>
          </w:p>
        </w:tc>
        <w:tc>
          <w:tcPr>
            <w:tcW w:w="245" w:type="pct"/>
            <w:gridSpan w:val="3"/>
            <w:shd w:val="clear" w:color="auto" w:fill="auto"/>
          </w:tcPr>
          <w:p w14:paraId="3068B70B" w14:textId="77777777" w:rsidR="00437B9F" w:rsidRPr="00437B9F" w:rsidRDefault="00437B9F" w:rsidP="00437B9F">
            <w:pPr>
              <w:snapToGrid w:val="0"/>
              <w:rPr>
                <w:rFonts w:ascii="Arial" w:eastAsia="Malgun Gothic" w:hAnsi="Arial" w:cs="Arial"/>
                <w:sz w:val="18"/>
                <w:szCs w:val="18"/>
              </w:rPr>
            </w:pPr>
            <w:r w:rsidRPr="00437B9F">
              <w:rPr>
                <w:rFonts w:ascii="Arial" w:eastAsia="Malgun Gothic" w:hAnsi="Arial" w:cs="Arial"/>
                <w:sz w:val="18"/>
                <w:szCs w:val="18"/>
              </w:rPr>
              <w:t>N.A.</w:t>
            </w:r>
          </w:p>
        </w:tc>
        <w:tc>
          <w:tcPr>
            <w:tcW w:w="200" w:type="pct"/>
            <w:gridSpan w:val="3"/>
            <w:shd w:val="clear" w:color="auto" w:fill="auto"/>
          </w:tcPr>
          <w:p w14:paraId="3C42DDC3" w14:textId="77777777" w:rsidR="00437B9F" w:rsidRPr="00437B9F" w:rsidRDefault="00437B9F" w:rsidP="00437B9F">
            <w:pPr>
              <w:snapToGrid w:val="0"/>
              <w:rPr>
                <w:rFonts w:ascii="Arial" w:eastAsia="Malgun Gothic" w:hAnsi="Arial" w:cs="Arial"/>
                <w:sz w:val="18"/>
                <w:szCs w:val="18"/>
              </w:rPr>
            </w:pPr>
          </w:p>
        </w:tc>
        <w:tc>
          <w:tcPr>
            <w:tcW w:w="312" w:type="pct"/>
            <w:gridSpan w:val="3"/>
            <w:shd w:val="clear" w:color="auto" w:fill="auto"/>
          </w:tcPr>
          <w:p w14:paraId="6C426797" w14:textId="77777777" w:rsidR="00437B9F" w:rsidRPr="00437B9F" w:rsidRDefault="00437B9F" w:rsidP="00437B9F">
            <w:pPr>
              <w:snapToGrid w:val="0"/>
              <w:rPr>
                <w:rFonts w:ascii="Arial" w:hAnsi="Arial" w:cs="Arial"/>
                <w:sz w:val="18"/>
                <w:szCs w:val="18"/>
              </w:rPr>
            </w:pPr>
            <w:r w:rsidRPr="00437B9F">
              <w:rPr>
                <w:rFonts w:ascii="Arial" w:hAnsi="Arial" w:cs="Arial"/>
                <w:sz w:val="18"/>
                <w:szCs w:val="18"/>
              </w:rPr>
              <w:t>Component-2 is agreed with conditioned to RAN4’s decision.—</w:t>
            </w:r>
          </w:p>
          <w:p w14:paraId="4A8CFF52" w14:textId="77777777" w:rsidR="00437B9F" w:rsidRPr="00437B9F" w:rsidRDefault="00437B9F" w:rsidP="00437B9F">
            <w:pPr>
              <w:snapToGrid w:val="0"/>
              <w:rPr>
                <w:rFonts w:ascii="Arial" w:hAnsi="Arial" w:cs="Arial"/>
                <w:sz w:val="18"/>
                <w:szCs w:val="18"/>
              </w:rPr>
            </w:pPr>
          </w:p>
          <w:p w14:paraId="1E2BC32F"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lastRenderedPageBreak/>
              <w:t>Component-2 is per band pair per band combination</w:t>
            </w:r>
          </w:p>
          <w:p w14:paraId="0FEBA61D" w14:textId="77777777" w:rsidR="00437B9F" w:rsidRPr="00437B9F" w:rsidRDefault="00437B9F" w:rsidP="00437B9F">
            <w:pPr>
              <w:snapToGrid w:val="0"/>
              <w:rPr>
                <w:rFonts w:ascii="Arial" w:eastAsia="MS PGothic" w:hAnsi="Arial" w:cs="Arial"/>
                <w:sz w:val="18"/>
                <w:szCs w:val="18"/>
              </w:rPr>
            </w:pPr>
          </w:p>
          <w:p w14:paraId="5E505750"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Note that Component-3 is per band pair per band combination</w:t>
            </w:r>
          </w:p>
          <w:p w14:paraId="4B327B6B" w14:textId="77777777" w:rsidR="00437B9F" w:rsidRPr="00437B9F" w:rsidRDefault="00437B9F" w:rsidP="00437B9F">
            <w:pPr>
              <w:snapToGrid w:val="0"/>
              <w:rPr>
                <w:rFonts w:ascii="Arial" w:eastAsia="MS PGothic" w:hAnsi="Arial" w:cs="Arial"/>
                <w:sz w:val="18"/>
                <w:szCs w:val="18"/>
              </w:rPr>
            </w:pPr>
          </w:p>
          <w:p w14:paraId="6AB58C2A"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Note that the band pair in Component-2 and Component-3 can be an LTE band and an NR band</w:t>
            </w:r>
          </w:p>
        </w:tc>
        <w:tc>
          <w:tcPr>
            <w:tcW w:w="227" w:type="pct"/>
            <w:gridSpan w:val="2"/>
            <w:shd w:val="clear" w:color="auto" w:fill="auto"/>
          </w:tcPr>
          <w:p w14:paraId="51CF0E5C" w14:textId="77777777" w:rsidR="00437B9F" w:rsidRPr="00437B9F" w:rsidRDefault="00437B9F" w:rsidP="00437B9F">
            <w:pPr>
              <w:snapToGrid w:val="0"/>
              <w:rPr>
                <w:rFonts w:ascii="Arial" w:eastAsia="MS PGothic" w:hAnsi="Arial" w:cs="Arial"/>
                <w:sz w:val="18"/>
                <w:szCs w:val="18"/>
              </w:rPr>
            </w:pPr>
            <w:r w:rsidRPr="00437B9F">
              <w:rPr>
                <w:rFonts w:ascii="Arial" w:hAnsi="Arial" w:cs="Arial"/>
                <w:sz w:val="18"/>
                <w:szCs w:val="18"/>
              </w:rPr>
              <w:lastRenderedPageBreak/>
              <w:t>RAN1/4</w:t>
            </w:r>
          </w:p>
        </w:tc>
        <w:tc>
          <w:tcPr>
            <w:tcW w:w="417" w:type="pct"/>
            <w:shd w:val="clear" w:color="auto" w:fill="auto"/>
          </w:tcPr>
          <w:p w14:paraId="0F66B6DE" w14:textId="77777777" w:rsidR="00437B9F" w:rsidRPr="00437B9F" w:rsidRDefault="00437B9F" w:rsidP="00437B9F">
            <w:pPr>
              <w:rPr>
                <w:rFonts w:ascii="Arial" w:hAnsi="Arial" w:cs="Arial"/>
                <w:sz w:val="18"/>
                <w:szCs w:val="18"/>
                <w:u w:val="single"/>
              </w:rPr>
            </w:pPr>
            <w:r w:rsidRPr="00437B9F">
              <w:rPr>
                <w:rFonts w:ascii="Arial" w:hAnsi="Arial" w:cs="Arial"/>
                <w:sz w:val="18"/>
                <w:szCs w:val="18"/>
                <w:u w:val="single"/>
              </w:rPr>
              <w:t>Mandatory with capability signaling</w:t>
            </w:r>
          </w:p>
          <w:p w14:paraId="72821526" w14:textId="77777777" w:rsidR="00437B9F" w:rsidRPr="00437B9F" w:rsidRDefault="00437B9F" w:rsidP="00437B9F">
            <w:pPr>
              <w:rPr>
                <w:rFonts w:ascii="Arial" w:hAnsi="Arial" w:cs="Arial"/>
                <w:sz w:val="18"/>
                <w:szCs w:val="18"/>
              </w:rPr>
            </w:pPr>
          </w:p>
          <w:p w14:paraId="03723CFB" w14:textId="77777777" w:rsidR="00437B9F" w:rsidRPr="00437B9F" w:rsidRDefault="00437B9F" w:rsidP="00437B9F">
            <w:pPr>
              <w:snapToGrid w:val="0"/>
              <w:rPr>
                <w:rFonts w:ascii="Arial" w:hAnsi="Arial" w:cs="Arial"/>
                <w:sz w:val="18"/>
                <w:szCs w:val="18"/>
              </w:rPr>
            </w:pPr>
            <w:r w:rsidRPr="00437B9F">
              <w:rPr>
                <w:rFonts w:ascii="Arial" w:hAnsi="Arial" w:cs="Arial"/>
                <w:sz w:val="18"/>
                <w:szCs w:val="18"/>
              </w:rPr>
              <w:t xml:space="preserve">Component-1 is a list of TRx  pairs, candidates are {“Not </w:t>
            </w:r>
            <w:r w:rsidRPr="00437B9F">
              <w:rPr>
                <w:rFonts w:ascii="Arial" w:hAnsi="Arial" w:cs="Arial"/>
                <w:sz w:val="18"/>
                <w:szCs w:val="18"/>
              </w:rPr>
              <w:lastRenderedPageBreak/>
              <w:t>supported”, “1T2R”, “1T4R”, “2T4R”, “1T4R/2T4R”, “1T=1R”, “2T=2R”, “4T=4R”}</w:t>
            </w:r>
          </w:p>
          <w:p w14:paraId="509A2B7F" w14:textId="77777777" w:rsidR="00437B9F" w:rsidRPr="00437B9F" w:rsidRDefault="00437B9F" w:rsidP="00437B9F">
            <w:pPr>
              <w:snapToGrid w:val="0"/>
              <w:rPr>
                <w:rFonts w:ascii="Arial" w:eastAsia="SimSun" w:hAnsi="Arial" w:cs="Arial"/>
                <w:sz w:val="18"/>
                <w:szCs w:val="18"/>
                <w:lang w:eastAsia="zh-CN"/>
              </w:rPr>
            </w:pPr>
            <w:r w:rsidRPr="00437B9F">
              <w:rPr>
                <w:rFonts w:ascii="Arial" w:eastAsia="SimSun" w:hAnsi="Arial" w:cs="Arial"/>
                <w:sz w:val="18"/>
                <w:szCs w:val="18"/>
                <w:lang w:eastAsia="zh-CN"/>
              </w:rPr>
              <w:t>Note: 2T4R is 2 pairs of antennas</w:t>
            </w:r>
          </w:p>
          <w:p w14:paraId="45837776" w14:textId="77777777" w:rsidR="00437B9F" w:rsidRPr="00437B9F" w:rsidRDefault="00437B9F" w:rsidP="00437B9F">
            <w:pPr>
              <w:snapToGrid w:val="0"/>
              <w:rPr>
                <w:rFonts w:ascii="Arial" w:hAnsi="Arial" w:cs="Arial"/>
                <w:sz w:val="18"/>
                <w:szCs w:val="18"/>
              </w:rPr>
            </w:pPr>
            <w:r w:rsidRPr="00437B9F">
              <w:rPr>
                <w:rFonts w:ascii="Arial" w:hAnsi="Arial" w:cs="Arial"/>
                <w:sz w:val="18"/>
                <w:szCs w:val="18"/>
              </w:rPr>
              <w:t>Component-2: Candidate value set:, {yes, no},</w:t>
            </w:r>
          </w:p>
          <w:p w14:paraId="5F8AB8EA" w14:textId="77777777" w:rsidR="00437B9F" w:rsidRPr="00437B9F" w:rsidRDefault="00437B9F" w:rsidP="00437B9F">
            <w:pPr>
              <w:snapToGrid w:val="0"/>
              <w:rPr>
                <w:rFonts w:ascii="Arial" w:hAnsi="Arial" w:cs="Arial"/>
                <w:sz w:val="18"/>
                <w:szCs w:val="18"/>
              </w:rPr>
            </w:pPr>
            <w:r w:rsidRPr="00437B9F">
              <w:rPr>
                <w:rFonts w:ascii="Arial" w:hAnsi="Arial" w:cs="Arial"/>
                <w:sz w:val="18"/>
                <w:szCs w:val="18"/>
              </w:rPr>
              <w:t>Note: “R” refers to a subset/set of receive antennas for PDSCH; “T” refers to the SRS antennas used for DL CSI acquisition</w:t>
            </w:r>
          </w:p>
          <w:p w14:paraId="67E4DB0C" w14:textId="77777777" w:rsidR="00437B9F" w:rsidRPr="00437B9F" w:rsidRDefault="00437B9F" w:rsidP="00437B9F">
            <w:pPr>
              <w:snapToGrid w:val="0"/>
              <w:rPr>
                <w:rFonts w:ascii="Arial" w:hAnsi="Arial" w:cs="Arial"/>
                <w:sz w:val="18"/>
                <w:szCs w:val="18"/>
              </w:rPr>
            </w:pPr>
          </w:p>
          <w:p w14:paraId="51B446BB" w14:textId="77777777" w:rsidR="00437B9F" w:rsidRPr="00437B9F" w:rsidRDefault="00437B9F" w:rsidP="00437B9F">
            <w:pPr>
              <w:snapToGrid w:val="0"/>
              <w:rPr>
                <w:rFonts w:ascii="Arial" w:hAnsi="Arial" w:cs="Arial"/>
                <w:sz w:val="18"/>
                <w:szCs w:val="18"/>
              </w:rPr>
            </w:pPr>
            <w:r w:rsidRPr="00437B9F">
              <w:rPr>
                <w:rFonts w:ascii="Arial" w:hAnsi="Arial" w:cs="Arial"/>
                <w:sz w:val="18"/>
                <w:szCs w:val="18"/>
              </w:rPr>
              <w:t>Component-3: Candidate value set:, {yes, no},</w:t>
            </w:r>
          </w:p>
        </w:tc>
        <w:tc>
          <w:tcPr>
            <w:tcW w:w="366" w:type="pct"/>
          </w:tcPr>
          <w:p w14:paraId="0C0A58F1" w14:textId="77777777" w:rsidR="00437B9F" w:rsidRPr="00437B9F" w:rsidRDefault="00437B9F" w:rsidP="00437B9F">
            <w:pPr>
              <w:rPr>
                <w:rFonts w:ascii="Arial" w:hAnsi="Arial" w:cs="Arial"/>
                <w:sz w:val="18"/>
                <w:szCs w:val="18"/>
              </w:rPr>
            </w:pPr>
            <w:r w:rsidRPr="00437B9F">
              <w:rPr>
                <w:rFonts w:ascii="Arial" w:hAnsi="Arial" w:cs="Arial"/>
                <w:sz w:val="18"/>
                <w:szCs w:val="18"/>
                <w:highlight w:val="yellow"/>
              </w:rPr>
              <w:lastRenderedPageBreak/>
              <w:t>[Mandatory/Optional]</w:t>
            </w:r>
            <w:r w:rsidRPr="00437B9F">
              <w:rPr>
                <w:rFonts w:ascii="Arial" w:hAnsi="Arial" w:cs="Arial"/>
                <w:sz w:val="18"/>
                <w:szCs w:val="18"/>
              </w:rPr>
              <w:t xml:space="preserve"> with capability signaling</w:t>
            </w:r>
          </w:p>
          <w:p w14:paraId="0402C356" w14:textId="77777777" w:rsidR="00437B9F" w:rsidRPr="00437B9F" w:rsidRDefault="00437B9F" w:rsidP="00437B9F">
            <w:pPr>
              <w:rPr>
                <w:rFonts w:ascii="Arial" w:hAnsi="Arial" w:cs="Arial"/>
                <w:sz w:val="18"/>
                <w:szCs w:val="18"/>
              </w:rPr>
            </w:pPr>
            <w:r w:rsidRPr="00437B9F">
              <w:rPr>
                <w:rFonts w:ascii="Arial" w:hAnsi="Arial" w:cs="Arial"/>
                <w:sz w:val="18"/>
                <w:szCs w:val="18"/>
              </w:rPr>
              <w:t xml:space="preserve">Component-1 is a list of TRx  pairs, candidates are </w:t>
            </w:r>
            <w:r w:rsidRPr="00437B9F">
              <w:rPr>
                <w:rFonts w:ascii="Arial" w:hAnsi="Arial" w:cs="Arial"/>
                <w:sz w:val="18"/>
                <w:szCs w:val="18"/>
              </w:rPr>
              <w:lastRenderedPageBreak/>
              <w:t>{“1T2R”, “1T4R”, “2T4R”, “1T4R/2T4R”, “T=R”}</w:t>
            </w:r>
          </w:p>
          <w:p w14:paraId="790C6D0A" w14:textId="77777777" w:rsidR="00437B9F" w:rsidRPr="00437B9F" w:rsidRDefault="00437B9F" w:rsidP="00437B9F">
            <w:pPr>
              <w:snapToGrid w:val="0"/>
              <w:rPr>
                <w:rFonts w:ascii="Arial" w:hAnsi="Arial" w:cs="Arial"/>
                <w:sz w:val="18"/>
                <w:szCs w:val="18"/>
              </w:rPr>
            </w:pPr>
            <w:r w:rsidRPr="00437B9F">
              <w:rPr>
                <w:rFonts w:ascii="Arial" w:hAnsi="Arial" w:cs="Arial"/>
                <w:sz w:val="18"/>
                <w:szCs w:val="18"/>
              </w:rPr>
              <w:t>Component-2: Candidate value set:, {yes, no},</w:t>
            </w:r>
          </w:p>
          <w:p w14:paraId="6CC01EAD" w14:textId="77777777" w:rsidR="00437B9F" w:rsidRPr="00437B9F" w:rsidRDefault="00437B9F" w:rsidP="00437B9F">
            <w:pPr>
              <w:snapToGrid w:val="0"/>
              <w:rPr>
                <w:rFonts w:ascii="Arial" w:eastAsia="MS PGothic" w:hAnsi="Arial" w:cs="Arial"/>
                <w:sz w:val="18"/>
                <w:szCs w:val="18"/>
              </w:rPr>
            </w:pPr>
          </w:p>
        </w:tc>
        <w:tc>
          <w:tcPr>
            <w:tcW w:w="364" w:type="pct"/>
          </w:tcPr>
          <w:p w14:paraId="32558E65" w14:textId="77777777" w:rsidR="00437B9F" w:rsidRPr="002548AB" w:rsidRDefault="00437B9F" w:rsidP="00437B9F">
            <w:pPr>
              <w:rPr>
                <w:rFonts w:ascii="Arial" w:hAnsi="Arial" w:cs="Arial"/>
                <w:color w:val="FF0000"/>
                <w:sz w:val="18"/>
                <w:szCs w:val="18"/>
                <w:highlight w:val="yellow"/>
              </w:rPr>
            </w:pPr>
          </w:p>
        </w:tc>
      </w:tr>
      <w:tr w:rsidR="00437B9F" w:rsidRPr="00437B9F" w14:paraId="3BB9397A" w14:textId="17448366" w:rsidTr="00F03EA7">
        <w:trPr>
          <w:trHeight w:val="525"/>
        </w:trPr>
        <w:tc>
          <w:tcPr>
            <w:tcW w:w="317" w:type="pct"/>
            <w:shd w:val="clear" w:color="auto" w:fill="auto"/>
          </w:tcPr>
          <w:p w14:paraId="5A1F2E50" w14:textId="77777777" w:rsidR="00437B9F" w:rsidRPr="00437B9F" w:rsidRDefault="00437B9F" w:rsidP="00437B9F">
            <w:pPr>
              <w:snapToGrid w:val="0"/>
              <w:rPr>
                <w:rFonts w:ascii="Arial" w:eastAsia="MS PGothic" w:hAnsi="Arial" w:cs="Arial"/>
                <w:sz w:val="18"/>
                <w:szCs w:val="18"/>
              </w:rPr>
            </w:pPr>
          </w:p>
        </w:tc>
        <w:tc>
          <w:tcPr>
            <w:tcW w:w="199" w:type="pct"/>
            <w:shd w:val="clear" w:color="auto" w:fill="auto"/>
          </w:tcPr>
          <w:p w14:paraId="7940A15B" w14:textId="77777777" w:rsidR="00437B9F" w:rsidRPr="00437B9F" w:rsidRDefault="00437B9F" w:rsidP="00437B9F">
            <w:pPr>
              <w:rPr>
                <w:rFonts w:ascii="Arial" w:hAnsi="Arial" w:cs="Arial"/>
                <w:sz w:val="18"/>
                <w:szCs w:val="18"/>
              </w:rPr>
            </w:pPr>
            <w:r w:rsidRPr="00437B9F">
              <w:rPr>
                <w:rFonts w:ascii="Arial" w:hAnsi="Arial" w:cs="Arial"/>
                <w:sz w:val="18"/>
                <w:szCs w:val="18"/>
              </w:rPr>
              <w:t>2-56</w:t>
            </w:r>
          </w:p>
        </w:tc>
        <w:tc>
          <w:tcPr>
            <w:tcW w:w="501" w:type="pct"/>
            <w:gridSpan w:val="3"/>
            <w:shd w:val="clear" w:color="auto" w:fill="auto"/>
          </w:tcPr>
          <w:p w14:paraId="3F7B0849" w14:textId="77777777" w:rsidR="00437B9F" w:rsidRPr="00437B9F" w:rsidDel="00C67F42" w:rsidRDefault="00437B9F" w:rsidP="00437B9F">
            <w:pPr>
              <w:rPr>
                <w:rFonts w:ascii="Arial" w:hAnsi="Arial" w:cs="Arial"/>
                <w:sz w:val="18"/>
                <w:szCs w:val="18"/>
              </w:rPr>
            </w:pPr>
            <w:r w:rsidRPr="00437B9F">
              <w:rPr>
                <w:rFonts w:ascii="Arial" w:hAnsi="Arial" w:cs="Arial"/>
                <w:sz w:val="18"/>
                <w:szCs w:val="18"/>
              </w:rPr>
              <w:t>SRS carrier switch</w:t>
            </w:r>
          </w:p>
        </w:tc>
        <w:tc>
          <w:tcPr>
            <w:tcW w:w="561" w:type="pct"/>
            <w:gridSpan w:val="3"/>
            <w:shd w:val="clear" w:color="auto" w:fill="auto"/>
          </w:tcPr>
          <w:p w14:paraId="6DF9A578" w14:textId="77777777" w:rsidR="00437B9F" w:rsidRPr="00437B9F" w:rsidRDefault="00437B9F" w:rsidP="00437B9F">
            <w:pPr>
              <w:rPr>
                <w:rFonts w:ascii="Arial" w:hAnsi="Arial" w:cs="Arial"/>
                <w:sz w:val="18"/>
                <w:szCs w:val="18"/>
              </w:rPr>
            </w:pPr>
            <w:r w:rsidRPr="00437B9F">
              <w:rPr>
                <w:rFonts w:ascii="Arial" w:hAnsi="Arial" w:cs="Arial"/>
                <w:sz w:val="18"/>
                <w:szCs w:val="18"/>
              </w:rPr>
              <w:t>1. Report inter-cell switching time capability</w:t>
            </w:r>
          </w:p>
        </w:tc>
        <w:tc>
          <w:tcPr>
            <w:tcW w:w="225" w:type="pct"/>
            <w:gridSpan w:val="3"/>
            <w:shd w:val="clear" w:color="auto" w:fill="auto"/>
          </w:tcPr>
          <w:p w14:paraId="1D4DDB57" w14:textId="77777777" w:rsidR="00437B9F" w:rsidRPr="00437B9F" w:rsidRDefault="00437B9F" w:rsidP="00437B9F">
            <w:pPr>
              <w:rPr>
                <w:rFonts w:ascii="Arial" w:hAnsi="Arial" w:cs="Arial"/>
                <w:sz w:val="18"/>
                <w:szCs w:val="18"/>
              </w:rPr>
            </w:pPr>
            <w:r w:rsidRPr="00437B9F">
              <w:rPr>
                <w:rFonts w:ascii="Arial" w:hAnsi="Arial" w:cs="Arial"/>
                <w:sz w:val="18"/>
                <w:szCs w:val="18"/>
              </w:rPr>
              <w:t>2-53</w:t>
            </w:r>
          </w:p>
        </w:tc>
        <w:tc>
          <w:tcPr>
            <w:tcW w:w="183" w:type="pct"/>
            <w:gridSpan w:val="2"/>
            <w:shd w:val="clear" w:color="auto" w:fill="auto"/>
          </w:tcPr>
          <w:p w14:paraId="4EE45E10"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Yes</w:t>
            </w:r>
          </w:p>
        </w:tc>
        <w:tc>
          <w:tcPr>
            <w:tcW w:w="404" w:type="pct"/>
            <w:gridSpan w:val="4"/>
            <w:shd w:val="clear" w:color="auto" w:fill="auto"/>
          </w:tcPr>
          <w:p w14:paraId="29F97444"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SRS carrier switch is not supported</w:t>
            </w:r>
          </w:p>
        </w:tc>
        <w:tc>
          <w:tcPr>
            <w:tcW w:w="234" w:type="pct"/>
            <w:gridSpan w:val="2"/>
            <w:shd w:val="clear" w:color="auto" w:fill="auto"/>
          </w:tcPr>
          <w:p w14:paraId="61EE101F" w14:textId="77777777" w:rsidR="00437B9F" w:rsidRPr="00437B9F" w:rsidRDefault="00437B9F" w:rsidP="00437B9F">
            <w:pPr>
              <w:rPr>
                <w:rFonts w:ascii="Arial" w:hAnsi="Arial" w:cs="Arial"/>
                <w:sz w:val="18"/>
                <w:szCs w:val="18"/>
              </w:rPr>
            </w:pPr>
            <w:r w:rsidRPr="00437B9F">
              <w:rPr>
                <w:rFonts w:ascii="Arial" w:hAnsi="Arial" w:cs="Arial"/>
                <w:sz w:val="18"/>
                <w:szCs w:val="18"/>
              </w:rPr>
              <w:t>Type 1</w:t>
            </w:r>
          </w:p>
        </w:tc>
        <w:tc>
          <w:tcPr>
            <w:tcW w:w="245" w:type="pct"/>
            <w:gridSpan w:val="4"/>
            <w:shd w:val="clear" w:color="auto" w:fill="auto"/>
          </w:tcPr>
          <w:p w14:paraId="04ED50AE"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No need</w:t>
            </w:r>
          </w:p>
        </w:tc>
        <w:tc>
          <w:tcPr>
            <w:tcW w:w="245" w:type="pct"/>
            <w:gridSpan w:val="3"/>
            <w:shd w:val="clear" w:color="auto" w:fill="auto"/>
          </w:tcPr>
          <w:p w14:paraId="1F3CC767" w14:textId="77777777" w:rsidR="00437B9F" w:rsidRPr="00437B9F" w:rsidRDefault="00437B9F" w:rsidP="00437B9F">
            <w:pPr>
              <w:snapToGrid w:val="0"/>
              <w:rPr>
                <w:rFonts w:ascii="Arial" w:eastAsia="Malgun Gothic" w:hAnsi="Arial" w:cs="Arial"/>
                <w:sz w:val="18"/>
                <w:szCs w:val="18"/>
              </w:rPr>
            </w:pPr>
            <w:r w:rsidRPr="00437B9F">
              <w:rPr>
                <w:rFonts w:ascii="Arial" w:eastAsia="Malgun Gothic" w:hAnsi="Arial" w:cs="Arial"/>
                <w:sz w:val="18"/>
                <w:szCs w:val="18"/>
              </w:rPr>
              <w:t xml:space="preserve">N.A. </w:t>
            </w:r>
          </w:p>
        </w:tc>
        <w:tc>
          <w:tcPr>
            <w:tcW w:w="200" w:type="pct"/>
            <w:gridSpan w:val="3"/>
            <w:shd w:val="clear" w:color="auto" w:fill="auto"/>
          </w:tcPr>
          <w:p w14:paraId="79BA89FD" w14:textId="77777777" w:rsidR="00437B9F" w:rsidRPr="00437B9F" w:rsidRDefault="00437B9F" w:rsidP="00437B9F">
            <w:pPr>
              <w:snapToGrid w:val="0"/>
              <w:rPr>
                <w:rFonts w:ascii="Arial" w:eastAsia="Malgun Gothic" w:hAnsi="Arial" w:cs="Arial"/>
                <w:sz w:val="18"/>
                <w:szCs w:val="18"/>
              </w:rPr>
            </w:pPr>
          </w:p>
        </w:tc>
        <w:tc>
          <w:tcPr>
            <w:tcW w:w="312" w:type="pct"/>
            <w:gridSpan w:val="3"/>
            <w:shd w:val="clear" w:color="auto" w:fill="auto"/>
          </w:tcPr>
          <w:p w14:paraId="044CAB5F"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highlight w:val="yellow"/>
              </w:rPr>
              <w:t>RAN4 reply LS, R1-1805817, includes candidate value sets</w:t>
            </w:r>
          </w:p>
        </w:tc>
        <w:tc>
          <w:tcPr>
            <w:tcW w:w="227" w:type="pct"/>
            <w:gridSpan w:val="2"/>
            <w:shd w:val="clear" w:color="auto" w:fill="auto"/>
          </w:tcPr>
          <w:p w14:paraId="0C5703C0" w14:textId="77777777" w:rsidR="00437B9F" w:rsidRPr="00437B9F" w:rsidRDefault="00437B9F" w:rsidP="00437B9F">
            <w:pPr>
              <w:rPr>
                <w:rFonts w:ascii="Arial" w:eastAsia="MS PGothic" w:hAnsi="Arial" w:cs="Arial"/>
                <w:sz w:val="18"/>
                <w:szCs w:val="18"/>
              </w:rPr>
            </w:pPr>
            <w:r w:rsidRPr="00437B9F">
              <w:rPr>
                <w:rFonts w:ascii="Arial" w:hAnsi="Arial" w:cs="Arial"/>
                <w:sz w:val="18"/>
                <w:szCs w:val="18"/>
              </w:rPr>
              <w:t>RAN1/4</w:t>
            </w:r>
          </w:p>
        </w:tc>
        <w:tc>
          <w:tcPr>
            <w:tcW w:w="417" w:type="pct"/>
            <w:shd w:val="clear" w:color="auto" w:fill="auto"/>
          </w:tcPr>
          <w:p w14:paraId="0137A4FC" w14:textId="77777777" w:rsidR="00437B9F" w:rsidRPr="00437B9F" w:rsidRDefault="00437B9F" w:rsidP="00437B9F">
            <w:pPr>
              <w:rPr>
                <w:rFonts w:ascii="Arial" w:hAnsi="Arial" w:cs="Arial"/>
                <w:sz w:val="18"/>
                <w:szCs w:val="18"/>
              </w:rPr>
            </w:pPr>
            <w:r w:rsidRPr="00437B9F">
              <w:rPr>
                <w:rFonts w:ascii="Arial" w:hAnsi="Arial" w:cs="Arial"/>
                <w:sz w:val="18"/>
                <w:szCs w:val="18"/>
              </w:rPr>
              <w:t xml:space="preserve">Optional with capability signaling </w:t>
            </w:r>
          </w:p>
          <w:p w14:paraId="4EC10EEB" w14:textId="77777777" w:rsidR="00437B9F" w:rsidRPr="00437B9F" w:rsidRDefault="00437B9F" w:rsidP="00437B9F">
            <w:pPr>
              <w:rPr>
                <w:rFonts w:ascii="Arial" w:hAnsi="Arial" w:cs="Arial"/>
                <w:sz w:val="18"/>
                <w:szCs w:val="18"/>
              </w:rPr>
            </w:pPr>
            <w:r w:rsidRPr="00437B9F">
              <w:rPr>
                <w:rFonts w:ascii="Arial" w:hAnsi="Arial" w:cs="Arial"/>
                <w:sz w:val="18"/>
                <w:szCs w:val="18"/>
              </w:rPr>
              <w:t>candidate values set is up to RAN4</w:t>
            </w:r>
          </w:p>
          <w:p w14:paraId="5F663020" w14:textId="77777777" w:rsidR="00437B9F" w:rsidRPr="00437B9F" w:rsidRDefault="00437B9F" w:rsidP="00437B9F">
            <w:pPr>
              <w:rPr>
                <w:rFonts w:ascii="Arial" w:hAnsi="Arial" w:cs="Arial"/>
                <w:sz w:val="18"/>
                <w:szCs w:val="18"/>
              </w:rPr>
            </w:pPr>
          </w:p>
        </w:tc>
        <w:tc>
          <w:tcPr>
            <w:tcW w:w="366" w:type="pct"/>
          </w:tcPr>
          <w:p w14:paraId="6E51305C" w14:textId="77777777" w:rsidR="00437B9F" w:rsidRPr="00437B9F" w:rsidRDefault="00437B9F" w:rsidP="00437B9F">
            <w:pPr>
              <w:snapToGrid w:val="0"/>
              <w:rPr>
                <w:rFonts w:ascii="Arial" w:eastAsia="MS PGothic" w:hAnsi="Arial" w:cs="Arial"/>
                <w:sz w:val="18"/>
                <w:szCs w:val="18"/>
              </w:rPr>
            </w:pPr>
          </w:p>
        </w:tc>
        <w:tc>
          <w:tcPr>
            <w:tcW w:w="364" w:type="pct"/>
          </w:tcPr>
          <w:p w14:paraId="3A71A2B4" w14:textId="77777777" w:rsidR="00437B9F" w:rsidRPr="002548AB" w:rsidRDefault="00437B9F" w:rsidP="00437B9F">
            <w:pPr>
              <w:snapToGrid w:val="0"/>
              <w:rPr>
                <w:rFonts w:ascii="Arial" w:eastAsia="MS PGothic" w:hAnsi="Arial" w:cs="Arial"/>
                <w:color w:val="FF0000"/>
                <w:sz w:val="18"/>
                <w:szCs w:val="18"/>
              </w:rPr>
            </w:pPr>
          </w:p>
        </w:tc>
      </w:tr>
      <w:tr w:rsidR="00437B9F" w:rsidRPr="00437B9F" w14:paraId="2EF20D0A" w14:textId="347BAFE4" w:rsidTr="00F03EA7">
        <w:trPr>
          <w:trHeight w:val="525"/>
        </w:trPr>
        <w:tc>
          <w:tcPr>
            <w:tcW w:w="317" w:type="pct"/>
            <w:shd w:val="clear" w:color="auto" w:fill="auto"/>
          </w:tcPr>
          <w:p w14:paraId="4BDEC121" w14:textId="77777777" w:rsidR="00437B9F" w:rsidRPr="00437B9F" w:rsidRDefault="00437B9F" w:rsidP="00437B9F">
            <w:pPr>
              <w:snapToGrid w:val="0"/>
              <w:rPr>
                <w:rFonts w:ascii="Arial" w:eastAsia="MS PGothic" w:hAnsi="Arial" w:cs="Arial"/>
                <w:sz w:val="18"/>
                <w:szCs w:val="18"/>
              </w:rPr>
            </w:pPr>
          </w:p>
        </w:tc>
        <w:tc>
          <w:tcPr>
            <w:tcW w:w="199" w:type="pct"/>
            <w:shd w:val="clear" w:color="auto" w:fill="auto"/>
          </w:tcPr>
          <w:p w14:paraId="3BA3F797" w14:textId="77777777" w:rsidR="00437B9F" w:rsidRPr="00437B9F" w:rsidRDefault="00437B9F" w:rsidP="00437B9F">
            <w:pPr>
              <w:rPr>
                <w:rFonts w:ascii="Arial" w:hAnsi="Arial" w:cs="Arial"/>
                <w:sz w:val="18"/>
                <w:szCs w:val="18"/>
              </w:rPr>
            </w:pPr>
            <w:r w:rsidRPr="00437B9F">
              <w:rPr>
                <w:rFonts w:ascii="Arial" w:hAnsi="Arial" w:cs="Arial"/>
                <w:sz w:val="18"/>
                <w:szCs w:val="18"/>
              </w:rPr>
              <w:t>2-58</w:t>
            </w:r>
          </w:p>
        </w:tc>
        <w:tc>
          <w:tcPr>
            <w:tcW w:w="501" w:type="pct"/>
            <w:gridSpan w:val="3"/>
            <w:shd w:val="clear" w:color="auto" w:fill="auto"/>
          </w:tcPr>
          <w:p w14:paraId="1C5E2536" w14:textId="77777777" w:rsidR="00437B9F" w:rsidRPr="00437B9F" w:rsidRDefault="00437B9F" w:rsidP="00437B9F">
            <w:pPr>
              <w:rPr>
                <w:rFonts w:ascii="Arial" w:hAnsi="Arial" w:cs="Arial"/>
                <w:sz w:val="18"/>
                <w:szCs w:val="18"/>
              </w:rPr>
            </w:pPr>
            <w:r w:rsidRPr="00437B9F">
              <w:rPr>
                <w:rFonts w:ascii="Arial" w:hAnsi="Arial" w:cs="Arial"/>
                <w:sz w:val="18"/>
                <w:szCs w:val="18"/>
                <w:lang w:eastAsia="x-none"/>
              </w:rPr>
              <w:t xml:space="preserve">For SRS for CB PUSCH and antenna switching on FR1, </w:t>
            </w:r>
            <w:r w:rsidRPr="00437B9F">
              <w:rPr>
                <w:rFonts w:ascii="Arial" w:hAnsi="Arial" w:cs="Arial"/>
                <w:sz w:val="18"/>
                <w:szCs w:val="18"/>
              </w:rPr>
              <w:t>zero slot offset for aperiodic SRS transmission</w:t>
            </w:r>
          </w:p>
        </w:tc>
        <w:tc>
          <w:tcPr>
            <w:tcW w:w="561" w:type="pct"/>
            <w:gridSpan w:val="3"/>
            <w:shd w:val="clear" w:color="auto" w:fill="auto"/>
          </w:tcPr>
          <w:p w14:paraId="62C65BC9" w14:textId="77777777" w:rsidR="00437B9F" w:rsidRPr="00437B9F" w:rsidRDefault="00437B9F" w:rsidP="00437B9F">
            <w:pPr>
              <w:rPr>
                <w:rFonts w:ascii="Arial" w:hAnsi="Arial" w:cs="Arial"/>
                <w:sz w:val="18"/>
                <w:szCs w:val="18"/>
              </w:rPr>
            </w:pPr>
            <w:r w:rsidRPr="00437B9F">
              <w:rPr>
                <w:rFonts w:ascii="Arial" w:hAnsi="Arial" w:cs="Arial"/>
                <w:sz w:val="18"/>
                <w:szCs w:val="18"/>
                <w:lang w:eastAsia="x-none"/>
              </w:rPr>
              <w:t>For SRS for CB PUSCH and antenna switching on FR1,</w:t>
            </w:r>
            <w:r w:rsidRPr="00437B9F">
              <w:rPr>
                <w:rFonts w:ascii="Arial" w:hAnsi="Arial" w:cs="Arial"/>
                <w:sz w:val="18"/>
                <w:szCs w:val="18"/>
              </w:rPr>
              <w:t xml:space="preserve"> support of zero slot offset between aperiodic SRS triggering and transmission</w:t>
            </w:r>
          </w:p>
        </w:tc>
        <w:tc>
          <w:tcPr>
            <w:tcW w:w="225" w:type="pct"/>
            <w:gridSpan w:val="3"/>
            <w:shd w:val="clear" w:color="auto" w:fill="auto"/>
          </w:tcPr>
          <w:p w14:paraId="6EBC1FAF" w14:textId="77777777" w:rsidR="00437B9F" w:rsidRPr="00437B9F" w:rsidRDefault="00437B9F" w:rsidP="00437B9F">
            <w:pPr>
              <w:rPr>
                <w:rFonts w:ascii="Arial" w:hAnsi="Arial" w:cs="Arial"/>
                <w:sz w:val="18"/>
                <w:szCs w:val="18"/>
              </w:rPr>
            </w:pPr>
            <w:r w:rsidRPr="00437B9F">
              <w:rPr>
                <w:rFonts w:ascii="Arial" w:hAnsi="Arial" w:cs="Arial"/>
                <w:sz w:val="18"/>
                <w:szCs w:val="18"/>
              </w:rPr>
              <w:t>2-53</w:t>
            </w:r>
          </w:p>
        </w:tc>
        <w:tc>
          <w:tcPr>
            <w:tcW w:w="183" w:type="pct"/>
            <w:gridSpan w:val="2"/>
            <w:shd w:val="clear" w:color="auto" w:fill="auto"/>
          </w:tcPr>
          <w:p w14:paraId="42186B78" w14:textId="77777777" w:rsidR="00437B9F" w:rsidRPr="00437B9F" w:rsidRDefault="00437B9F" w:rsidP="00437B9F">
            <w:pPr>
              <w:snapToGrid w:val="0"/>
              <w:rPr>
                <w:rFonts w:ascii="Arial" w:hAnsi="Arial" w:cs="Arial"/>
                <w:sz w:val="18"/>
                <w:szCs w:val="18"/>
              </w:rPr>
            </w:pPr>
            <w:r w:rsidRPr="00437B9F">
              <w:rPr>
                <w:rFonts w:ascii="Arial" w:hAnsi="Arial" w:cs="Arial"/>
                <w:sz w:val="18"/>
                <w:szCs w:val="18"/>
              </w:rPr>
              <w:t>Yes</w:t>
            </w:r>
          </w:p>
        </w:tc>
        <w:tc>
          <w:tcPr>
            <w:tcW w:w="404" w:type="pct"/>
            <w:gridSpan w:val="4"/>
            <w:shd w:val="clear" w:color="auto" w:fill="auto"/>
          </w:tcPr>
          <w:p w14:paraId="3DDFADD7" w14:textId="77777777" w:rsidR="00437B9F" w:rsidRPr="00437B9F" w:rsidRDefault="00437B9F" w:rsidP="00437B9F">
            <w:pPr>
              <w:snapToGrid w:val="0"/>
              <w:rPr>
                <w:rFonts w:ascii="Arial" w:hAnsi="Arial" w:cs="Arial"/>
                <w:sz w:val="18"/>
                <w:szCs w:val="18"/>
              </w:rPr>
            </w:pPr>
          </w:p>
        </w:tc>
        <w:tc>
          <w:tcPr>
            <w:tcW w:w="234" w:type="pct"/>
            <w:gridSpan w:val="2"/>
            <w:shd w:val="clear" w:color="auto" w:fill="auto"/>
          </w:tcPr>
          <w:p w14:paraId="491CE360" w14:textId="77777777" w:rsidR="00437B9F" w:rsidRPr="00437B9F" w:rsidRDefault="00437B9F" w:rsidP="00437B9F">
            <w:pPr>
              <w:rPr>
                <w:rFonts w:ascii="Arial" w:hAnsi="Arial" w:cs="Arial"/>
                <w:sz w:val="18"/>
                <w:szCs w:val="18"/>
              </w:rPr>
            </w:pPr>
            <w:r w:rsidRPr="00437B9F">
              <w:rPr>
                <w:rFonts w:ascii="Arial" w:hAnsi="Arial" w:cs="Arial"/>
                <w:sz w:val="18"/>
                <w:szCs w:val="18"/>
              </w:rPr>
              <w:t>Type 3</w:t>
            </w:r>
          </w:p>
        </w:tc>
        <w:tc>
          <w:tcPr>
            <w:tcW w:w="245" w:type="pct"/>
            <w:gridSpan w:val="4"/>
            <w:shd w:val="clear" w:color="auto" w:fill="auto"/>
          </w:tcPr>
          <w:p w14:paraId="744BC4A5" w14:textId="77777777" w:rsidR="00437B9F" w:rsidRPr="00437B9F" w:rsidRDefault="00437B9F" w:rsidP="00437B9F">
            <w:pPr>
              <w:snapToGrid w:val="0"/>
              <w:rPr>
                <w:rFonts w:ascii="Arial" w:hAnsi="Arial" w:cs="Arial"/>
                <w:sz w:val="18"/>
                <w:szCs w:val="18"/>
              </w:rPr>
            </w:pPr>
            <w:r w:rsidRPr="00437B9F">
              <w:rPr>
                <w:rFonts w:ascii="Arial" w:hAnsi="Arial" w:cs="Arial"/>
                <w:sz w:val="18"/>
                <w:szCs w:val="18"/>
              </w:rPr>
              <w:t>N.A.</w:t>
            </w:r>
          </w:p>
        </w:tc>
        <w:tc>
          <w:tcPr>
            <w:tcW w:w="245" w:type="pct"/>
            <w:gridSpan w:val="3"/>
            <w:shd w:val="clear" w:color="auto" w:fill="auto"/>
          </w:tcPr>
          <w:p w14:paraId="19C3E7ED" w14:textId="77777777" w:rsidR="00437B9F" w:rsidRPr="00437B9F" w:rsidRDefault="00437B9F" w:rsidP="00437B9F">
            <w:pPr>
              <w:snapToGrid w:val="0"/>
              <w:rPr>
                <w:rFonts w:ascii="Arial" w:hAnsi="Arial" w:cs="Arial"/>
                <w:sz w:val="18"/>
                <w:szCs w:val="18"/>
              </w:rPr>
            </w:pPr>
            <w:r w:rsidRPr="00437B9F">
              <w:rPr>
                <w:rFonts w:ascii="Arial" w:hAnsi="Arial" w:cs="Arial"/>
                <w:sz w:val="18"/>
                <w:szCs w:val="18"/>
              </w:rPr>
              <w:t>N.A.</w:t>
            </w:r>
          </w:p>
        </w:tc>
        <w:tc>
          <w:tcPr>
            <w:tcW w:w="200" w:type="pct"/>
            <w:gridSpan w:val="3"/>
            <w:shd w:val="clear" w:color="auto" w:fill="auto"/>
          </w:tcPr>
          <w:p w14:paraId="0BA53DDA" w14:textId="77777777" w:rsidR="00437B9F" w:rsidRPr="00437B9F" w:rsidRDefault="00437B9F" w:rsidP="00437B9F">
            <w:pPr>
              <w:snapToGrid w:val="0"/>
              <w:rPr>
                <w:rFonts w:ascii="Arial" w:hAnsi="Arial" w:cs="Arial"/>
                <w:sz w:val="18"/>
                <w:szCs w:val="18"/>
              </w:rPr>
            </w:pPr>
          </w:p>
        </w:tc>
        <w:tc>
          <w:tcPr>
            <w:tcW w:w="312" w:type="pct"/>
            <w:gridSpan w:val="3"/>
            <w:shd w:val="clear" w:color="auto" w:fill="auto"/>
          </w:tcPr>
          <w:p w14:paraId="5D428400" w14:textId="77777777" w:rsidR="00437B9F" w:rsidRPr="00437B9F" w:rsidRDefault="00437B9F" w:rsidP="00437B9F">
            <w:pPr>
              <w:snapToGrid w:val="0"/>
              <w:rPr>
                <w:rFonts w:ascii="Arial" w:hAnsi="Arial" w:cs="Arial"/>
                <w:sz w:val="18"/>
                <w:szCs w:val="18"/>
              </w:rPr>
            </w:pPr>
          </w:p>
        </w:tc>
        <w:tc>
          <w:tcPr>
            <w:tcW w:w="227" w:type="pct"/>
            <w:gridSpan w:val="2"/>
            <w:shd w:val="clear" w:color="auto" w:fill="auto"/>
          </w:tcPr>
          <w:p w14:paraId="5BCEC97E" w14:textId="77777777" w:rsidR="00437B9F" w:rsidRPr="00437B9F" w:rsidRDefault="00437B9F" w:rsidP="00437B9F">
            <w:pPr>
              <w:rPr>
                <w:rFonts w:ascii="Arial" w:hAnsi="Arial" w:cs="Arial"/>
                <w:sz w:val="18"/>
                <w:szCs w:val="18"/>
              </w:rPr>
            </w:pPr>
          </w:p>
        </w:tc>
        <w:tc>
          <w:tcPr>
            <w:tcW w:w="417" w:type="pct"/>
            <w:shd w:val="clear" w:color="auto" w:fill="auto"/>
          </w:tcPr>
          <w:p w14:paraId="2714CA48" w14:textId="77777777" w:rsidR="00437B9F" w:rsidRPr="00437B9F" w:rsidRDefault="00437B9F" w:rsidP="00437B9F">
            <w:pPr>
              <w:rPr>
                <w:rFonts w:ascii="Arial" w:hAnsi="Arial" w:cs="Arial"/>
                <w:sz w:val="18"/>
                <w:szCs w:val="18"/>
              </w:rPr>
            </w:pPr>
          </w:p>
        </w:tc>
        <w:tc>
          <w:tcPr>
            <w:tcW w:w="366" w:type="pct"/>
          </w:tcPr>
          <w:p w14:paraId="63A0E806" w14:textId="77777777" w:rsidR="00437B9F" w:rsidRPr="00437B9F" w:rsidRDefault="00437B9F" w:rsidP="00437B9F">
            <w:pPr>
              <w:snapToGrid w:val="0"/>
              <w:rPr>
                <w:rFonts w:ascii="Arial" w:eastAsia="MS PGothic" w:hAnsi="Arial" w:cs="Arial"/>
                <w:sz w:val="18"/>
                <w:szCs w:val="18"/>
              </w:rPr>
            </w:pPr>
            <w:r w:rsidRPr="00437B9F">
              <w:rPr>
                <w:rFonts w:ascii="Arial" w:hAnsi="Arial" w:cs="Arial"/>
                <w:sz w:val="18"/>
                <w:szCs w:val="18"/>
              </w:rPr>
              <w:t>Optional with capability signaling</w:t>
            </w:r>
          </w:p>
        </w:tc>
        <w:tc>
          <w:tcPr>
            <w:tcW w:w="364" w:type="pct"/>
          </w:tcPr>
          <w:p w14:paraId="08178D8E" w14:textId="77777777" w:rsidR="00437B9F" w:rsidRPr="002548AB" w:rsidRDefault="00437B9F" w:rsidP="00437B9F">
            <w:pPr>
              <w:snapToGrid w:val="0"/>
              <w:rPr>
                <w:rFonts w:ascii="Arial" w:hAnsi="Arial" w:cs="Arial"/>
                <w:color w:val="FF0000"/>
                <w:sz w:val="18"/>
                <w:szCs w:val="18"/>
              </w:rPr>
            </w:pPr>
          </w:p>
        </w:tc>
      </w:tr>
      <w:tr w:rsidR="00437B9F" w:rsidRPr="00437B9F" w14:paraId="16F1B64E" w14:textId="0A9E3E41" w:rsidTr="00F03EA7">
        <w:trPr>
          <w:trHeight w:val="525"/>
        </w:trPr>
        <w:tc>
          <w:tcPr>
            <w:tcW w:w="317" w:type="pct"/>
            <w:shd w:val="clear" w:color="auto" w:fill="auto"/>
          </w:tcPr>
          <w:p w14:paraId="16EB10D4" w14:textId="77777777" w:rsidR="00437B9F" w:rsidRPr="00437B9F" w:rsidRDefault="00437B9F" w:rsidP="00437B9F">
            <w:pPr>
              <w:snapToGrid w:val="0"/>
              <w:rPr>
                <w:rFonts w:ascii="Arial" w:eastAsia="MS PGothic" w:hAnsi="Arial" w:cs="Arial"/>
                <w:sz w:val="18"/>
                <w:szCs w:val="18"/>
              </w:rPr>
            </w:pPr>
          </w:p>
        </w:tc>
        <w:tc>
          <w:tcPr>
            <w:tcW w:w="199" w:type="pct"/>
            <w:shd w:val="clear" w:color="auto" w:fill="auto"/>
          </w:tcPr>
          <w:p w14:paraId="52F14079" w14:textId="77777777" w:rsidR="00437B9F" w:rsidRPr="00437B9F" w:rsidRDefault="00437B9F" w:rsidP="00437B9F">
            <w:pPr>
              <w:rPr>
                <w:rFonts w:ascii="Arial" w:hAnsi="Arial" w:cs="Arial"/>
                <w:sz w:val="18"/>
                <w:szCs w:val="18"/>
              </w:rPr>
            </w:pPr>
            <w:r w:rsidRPr="00437B9F">
              <w:rPr>
                <w:rFonts w:ascii="Arial" w:hAnsi="Arial" w:cs="Arial"/>
                <w:sz w:val="18"/>
                <w:szCs w:val="18"/>
              </w:rPr>
              <w:t>2-59</w:t>
            </w:r>
          </w:p>
        </w:tc>
        <w:tc>
          <w:tcPr>
            <w:tcW w:w="501" w:type="pct"/>
            <w:gridSpan w:val="3"/>
            <w:shd w:val="clear" w:color="auto" w:fill="auto"/>
          </w:tcPr>
          <w:p w14:paraId="0C434949" w14:textId="77777777" w:rsidR="00437B9F" w:rsidRPr="00437B9F" w:rsidRDefault="00437B9F" w:rsidP="00437B9F">
            <w:pPr>
              <w:rPr>
                <w:rFonts w:ascii="Arial" w:hAnsi="Arial" w:cs="Arial"/>
                <w:sz w:val="18"/>
                <w:szCs w:val="18"/>
              </w:rPr>
            </w:pPr>
            <w:r w:rsidRPr="00437B9F">
              <w:rPr>
                <w:rFonts w:ascii="Arial" w:hAnsi="Arial" w:cs="Arial"/>
                <w:sz w:val="18"/>
                <w:szCs w:val="18"/>
              </w:rPr>
              <w:t>Configured spatial relations</w:t>
            </w:r>
          </w:p>
        </w:tc>
        <w:tc>
          <w:tcPr>
            <w:tcW w:w="561" w:type="pct"/>
            <w:gridSpan w:val="3"/>
            <w:shd w:val="clear" w:color="auto" w:fill="auto"/>
          </w:tcPr>
          <w:p w14:paraId="0C5F3B82" w14:textId="77777777" w:rsidR="00437B9F" w:rsidRPr="00437B9F" w:rsidRDefault="00437B9F" w:rsidP="00437B9F">
            <w:pPr>
              <w:rPr>
                <w:rFonts w:ascii="Arial" w:hAnsi="Arial" w:cs="Arial"/>
                <w:sz w:val="18"/>
                <w:szCs w:val="18"/>
              </w:rPr>
            </w:pPr>
            <w:r w:rsidRPr="00437B9F">
              <w:rPr>
                <w:rFonts w:ascii="Arial" w:hAnsi="Arial" w:cs="Arial"/>
                <w:sz w:val="18"/>
                <w:szCs w:val="18"/>
              </w:rPr>
              <w:t>Maximum number of configured spatial relations per CC for PUCCH and SRS</w:t>
            </w:r>
          </w:p>
        </w:tc>
        <w:tc>
          <w:tcPr>
            <w:tcW w:w="225" w:type="pct"/>
            <w:gridSpan w:val="3"/>
            <w:shd w:val="clear" w:color="auto" w:fill="auto"/>
          </w:tcPr>
          <w:p w14:paraId="3C7A905E" w14:textId="77777777" w:rsidR="00437B9F" w:rsidRPr="00437B9F" w:rsidRDefault="00437B9F" w:rsidP="00437B9F">
            <w:pPr>
              <w:rPr>
                <w:rFonts w:ascii="Arial" w:hAnsi="Arial" w:cs="Arial"/>
                <w:sz w:val="18"/>
                <w:szCs w:val="18"/>
              </w:rPr>
            </w:pPr>
          </w:p>
        </w:tc>
        <w:tc>
          <w:tcPr>
            <w:tcW w:w="183" w:type="pct"/>
            <w:gridSpan w:val="2"/>
            <w:shd w:val="clear" w:color="auto" w:fill="auto"/>
          </w:tcPr>
          <w:p w14:paraId="45012B15"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Yes</w:t>
            </w:r>
          </w:p>
        </w:tc>
        <w:tc>
          <w:tcPr>
            <w:tcW w:w="404" w:type="pct"/>
            <w:gridSpan w:val="4"/>
            <w:shd w:val="clear" w:color="auto" w:fill="auto"/>
          </w:tcPr>
          <w:p w14:paraId="58DEA2AA"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Only one configured spatial relation for UL signals can be supported</w:t>
            </w:r>
          </w:p>
          <w:p w14:paraId="70132C05" w14:textId="77777777" w:rsidR="00437B9F" w:rsidRPr="00437B9F" w:rsidRDefault="00437B9F" w:rsidP="00437B9F">
            <w:pPr>
              <w:snapToGrid w:val="0"/>
              <w:rPr>
                <w:rFonts w:ascii="Arial" w:eastAsia="MS PGothic" w:hAnsi="Arial" w:cs="Arial"/>
                <w:sz w:val="18"/>
                <w:szCs w:val="18"/>
              </w:rPr>
            </w:pPr>
          </w:p>
        </w:tc>
        <w:tc>
          <w:tcPr>
            <w:tcW w:w="234" w:type="pct"/>
            <w:gridSpan w:val="2"/>
            <w:shd w:val="clear" w:color="auto" w:fill="auto"/>
          </w:tcPr>
          <w:p w14:paraId="2A8CBAF9" w14:textId="77777777" w:rsidR="00437B9F" w:rsidRPr="00437B9F" w:rsidRDefault="00437B9F" w:rsidP="00437B9F">
            <w:pPr>
              <w:rPr>
                <w:rFonts w:ascii="Arial" w:hAnsi="Arial" w:cs="Arial"/>
                <w:sz w:val="18"/>
                <w:szCs w:val="18"/>
              </w:rPr>
            </w:pPr>
            <w:r w:rsidRPr="00437B9F">
              <w:rPr>
                <w:rFonts w:ascii="Arial" w:hAnsi="Arial" w:cs="Arial"/>
                <w:sz w:val="18"/>
                <w:szCs w:val="18"/>
              </w:rPr>
              <w:t>Type 1</w:t>
            </w:r>
          </w:p>
        </w:tc>
        <w:tc>
          <w:tcPr>
            <w:tcW w:w="245" w:type="pct"/>
            <w:gridSpan w:val="4"/>
            <w:shd w:val="clear" w:color="auto" w:fill="auto"/>
          </w:tcPr>
          <w:p w14:paraId="73ED9F5F" w14:textId="77777777" w:rsidR="00437B9F" w:rsidRPr="00437B9F" w:rsidRDefault="00437B9F" w:rsidP="00437B9F">
            <w:pPr>
              <w:snapToGrid w:val="0"/>
              <w:jc w:val="center"/>
              <w:rPr>
                <w:rFonts w:ascii="Arial" w:eastAsia="MS PGothic" w:hAnsi="Arial" w:cs="Arial"/>
                <w:sz w:val="18"/>
                <w:szCs w:val="18"/>
              </w:rPr>
            </w:pPr>
            <w:r w:rsidRPr="00437B9F">
              <w:rPr>
                <w:rFonts w:ascii="Arial" w:eastAsia="MS PGothic" w:hAnsi="Arial" w:cs="Arial"/>
                <w:sz w:val="18"/>
                <w:szCs w:val="18"/>
              </w:rPr>
              <w:t>N.A.</w:t>
            </w:r>
          </w:p>
        </w:tc>
        <w:tc>
          <w:tcPr>
            <w:tcW w:w="245" w:type="pct"/>
            <w:gridSpan w:val="3"/>
            <w:shd w:val="clear" w:color="auto" w:fill="auto"/>
          </w:tcPr>
          <w:p w14:paraId="7E07F333" w14:textId="77777777" w:rsidR="00437B9F" w:rsidRPr="00437B9F" w:rsidRDefault="00437B9F" w:rsidP="00437B9F">
            <w:pPr>
              <w:snapToGrid w:val="0"/>
              <w:jc w:val="center"/>
              <w:rPr>
                <w:rFonts w:ascii="Arial" w:eastAsia="Malgun Gothic" w:hAnsi="Arial" w:cs="Arial"/>
                <w:sz w:val="18"/>
                <w:szCs w:val="18"/>
              </w:rPr>
            </w:pPr>
            <w:r w:rsidRPr="00437B9F">
              <w:rPr>
                <w:rFonts w:ascii="Arial" w:eastAsia="MS PGothic" w:hAnsi="Arial" w:cs="Arial"/>
                <w:sz w:val="18"/>
                <w:szCs w:val="18"/>
              </w:rPr>
              <w:t>N.A.</w:t>
            </w:r>
          </w:p>
        </w:tc>
        <w:tc>
          <w:tcPr>
            <w:tcW w:w="200" w:type="pct"/>
            <w:gridSpan w:val="3"/>
            <w:shd w:val="clear" w:color="auto" w:fill="auto"/>
          </w:tcPr>
          <w:p w14:paraId="1209D6C1" w14:textId="77777777" w:rsidR="00437B9F" w:rsidRPr="00437B9F" w:rsidRDefault="00437B9F" w:rsidP="00437B9F">
            <w:pPr>
              <w:snapToGrid w:val="0"/>
              <w:rPr>
                <w:rFonts w:ascii="Arial" w:eastAsia="Malgun Gothic" w:hAnsi="Arial" w:cs="Arial"/>
                <w:sz w:val="18"/>
                <w:szCs w:val="18"/>
              </w:rPr>
            </w:pPr>
          </w:p>
        </w:tc>
        <w:tc>
          <w:tcPr>
            <w:tcW w:w="312" w:type="pct"/>
            <w:gridSpan w:val="3"/>
            <w:shd w:val="clear" w:color="auto" w:fill="auto"/>
          </w:tcPr>
          <w:p w14:paraId="1E805AE5" w14:textId="77777777" w:rsidR="00437B9F" w:rsidRPr="00437B9F" w:rsidRDefault="00437B9F" w:rsidP="00437B9F">
            <w:pPr>
              <w:snapToGrid w:val="0"/>
              <w:rPr>
                <w:rFonts w:ascii="Arial" w:hAnsi="Arial" w:cs="Arial"/>
                <w:sz w:val="18"/>
                <w:szCs w:val="18"/>
              </w:rPr>
            </w:pPr>
            <w:r w:rsidRPr="00437B9F">
              <w:rPr>
                <w:rFonts w:ascii="Arial" w:hAnsi="Arial" w:cs="Arial"/>
                <w:sz w:val="18"/>
                <w:szCs w:val="18"/>
              </w:rPr>
              <w:t>Note: Only applicable for FR2</w:t>
            </w:r>
          </w:p>
          <w:p w14:paraId="3D2BC02F" w14:textId="77777777" w:rsidR="00437B9F" w:rsidRPr="00437B9F" w:rsidRDefault="00437B9F" w:rsidP="00437B9F">
            <w:pPr>
              <w:snapToGrid w:val="0"/>
              <w:rPr>
                <w:rFonts w:ascii="Arial" w:hAnsi="Arial" w:cs="Arial"/>
                <w:sz w:val="18"/>
                <w:szCs w:val="18"/>
              </w:rPr>
            </w:pPr>
          </w:p>
          <w:p w14:paraId="52789F5E" w14:textId="77777777" w:rsidR="00437B9F" w:rsidRPr="00437B9F" w:rsidRDefault="00437B9F" w:rsidP="00437B9F">
            <w:pPr>
              <w:snapToGrid w:val="0"/>
              <w:rPr>
                <w:rFonts w:ascii="Arial" w:hAnsi="Arial" w:cs="Arial"/>
                <w:sz w:val="18"/>
                <w:szCs w:val="18"/>
              </w:rPr>
            </w:pPr>
          </w:p>
        </w:tc>
        <w:tc>
          <w:tcPr>
            <w:tcW w:w="227" w:type="pct"/>
            <w:gridSpan w:val="2"/>
            <w:shd w:val="clear" w:color="auto" w:fill="auto"/>
          </w:tcPr>
          <w:p w14:paraId="7886C03F" w14:textId="77777777" w:rsidR="00437B9F" w:rsidRPr="00437B9F" w:rsidRDefault="00437B9F" w:rsidP="00437B9F">
            <w:pPr>
              <w:snapToGrid w:val="0"/>
              <w:rPr>
                <w:rFonts w:ascii="Arial" w:eastAsia="MS PGothic" w:hAnsi="Arial" w:cs="Arial"/>
                <w:sz w:val="18"/>
                <w:szCs w:val="18"/>
              </w:rPr>
            </w:pPr>
          </w:p>
        </w:tc>
        <w:tc>
          <w:tcPr>
            <w:tcW w:w="417" w:type="pct"/>
            <w:shd w:val="clear" w:color="auto" w:fill="auto"/>
          </w:tcPr>
          <w:p w14:paraId="648A2EB0" w14:textId="77777777" w:rsidR="00437B9F" w:rsidRPr="00437B9F" w:rsidRDefault="00437B9F" w:rsidP="00437B9F">
            <w:pPr>
              <w:rPr>
                <w:rFonts w:ascii="Arial" w:hAnsi="Arial" w:cs="Arial"/>
                <w:sz w:val="18"/>
                <w:szCs w:val="18"/>
              </w:rPr>
            </w:pPr>
            <w:r w:rsidRPr="00437B9F">
              <w:rPr>
                <w:rFonts w:ascii="Arial" w:hAnsi="Arial" w:cs="Arial"/>
                <w:sz w:val="18"/>
                <w:szCs w:val="18"/>
              </w:rPr>
              <w:t>candidate value set: {4, 8, 16, 32, 64, 96}</w:t>
            </w:r>
          </w:p>
        </w:tc>
        <w:tc>
          <w:tcPr>
            <w:tcW w:w="366" w:type="pct"/>
          </w:tcPr>
          <w:p w14:paraId="242E153E" w14:textId="77777777" w:rsidR="00437B9F" w:rsidRPr="00437B9F" w:rsidRDefault="00437B9F" w:rsidP="00437B9F">
            <w:pPr>
              <w:snapToGrid w:val="0"/>
              <w:rPr>
                <w:rFonts w:ascii="Arial" w:eastAsia="MS PGothic" w:hAnsi="Arial" w:cs="Arial"/>
                <w:sz w:val="18"/>
                <w:szCs w:val="18"/>
              </w:rPr>
            </w:pPr>
          </w:p>
        </w:tc>
        <w:tc>
          <w:tcPr>
            <w:tcW w:w="364" w:type="pct"/>
          </w:tcPr>
          <w:p w14:paraId="73C709E5" w14:textId="3FA58E13" w:rsidR="00437B9F" w:rsidRPr="002548AB" w:rsidRDefault="00CF3D7C" w:rsidP="00437B9F">
            <w:pPr>
              <w:snapToGrid w:val="0"/>
              <w:rPr>
                <w:rFonts w:ascii="Arial" w:eastAsia="MS PGothic" w:hAnsi="Arial" w:cs="Arial"/>
                <w:color w:val="FF0000"/>
                <w:sz w:val="18"/>
                <w:szCs w:val="18"/>
              </w:rPr>
            </w:pPr>
            <w:r w:rsidRPr="002548AB">
              <w:rPr>
                <w:rFonts w:ascii="Arial" w:eastAsia="MS PGothic" w:hAnsi="Arial" w:cs="Arial"/>
                <w:color w:val="FF0000"/>
                <w:sz w:val="18"/>
                <w:szCs w:val="18"/>
              </w:rPr>
              <w:t xml:space="preserve">16 mandatory </w:t>
            </w:r>
          </w:p>
        </w:tc>
      </w:tr>
      <w:tr w:rsidR="00437B9F" w:rsidRPr="00437B9F" w14:paraId="3169DE08" w14:textId="35D37E91" w:rsidTr="00F03EA7">
        <w:trPr>
          <w:trHeight w:val="525"/>
        </w:trPr>
        <w:tc>
          <w:tcPr>
            <w:tcW w:w="317" w:type="pct"/>
            <w:shd w:val="clear" w:color="auto" w:fill="auto"/>
          </w:tcPr>
          <w:p w14:paraId="51EB8C73" w14:textId="77777777" w:rsidR="00437B9F" w:rsidRPr="00437B9F" w:rsidRDefault="00437B9F" w:rsidP="00437B9F">
            <w:pPr>
              <w:snapToGrid w:val="0"/>
              <w:rPr>
                <w:rFonts w:ascii="Arial" w:eastAsia="MS PGothic" w:hAnsi="Arial" w:cs="Arial"/>
                <w:sz w:val="18"/>
                <w:szCs w:val="18"/>
              </w:rPr>
            </w:pPr>
          </w:p>
        </w:tc>
        <w:tc>
          <w:tcPr>
            <w:tcW w:w="199" w:type="pct"/>
            <w:shd w:val="clear" w:color="auto" w:fill="auto"/>
          </w:tcPr>
          <w:p w14:paraId="547807DF" w14:textId="77777777" w:rsidR="00437B9F" w:rsidRPr="00437B9F" w:rsidRDefault="00437B9F" w:rsidP="00437B9F">
            <w:pPr>
              <w:rPr>
                <w:rFonts w:ascii="Arial" w:hAnsi="Arial" w:cs="Arial"/>
                <w:sz w:val="18"/>
                <w:szCs w:val="18"/>
              </w:rPr>
            </w:pPr>
            <w:r w:rsidRPr="00437B9F">
              <w:rPr>
                <w:rFonts w:ascii="Arial" w:hAnsi="Arial" w:cs="Arial"/>
                <w:sz w:val="18"/>
                <w:szCs w:val="18"/>
              </w:rPr>
              <w:t>2-60</w:t>
            </w:r>
          </w:p>
        </w:tc>
        <w:tc>
          <w:tcPr>
            <w:tcW w:w="501" w:type="pct"/>
            <w:gridSpan w:val="3"/>
            <w:shd w:val="clear" w:color="auto" w:fill="auto"/>
          </w:tcPr>
          <w:p w14:paraId="1BD2C5AA" w14:textId="77777777" w:rsidR="00437B9F" w:rsidRPr="00437B9F" w:rsidRDefault="00437B9F" w:rsidP="00437B9F">
            <w:pPr>
              <w:rPr>
                <w:rFonts w:ascii="Arial" w:hAnsi="Arial" w:cs="Arial"/>
                <w:sz w:val="18"/>
                <w:szCs w:val="18"/>
              </w:rPr>
            </w:pPr>
            <w:r w:rsidRPr="00437B9F">
              <w:rPr>
                <w:rFonts w:ascii="Arial" w:hAnsi="Arial" w:cs="Arial"/>
                <w:sz w:val="18"/>
                <w:szCs w:val="18"/>
              </w:rPr>
              <w:t>Active spatial relations</w:t>
            </w:r>
          </w:p>
        </w:tc>
        <w:tc>
          <w:tcPr>
            <w:tcW w:w="561" w:type="pct"/>
            <w:gridSpan w:val="3"/>
            <w:shd w:val="clear" w:color="auto" w:fill="auto"/>
          </w:tcPr>
          <w:p w14:paraId="7FF5C174" w14:textId="77777777" w:rsidR="00437B9F" w:rsidRPr="00437B9F" w:rsidRDefault="00437B9F" w:rsidP="00437B9F">
            <w:pPr>
              <w:snapToGrid w:val="0"/>
              <w:rPr>
                <w:rFonts w:ascii="Arial" w:hAnsi="Arial" w:cs="Arial"/>
                <w:sz w:val="18"/>
                <w:szCs w:val="18"/>
              </w:rPr>
            </w:pPr>
            <w:r w:rsidRPr="00437B9F">
              <w:rPr>
                <w:rFonts w:ascii="Arial" w:eastAsia="MS PGothic" w:hAnsi="Arial" w:cs="Arial"/>
                <w:sz w:val="18"/>
                <w:szCs w:val="18"/>
              </w:rPr>
              <w:t>Maximum total number of {unique DL RS (except for aperiodic NZP CSI-RS) and SRS without spatial relation configured, and, TCI states available for DCI triggering of aperiodic NZP CSI-RS}, for indicating spatial domain transmit filter for PUCCH and SRS for PUSCH, per BWP per CC</w:t>
            </w:r>
          </w:p>
          <w:p w14:paraId="120B6FE9" w14:textId="77777777" w:rsidR="00437B9F" w:rsidRPr="00437B9F" w:rsidRDefault="00437B9F" w:rsidP="00437B9F">
            <w:pPr>
              <w:rPr>
                <w:rFonts w:ascii="Arial" w:hAnsi="Arial" w:cs="Arial"/>
                <w:sz w:val="18"/>
                <w:szCs w:val="18"/>
              </w:rPr>
            </w:pPr>
          </w:p>
        </w:tc>
        <w:tc>
          <w:tcPr>
            <w:tcW w:w="225" w:type="pct"/>
            <w:gridSpan w:val="3"/>
            <w:shd w:val="clear" w:color="auto" w:fill="auto"/>
          </w:tcPr>
          <w:p w14:paraId="5BD0FF5B" w14:textId="77777777" w:rsidR="00437B9F" w:rsidRPr="00437B9F" w:rsidRDefault="00437B9F" w:rsidP="00437B9F">
            <w:pPr>
              <w:rPr>
                <w:rFonts w:ascii="Arial" w:hAnsi="Arial" w:cs="Arial"/>
                <w:sz w:val="18"/>
                <w:szCs w:val="18"/>
              </w:rPr>
            </w:pPr>
            <w:r w:rsidRPr="00437B9F">
              <w:rPr>
                <w:rFonts w:ascii="Arial" w:hAnsi="Arial" w:cs="Arial"/>
                <w:sz w:val="18"/>
                <w:szCs w:val="18"/>
              </w:rPr>
              <w:t>2-59</w:t>
            </w:r>
          </w:p>
        </w:tc>
        <w:tc>
          <w:tcPr>
            <w:tcW w:w="183" w:type="pct"/>
            <w:gridSpan w:val="2"/>
            <w:shd w:val="clear" w:color="auto" w:fill="auto"/>
          </w:tcPr>
          <w:p w14:paraId="7BE12B5C"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Yes</w:t>
            </w:r>
          </w:p>
        </w:tc>
        <w:tc>
          <w:tcPr>
            <w:tcW w:w="404" w:type="pct"/>
            <w:gridSpan w:val="4"/>
            <w:shd w:val="clear" w:color="auto" w:fill="auto"/>
          </w:tcPr>
          <w:p w14:paraId="08495872"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Only one active spatial relation for UL control and data can be supported</w:t>
            </w:r>
          </w:p>
          <w:p w14:paraId="00D2AFCF" w14:textId="77777777" w:rsidR="00437B9F" w:rsidRPr="00437B9F" w:rsidRDefault="00437B9F" w:rsidP="00437B9F">
            <w:pPr>
              <w:snapToGrid w:val="0"/>
              <w:rPr>
                <w:rFonts w:ascii="Arial" w:eastAsia="MS PGothic" w:hAnsi="Arial" w:cs="Arial"/>
                <w:sz w:val="18"/>
                <w:szCs w:val="18"/>
              </w:rPr>
            </w:pPr>
          </w:p>
        </w:tc>
        <w:tc>
          <w:tcPr>
            <w:tcW w:w="234" w:type="pct"/>
            <w:gridSpan w:val="2"/>
            <w:shd w:val="clear" w:color="auto" w:fill="auto"/>
          </w:tcPr>
          <w:p w14:paraId="2DAF59FD" w14:textId="77777777" w:rsidR="00437B9F" w:rsidRPr="00437B9F" w:rsidRDefault="00437B9F" w:rsidP="00437B9F">
            <w:pPr>
              <w:rPr>
                <w:rFonts w:ascii="Arial" w:hAnsi="Arial" w:cs="Arial"/>
                <w:sz w:val="18"/>
                <w:szCs w:val="18"/>
              </w:rPr>
            </w:pPr>
            <w:r w:rsidRPr="00437B9F">
              <w:rPr>
                <w:rFonts w:ascii="Arial" w:hAnsi="Arial" w:cs="Arial"/>
                <w:sz w:val="18"/>
                <w:szCs w:val="18"/>
              </w:rPr>
              <w:t>Type 1</w:t>
            </w:r>
          </w:p>
        </w:tc>
        <w:tc>
          <w:tcPr>
            <w:tcW w:w="245" w:type="pct"/>
            <w:gridSpan w:val="4"/>
            <w:shd w:val="clear" w:color="auto" w:fill="auto"/>
          </w:tcPr>
          <w:p w14:paraId="3B1C04D2" w14:textId="77777777" w:rsidR="00437B9F" w:rsidRPr="00437B9F" w:rsidRDefault="00437B9F" w:rsidP="00437B9F">
            <w:pPr>
              <w:snapToGrid w:val="0"/>
              <w:jc w:val="center"/>
              <w:rPr>
                <w:rFonts w:ascii="Arial" w:eastAsia="MS PGothic" w:hAnsi="Arial" w:cs="Arial"/>
                <w:sz w:val="18"/>
                <w:szCs w:val="18"/>
              </w:rPr>
            </w:pPr>
            <w:r w:rsidRPr="00437B9F">
              <w:rPr>
                <w:rFonts w:ascii="Arial" w:eastAsia="MS PGothic" w:hAnsi="Arial" w:cs="Arial"/>
                <w:sz w:val="18"/>
                <w:szCs w:val="18"/>
              </w:rPr>
              <w:t>N.A.</w:t>
            </w:r>
          </w:p>
        </w:tc>
        <w:tc>
          <w:tcPr>
            <w:tcW w:w="245" w:type="pct"/>
            <w:gridSpan w:val="3"/>
            <w:shd w:val="clear" w:color="auto" w:fill="auto"/>
          </w:tcPr>
          <w:p w14:paraId="3CF1BD53" w14:textId="77777777" w:rsidR="00437B9F" w:rsidRPr="00437B9F" w:rsidRDefault="00437B9F" w:rsidP="00437B9F">
            <w:pPr>
              <w:snapToGrid w:val="0"/>
              <w:jc w:val="center"/>
              <w:rPr>
                <w:rFonts w:ascii="Arial" w:eastAsia="MS PGothic" w:hAnsi="Arial" w:cs="Arial"/>
                <w:sz w:val="18"/>
                <w:szCs w:val="18"/>
              </w:rPr>
            </w:pPr>
            <w:r w:rsidRPr="00437B9F">
              <w:rPr>
                <w:rFonts w:ascii="Arial" w:eastAsia="MS PGothic" w:hAnsi="Arial" w:cs="Arial"/>
                <w:sz w:val="18"/>
                <w:szCs w:val="18"/>
              </w:rPr>
              <w:t>N.A.</w:t>
            </w:r>
          </w:p>
        </w:tc>
        <w:tc>
          <w:tcPr>
            <w:tcW w:w="200" w:type="pct"/>
            <w:gridSpan w:val="3"/>
            <w:shd w:val="clear" w:color="auto" w:fill="auto"/>
          </w:tcPr>
          <w:p w14:paraId="20F8F0D2" w14:textId="77777777" w:rsidR="00437B9F" w:rsidRPr="00437B9F" w:rsidRDefault="00437B9F" w:rsidP="00437B9F">
            <w:pPr>
              <w:snapToGrid w:val="0"/>
              <w:rPr>
                <w:rFonts w:ascii="Arial" w:eastAsia="Malgun Gothic" w:hAnsi="Arial" w:cs="Arial"/>
                <w:sz w:val="18"/>
                <w:szCs w:val="18"/>
              </w:rPr>
            </w:pPr>
          </w:p>
        </w:tc>
        <w:tc>
          <w:tcPr>
            <w:tcW w:w="312" w:type="pct"/>
            <w:gridSpan w:val="3"/>
            <w:shd w:val="clear" w:color="auto" w:fill="auto"/>
          </w:tcPr>
          <w:p w14:paraId="093B6FB3" w14:textId="77777777" w:rsidR="00437B9F" w:rsidRPr="00437B9F" w:rsidRDefault="00437B9F" w:rsidP="00437B9F">
            <w:pPr>
              <w:snapToGrid w:val="0"/>
              <w:rPr>
                <w:rFonts w:ascii="Arial" w:hAnsi="Arial" w:cs="Arial"/>
                <w:sz w:val="18"/>
                <w:szCs w:val="18"/>
              </w:rPr>
            </w:pPr>
            <w:r w:rsidRPr="00437B9F">
              <w:rPr>
                <w:rFonts w:ascii="Arial" w:hAnsi="Arial" w:cs="Arial"/>
                <w:sz w:val="18"/>
                <w:szCs w:val="18"/>
              </w:rPr>
              <w:t>Note: Only applicable for FR2</w:t>
            </w:r>
          </w:p>
          <w:p w14:paraId="4838DD79" w14:textId="77777777" w:rsidR="00437B9F" w:rsidRPr="00437B9F" w:rsidRDefault="00437B9F" w:rsidP="00437B9F">
            <w:pPr>
              <w:snapToGrid w:val="0"/>
              <w:rPr>
                <w:rFonts w:ascii="Arial" w:hAnsi="Arial" w:cs="Arial"/>
                <w:sz w:val="18"/>
                <w:szCs w:val="18"/>
              </w:rPr>
            </w:pPr>
          </w:p>
          <w:p w14:paraId="489554AE" w14:textId="77777777" w:rsidR="00437B9F" w:rsidRPr="00437B9F" w:rsidRDefault="00437B9F" w:rsidP="00437B9F">
            <w:pPr>
              <w:snapToGrid w:val="0"/>
              <w:rPr>
                <w:rFonts w:ascii="Arial" w:hAnsi="Arial" w:cs="Arial"/>
                <w:sz w:val="18"/>
                <w:szCs w:val="18"/>
              </w:rPr>
            </w:pPr>
            <w:r w:rsidRPr="00437B9F">
              <w:rPr>
                <w:rFonts w:ascii="Arial" w:hAnsi="Arial" w:cs="Arial"/>
                <w:sz w:val="18"/>
                <w:szCs w:val="18"/>
              </w:rPr>
              <w:t xml:space="preserve">FFS whether DL RS in the active TCI states and the active spatial relation info can be different if 2-60 is set to 1 and if different whether </w:t>
            </w:r>
            <w:r w:rsidRPr="00437B9F">
              <w:rPr>
                <w:rFonts w:ascii="Arial" w:hAnsi="Arial" w:cs="Arial"/>
                <w:sz w:val="18"/>
                <w:szCs w:val="18"/>
              </w:rPr>
              <w:lastRenderedPageBreak/>
              <w:t>or not new UE behavior is needed</w:t>
            </w:r>
          </w:p>
          <w:p w14:paraId="23DE7C5E" w14:textId="77777777" w:rsidR="00437B9F" w:rsidRPr="00437B9F" w:rsidRDefault="00437B9F" w:rsidP="00437B9F">
            <w:pPr>
              <w:snapToGrid w:val="0"/>
              <w:rPr>
                <w:rFonts w:ascii="Arial" w:hAnsi="Arial" w:cs="Arial"/>
                <w:sz w:val="18"/>
                <w:szCs w:val="18"/>
              </w:rPr>
            </w:pPr>
          </w:p>
        </w:tc>
        <w:tc>
          <w:tcPr>
            <w:tcW w:w="227" w:type="pct"/>
            <w:gridSpan w:val="2"/>
            <w:shd w:val="clear" w:color="auto" w:fill="auto"/>
          </w:tcPr>
          <w:p w14:paraId="2955DDDE" w14:textId="77777777" w:rsidR="00437B9F" w:rsidRPr="00437B9F" w:rsidRDefault="00437B9F" w:rsidP="00437B9F">
            <w:pPr>
              <w:snapToGrid w:val="0"/>
              <w:rPr>
                <w:rFonts w:ascii="Arial" w:eastAsia="MS PGothic" w:hAnsi="Arial" w:cs="Arial"/>
                <w:sz w:val="18"/>
                <w:szCs w:val="18"/>
              </w:rPr>
            </w:pPr>
          </w:p>
        </w:tc>
        <w:tc>
          <w:tcPr>
            <w:tcW w:w="417" w:type="pct"/>
            <w:shd w:val="clear" w:color="auto" w:fill="auto"/>
          </w:tcPr>
          <w:p w14:paraId="5E2D5E92" w14:textId="77777777" w:rsidR="00437B9F" w:rsidRPr="00437B9F" w:rsidRDefault="00437B9F" w:rsidP="00437B9F">
            <w:pPr>
              <w:rPr>
                <w:rFonts w:ascii="Arial" w:hAnsi="Arial" w:cs="Arial"/>
                <w:sz w:val="18"/>
                <w:szCs w:val="18"/>
              </w:rPr>
            </w:pPr>
            <w:r w:rsidRPr="00437B9F">
              <w:rPr>
                <w:rFonts w:ascii="Arial" w:hAnsi="Arial" w:cs="Arial"/>
                <w:sz w:val="18"/>
                <w:szCs w:val="18"/>
              </w:rPr>
              <w:t>Candidate value set: {1, 2, 4, 8, 14}</w:t>
            </w:r>
          </w:p>
        </w:tc>
        <w:tc>
          <w:tcPr>
            <w:tcW w:w="366" w:type="pct"/>
          </w:tcPr>
          <w:p w14:paraId="0D91E77A" w14:textId="77777777" w:rsidR="00437B9F" w:rsidRPr="00437B9F" w:rsidRDefault="00437B9F" w:rsidP="00437B9F">
            <w:pPr>
              <w:snapToGrid w:val="0"/>
              <w:rPr>
                <w:rFonts w:ascii="Arial" w:eastAsia="MS PGothic" w:hAnsi="Arial" w:cs="Arial"/>
                <w:sz w:val="18"/>
                <w:szCs w:val="18"/>
              </w:rPr>
            </w:pPr>
          </w:p>
        </w:tc>
        <w:tc>
          <w:tcPr>
            <w:tcW w:w="364" w:type="pct"/>
          </w:tcPr>
          <w:p w14:paraId="0DAB5B91" w14:textId="32404D58" w:rsidR="00437B9F" w:rsidRPr="002548AB" w:rsidRDefault="00437B9F" w:rsidP="00437B9F">
            <w:pPr>
              <w:snapToGrid w:val="0"/>
              <w:rPr>
                <w:rFonts w:ascii="Arial" w:eastAsia="MS PGothic" w:hAnsi="Arial" w:cs="Arial"/>
                <w:color w:val="FF0000"/>
                <w:sz w:val="18"/>
                <w:szCs w:val="18"/>
              </w:rPr>
            </w:pPr>
          </w:p>
        </w:tc>
      </w:tr>
      <w:tr w:rsidR="00437B9F" w:rsidRPr="00437B9F" w14:paraId="09FB7F9C" w14:textId="01E489D2" w:rsidTr="00F03EA7">
        <w:trPr>
          <w:trHeight w:val="525"/>
        </w:trPr>
        <w:tc>
          <w:tcPr>
            <w:tcW w:w="317" w:type="pct"/>
            <w:shd w:val="clear" w:color="auto" w:fill="auto"/>
          </w:tcPr>
          <w:p w14:paraId="4577A0EA" w14:textId="77777777" w:rsidR="00437B9F" w:rsidRPr="00437B9F" w:rsidRDefault="00437B9F" w:rsidP="00437B9F">
            <w:pPr>
              <w:snapToGrid w:val="0"/>
              <w:rPr>
                <w:rFonts w:ascii="Arial" w:eastAsia="MS PGothic" w:hAnsi="Arial" w:cs="Arial"/>
                <w:sz w:val="18"/>
                <w:szCs w:val="18"/>
              </w:rPr>
            </w:pPr>
          </w:p>
        </w:tc>
        <w:tc>
          <w:tcPr>
            <w:tcW w:w="199" w:type="pct"/>
            <w:shd w:val="clear" w:color="auto" w:fill="auto"/>
          </w:tcPr>
          <w:p w14:paraId="1964F9D7" w14:textId="77777777" w:rsidR="00437B9F" w:rsidRPr="00437B9F" w:rsidRDefault="00437B9F" w:rsidP="00437B9F">
            <w:pPr>
              <w:rPr>
                <w:rFonts w:ascii="Arial" w:hAnsi="Arial" w:cs="Arial"/>
                <w:sz w:val="18"/>
                <w:szCs w:val="18"/>
              </w:rPr>
            </w:pPr>
            <w:r w:rsidRPr="00437B9F">
              <w:rPr>
                <w:rFonts w:ascii="Arial" w:hAnsi="Arial" w:cs="Arial"/>
                <w:sz w:val="18"/>
                <w:szCs w:val="18"/>
              </w:rPr>
              <w:t>2-61</w:t>
            </w:r>
          </w:p>
        </w:tc>
        <w:tc>
          <w:tcPr>
            <w:tcW w:w="501" w:type="pct"/>
            <w:gridSpan w:val="3"/>
            <w:shd w:val="clear" w:color="auto" w:fill="auto"/>
          </w:tcPr>
          <w:p w14:paraId="51D175DC" w14:textId="77777777" w:rsidR="00437B9F" w:rsidRPr="00437B9F" w:rsidRDefault="00437B9F" w:rsidP="00437B9F">
            <w:pPr>
              <w:rPr>
                <w:rFonts w:ascii="Arial" w:hAnsi="Arial" w:cs="Arial"/>
                <w:sz w:val="18"/>
                <w:szCs w:val="18"/>
              </w:rPr>
            </w:pPr>
            <w:r w:rsidRPr="00437B9F">
              <w:rPr>
                <w:rFonts w:ascii="Arial" w:hAnsi="Arial" w:cs="Arial"/>
                <w:sz w:val="18"/>
                <w:szCs w:val="18"/>
              </w:rPr>
              <w:t>Additional active spatial relation for PUCCH</w:t>
            </w:r>
          </w:p>
        </w:tc>
        <w:tc>
          <w:tcPr>
            <w:tcW w:w="561" w:type="pct"/>
            <w:gridSpan w:val="3"/>
            <w:shd w:val="clear" w:color="auto" w:fill="auto"/>
          </w:tcPr>
          <w:p w14:paraId="6BA36112" w14:textId="77777777" w:rsidR="00437B9F" w:rsidRPr="00437B9F" w:rsidRDefault="00437B9F" w:rsidP="00437B9F">
            <w:pPr>
              <w:rPr>
                <w:rFonts w:ascii="Arial" w:hAnsi="Arial" w:cs="Arial"/>
                <w:sz w:val="18"/>
                <w:szCs w:val="18"/>
              </w:rPr>
            </w:pPr>
            <w:r w:rsidRPr="00437B9F">
              <w:rPr>
                <w:rFonts w:ascii="Arial" w:hAnsi="Arial" w:cs="Arial"/>
                <w:sz w:val="18"/>
                <w:szCs w:val="18"/>
              </w:rPr>
              <w:t>Support one additional active spatial relation for PUCCH</w:t>
            </w:r>
          </w:p>
        </w:tc>
        <w:tc>
          <w:tcPr>
            <w:tcW w:w="225" w:type="pct"/>
            <w:gridSpan w:val="3"/>
            <w:shd w:val="clear" w:color="auto" w:fill="auto"/>
          </w:tcPr>
          <w:p w14:paraId="75CFDBCF" w14:textId="77777777" w:rsidR="00437B9F" w:rsidRPr="00437B9F" w:rsidRDefault="00437B9F" w:rsidP="00437B9F">
            <w:pPr>
              <w:rPr>
                <w:rFonts w:ascii="Arial" w:hAnsi="Arial" w:cs="Arial"/>
                <w:sz w:val="18"/>
                <w:szCs w:val="18"/>
              </w:rPr>
            </w:pPr>
            <w:r w:rsidRPr="00437B9F">
              <w:rPr>
                <w:rFonts w:ascii="Arial" w:eastAsia="MS PGothic" w:hAnsi="Arial" w:cs="Arial"/>
                <w:sz w:val="18"/>
                <w:szCs w:val="18"/>
              </w:rPr>
              <w:t>2-60</w:t>
            </w:r>
          </w:p>
        </w:tc>
        <w:tc>
          <w:tcPr>
            <w:tcW w:w="183" w:type="pct"/>
            <w:gridSpan w:val="2"/>
            <w:shd w:val="clear" w:color="auto" w:fill="auto"/>
          </w:tcPr>
          <w:p w14:paraId="4230802C"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Yes</w:t>
            </w:r>
          </w:p>
        </w:tc>
        <w:tc>
          <w:tcPr>
            <w:tcW w:w="404" w:type="pct"/>
            <w:gridSpan w:val="4"/>
            <w:shd w:val="clear" w:color="auto" w:fill="auto"/>
          </w:tcPr>
          <w:p w14:paraId="59B1E815"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No additional active spatial relation for control</w:t>
            </w:r>
          </w:p>
          <w:p w14:paraId="19214E24" w14:textId="77777777" w:rsidR="00437B9F" w:rsidRPr="00437B9F" w:rsidRDefault="00437B9F" w:rsidP="00437B9F">
            <w:pPr>
              <w:snapToGrid w:val="0"/>
              <w:rPr>
                <w:rFonts w:ascii="Arial" w:eastAsia="MS PGothic" w:hAnsi="Arial" w:cs="Arial"/>
                <w:sz w:val="18"/>
                <w:szCs w:val="18"/>
              </w:rPr>
            </w:pPr>
          </w:p>
        </w:tc>
        <w:tc>
          <w:tcPr>
            <w:tcW w:w="234" w:type="pct"/>
            <w:gridSpan w:val="2"/>
            <w:shd w:val="clear" w:color="auto" w:fill="auto"/>
          </w:tcPr>
          <w:p w14:paraId="2DBF6CC2" w14:textId="77777777" w:rsidR="00437B9F" w:rsidRPr="00437B9F" w:rsidRDefault="00437B9F" w:rsidP="00437B9F">
            <w:pPr>
              <w:rPr>
                <w:rFonts w:ascii="Arial" w:hAnsi="Arial" w:cs="Arial"/>
                <w:sz w:val="18"/>
                <w:szCs w:val="18"/>
              </w:rPr>
            </w:pPr>
            <w:r w:rsidRPr="00437B9F">
              <w:rPr>
                <w:rFonts w:ascii="Arial" w:eastAsia="MS PGothic" w:hAnsi="Arial" w:cs="Arial"/>
                <w:sz w:val="18"/>
                <w:szCs w:val="18"/>
              </w:rPr>
              <w:t xml:space="preserve">Type 1 </w:t>
            </w:r>
          </w:p>
        </w:tc>
        <w:tc>
          <w:tcPr>
            <w:tcW w:w="245" w:type="pct"/>
            <w:gridSpan w:val="4"/>
            <w:shd w:val="clear" w:color="auto" w:fill="auto"/>
          </w:tcPr>
          <w:p w14:paraId="23BC125D" w14:textId="77777777" w:rsidR="00437B9F" w:rsidRPr="00437B9F" w:rsidRDefault="00437B9F" w:rsidP="00437B9F">
            <w:pPr>
              <w:snapToGrid w:val="0"/>
              <w:jc w:val="center"/>
              <w:rPr>
                <w:rFonts w:ascii="Arial" w:eastAsia="MS PGothic" w:hAnsi="Arial" w:cs="Arial"/>
                <w:sz w:val="18"/>
                <w:szCs w:val="18"/>
              </w:rPr>
            </w:pPr>
            <w:r w:rsidRPr="00437B9F">
              <w:rPr>
                <w:rFonts w:ascii="Arial" w:eastAsia="MS PGothic" w:hAnsi="Arial" w:cs="Arial"/>
                <w:sz w:val="18"/>
                <w:szCs w:val="18"/>
              </w:rPr>
              <w:t xml:space="preserve">N.A. </w:t>
            </w:r>
          </w:p>
        </w:tc>
        <w:tc>
          <w:tcPr>
            <w:tcW w:w="245" w:type="pct"/>
            <w:gridSpan w:val="3"/>
            <w:shd w:val="clear" w:color="auto" w:fill="auto"/>
          </w:tcPr>
          <w:p w14:paraId="011942FF" w14:textId="77777777" w:rsidR="00437B9F" w:rsidRPr="00437B9F" w:rsidRDefault="00437B9F" w:rsidP="00437B9F">
            <w:pPr>
              <w:snapToGrid w:val="0"/>
              <w:jc w:val="center"/>
              <w:rPr>
                <w:rFonts w:ascii="Arial" w:eastAsia="MS PGothic" w:hAnsi="Arial" w:cs="Arial"/>
                <w:sz w:val="18"/>
                <w:szCs w:val="18"/>
              </w:rPr>
            </w:pPr>
            <w:r w:rsidRPr="00437B9F">
              <w:rPr>
                <w:rFonts w:ascii="Arial" w:hAnsi="Arial" w:cs="Arial"/>
                <w:sz w:val="18"/>
                <w:szCs w:val="18"/>
              </w:rPr>
              <w:t>N.A.</w:t>
            </w:r>
          </w:p>
        </w:tc>
        <w:tc>
          <w:tcPr>
            <w:tcW w:w="200" w:type="pct"/>
            <w:gridSpan w:val="3"/>
            <w:shd w:val="clear" w:color="auto" w:fill="auto"/>
          </w:tcPr>
          <w:p w14:paraId="412BCF82" w14:textId="77777777" w:rsidR="00437B9F" w:rsidRPr="00437B9F" w:rsidRDefault="00437B9F" w:rsidP="00437B9F">
            <w:pPr>
              <w:snapToGrid w:val="0"/>
              <w:rPr>
                <w:rFonts w:ascii="Arial" w:eastAsia="Malgun Gothic" w:hAnsi="Arial" w:cs="Arial"/>
                <w:sz w:val="18"/>
                <w:szCs w:val="18"/>
              </w:rPr>
            </w:pPr>
          </w:p>
        </w:tc>
        <w:tc>
          <w:tcPr>
            <w:tcW w:w="312" w:type="pct"/>
            <w:gridSpan w:val="3"/>
            <w:shd w:val="clear" w:color="auto" w:fill="auto"/>
          </w:tcPr>
          <w:p w14:paraId="48C481C6" w14:textId="77777777" w:rsidR="00437B9F" w:rsidRPr="00437B9F" w:rsidRDefault="00437B9F" w:rsidP="00437B9F">
            <w:pPr>
              <w:snapToGrid w:val="0"/>
              <w:rPr>
                <w:rFonts w:ascii="Arial" w:hAnsi="Arial" w:cs="Arial"/>
                <w:sz w:val="18"/>
                <w:szCs w:val="18"/>
              </w:rPr>
            </w:pPr>
            <w:r w:rsidRPr="00437B9F">
              <w:rPr>
                <w:rFonts w:ascii="Arial" w:eastAsia="Malgun Gothic" w:hAnsi="Arial" w:cs="Arial"/>
                <w:sz w:val="18"/>
                <w:szCs w:val="18"/>
              </w:rPr>
              <w:t xml:space="preserve">Note: Only applicable if </w:t>
            </w:r>
            <w:r w:rsidRPr="00437B9F">
              <w:rPr>
                <w:rFonts w:ascii="Arial" w:eastAsia="MS PGothic" w:hAnsi="Arial" w:cs="Arial"/>
                <w:sz w:val="18"/>
                <w:szCs w:val="18"/>
              </w:rPr>
              <w:t>2-20b is set to 1</w:t>
            </w:r>
          </w:p>
        </w:tc>
        <w:tc>
          <w:tcPr>
            <w:tcW w:w="227" w:type="pct"/>
            <w:gridSpan w:val="2"/>
            <w:shd w:val="clear" w:color="auto" w:fill="auto"/>
          </w:tcPr>
          <w:p w14:paraId="35B35C2D" w14:textId="77777777" w:rsidR="00437B9F" w:rsidRPr="00437B9F" w:rsidRDefault="00437B9F" w:rsidP="00437B9F">
            <w:pPr>
              <w:snapToGrid w:val="0"/>
              <w:rPr>
                <w:rFonts w:ascii="Arial" w:eastAsia="MS PGothic" w:hAnsi="Arial" w:cs="Arial"/>
                <w:sz w:val="18"/>
                <w:szCs w:val="18"/>
              </w:rPr>
            </w:pPr>
          </w:p>
        </w:tc>
        <w:tc>
          <w:tcPr>
            <w:tcW w:w="417" w:type="pct"/>
            <w:shd w:val="clear" w:color="auto" w:fill="auto"/>
          </w:tcPr>
          <w:p w14:paraId="3CE3FC9F" w14:textId="77777777" w:rsidR="00437B9F" w:rsidRPr="00437B9F" w:rsidRDefault="00437B9F" w:rsidP="00437B9F">
            <w:pPr>
              <w:rPr>
                <w:rFonts w:ascii="Arial" w:hAnsi="Arial" w:cs="Arial"/>
                <w:sz w:val="18"/>
                <w:szCs w:val="18"/>
              </w:rPr>
            </w:pPr>
            <w:r w:rsidRPr="00437B9F">
              <w:rPr>
                <w:rFonts w:ascii="Arial" w:hAnsi="Arial" w:cs="Arial"/>
                <w:sz w:val="18"/>
                <w:szCs w:val="18"/>
              </w:rPr>
              <w:t xml:space="preserve">Mandatory with capability signaling </w:t>
            </w:r>
          </w:p>
        </w:tc>
        <w:tc>
          <w:tcPr>
            <w:tcW w:w="366" w:type="pct"/>
          </w:tcPr>
          <w:p w14:paraId="115F242D" w14:textId="77777777" w:rsidR="00437B9F" w:rsidRPr="00437B9F" w:rsidRDefault="00437B9F" w:rsidP="00437B9F">
            <w:pPr>
              <w:snapToGrid w:val="0"/>
              <w:rPr>
                <w:rFonts w:ascii="Arial" w:eastAsia="MS PGothic" w:hAnsi="Arial" w:cs="Arial"/>
                <w:sz w:val="18"/>
                <w:szCs w:val="18"/>
              </w:rPr>
            </w:pPr>
            <w:r w:rsidRPr="00437B9F">
              <w:rPr>
                <w:rFonts w:ascii="Arial" w:hAnsi="Arial" w:cs="Arial"/>
                <w:sz w:val="18"/>
                <w:szCs w:val="18"/>
              </w:rPr>
              <w:t xml:space="preserve">Mandatory with capability signaling </w:t>
            </w:r>
          </w:p>
        </w:tc>
        <w:tc>
          <w:tcPr>
            <w:tcW w:w="364" w:type="pct"/>
          </w:tcPr>
          <w:p w14:paraId="3787DCFC" w14:textId="77777777" w:rsidR="00437B9F" w:rsidRPr="002548AB" w:rsidRDefault="00437B9F" w:rsidP="00437B9F">
            <w:pPr>
              <w:snapToGrid w:val="0"/>
              <w:rPr>
                <w:rFonts w:ascii="Arial" w:hAnsi="Arial" w:cs="Arial"/>
                <w:color w:val="FF0000"/>
                <w:sz w:val="18"/>
                <w:szCs w:val="18"/>
              </w:rPr>
            </w:pPr>
          </w:p>
        </w:tc>
      </w:tr>
      <w:tr w:rsidR="00437B9F" w:rsidRPr="00437B9F" w14:paraId="295FE8AA" w14:textId="72358304" w:rsidTr="00F03EA7">
        <w:trPr>
          <w:trHeight w:val="525"/>
        </w:trPr>
        <w:tc>
          <w:tcPr>
            <w:tcW w:w="317" w:type="pct"/>
            <w:shd w:val="clear" w:color="auto" w:fill="auto"/>
          </w:tcPr>
          <w:p w14:paraId="105B2C10" w14:textId="77777777" w:rsidR="00437B9F" w:rsidRPr="00437B9F" w:rsidRDefault="00437B9F" w:rsidP="00437B9F">
            <w:pPr>
              <w:snapToGrid w:val="0"/>
              <w:rPr>
                <w:rFonts w:ascii="Arial" w:eastAsia="MS PGothic" w:hAnsi="Arial" w:cs="Arial"/>
                <w:sz w:val="18"/>
                <w:szCs w:val="18"/>
              </w:rPr>
            </w:pPr>
          </w:p>
        </w:tc>
        <w:tc>
          <w:tcPr>
            <w:tcW w:w="199" w:type="pct"/>
            <w:shd w:val="clear" w:color="auto" w:fill="auto"/>
          </w:tcPr>
          <w:p w14:paraId="14B6119F" w14:textId="77777777" w:rsidR="00437B9F" w:rsidRPr="00437B9F" w:rsidRDefault="00437B9F" w:rsidP="00437B9F">
            <w:pPr>
              <w:rPr>
                <w:rFonts w:ascii="Arial" w:hAnsi="Arial" w:cs="Arial"/>
                <w:sz w:val="18"/>
                <w:szCs w:val="18"/>
              </w:rPr>
            </w:pPr>
            <w:r w:rsidRPr="00437B9F">
              <w:rPr>
                <w:rFonts w:ascii="Arial" w:hAnsi="Arial" w:cs="Arial"/>
                <w:sz w:val="18"/>
                <w:szCs w:val="18"/>
              </w:rPr>
              <w:t>2-62</w:t>
            </w:r>
          </w:p>
        </w:tc>
        <w:tc>
          <w:tcPr>
            <w:tcW w:w="501" w:type="pct"/>
            <w:gridSpan w:val="3"/>
            <w:shd w:val="clear" w:color="auto" w:fill="auto"/>
          </w:tcPr>
          <w:p w14:paraId="27CEAFE5" w14:textId="77777777" w:rsidR="00437B9F" w:rsidRPr="00437B9F" w:rsidRDefault="00437B9F" w:rsidP="00437B9F">
            <w:pPr>
              <w:rPr>
                <w:rFonts w:ascii="Arial" w:hAnsi="Arial" w:cs="Arial"/>
                <w:sz w:val="18"/>
                <w:szCs w:val="18"/>
              </w:rPr>
            </w:pPr>
            <w:r w:rsidRPr="00437B9F">
              <w:rPr>
                <w:rFonts w:ascii="Arial" w:hAnsi="Arial" w:cs="Arial"/>
                <w:sz w:val="18"/>
                <w:szCs w:val="18"/>
              </w:rPr>
              <w:t>Max number of downlink RS resources used for QCL type-D in the active TCI states and active spatial relation info</w:t>
            </w:r>
          </w:p>
          <w:p w14:paraId="3F3EA155" w14:textId="77777777" w:rsidR="00437B9F" w:rsidRPr="00437B9F" w:rsidRDefault="00437B9F" w:rsidP="00437B9F">
            <w:pPr>
              <w:rPr>
                <w:rFonts w:ascii="Arial" w:hAnsi="Arial" w:cs="Arial"/>
                <w:sz w:val="18"/>
                <w:szCs w:val="18"/>
              </w:rPr>
            </w:pPr>
          </w:p>
        </w:tc>
        <w:tc>
          <w:tcPr>
            <w:tcW w:w="561" w:type="pct"/>
            <w:gridSpan w:val="3"/>
            <w:shd w:val="clear" w:color="auto" w:fill="auto"/>
          </w:tcPr>
          <w:p w14:paraId="60C01C1C" w14:textId="77777777" w:rsidR="00437B9F" w:rsidRPr="00437B9F" w:rsidRDefault="00437B9F" w:rsidP="00437B9F">
            <w:pPr>
              <w:rPr>
                <w:rFonts w:ascii="Arial" w:hAnsi="Arial" w:cs="Arial"/>
                <w:sz w:val="18"/>
                <w:szCs w:val="18"/>
              </w:rPr>
            </w:pPr>
            <w:r w:rsidRPr="00437B9F">
              <w:rPr>
                <w:rFonts w:ascii="Arial" w:hAnsi="Arial" w:cs="Arial"/>
                <w:sz w:val="18"/>
                <w:szCs w:val="18"/>
              </w:rPr>
              <w:t>Max number of downlink RS resources in the active TCI states and active spatial relation info per CC</w:t>
            </w:r>
          </w:p>
          <w:p w14:paraId="45033D08" w14:textId="77777777" w:rsidR="00437B9F" w:rsidRPr="00437B9F" w:rsidRDefault="00437B9F" w:rsidP="00437B9F">
            <w:pPr>
              <w:rPr>
                <w:rFonts w:ascii="Arial" w:hAnsi="Arial" w:cs="Arial"/>
                <w:sz w:val="18"/>
                <w:szCs w:val="18"/>
              </w:rPr>
            </w:pPr>
            <w:r w:rsidRPr="00437B9F">
              <w:rPr>
                <w:rFonts w:ascii="Arial" w:hAnsi="Arial" w:cs="Arial"/>
                <w:sz w:val="18"/>
                <w:szCs w:val="18"/>
              </w:rPr>
              <w:t>Note: Reference relationship follows 2-4/2-60</w:t>
            </w:r>
          </w:p>
        </w:tc>
        <w:tc>
          <w:tcPr>
            <w:tcW w:w="225" w:type="pct"/>
            <w:gridSpan w:val="3"/>
            <w:shd w:val="clear" w:color="auto" w:fill="auto"/>
          </w:tcPr>
          <w:p w14:paraId="28493419" w14:textId="77777777" w:rsidR="00437B9F" w:rsidRPr="00437B9F" w:rsidRDefault="00437B9F" w:rsidP="00437B9F">
            <w:pPr>
              <w:rPr>
                <w:rFonts w:ascii="Arial" w:eastAsia="MS PGothic" w:hAnsi="Arial" w:cs="Arial"/>
                <w:sz w:val="18"/>
                <w:szCs w:val="18"/>
              </w:rPr>
            </w:pPr>
            <w:r w:rsidRPr="00437B9F">
              <w:rPr>
                <w:rFonts w:ascii="Arial" w:eastAsia="MS PGothic" w:hAnsi="Arial" w:cs="Arial"/>
                <w:sz w:val="18"/>
                <w:szCs w:val="18"/>
              </w:rPr>
              <w:t>2-4, 2-4a and 2-60</w:t>
            </w:r>
          </w:p>
        </w:tc>
        <w:tc>
          <w:tcPr>
            <w:tcW w:w="183" w:type="pct"/>
            <w:gridSpan w:val="2"/>
            <w:shd w:val="clear" w:color="auto" w:fill="auto"/>
          </w:tcPr>
          <w:p w14:paraId="1B6074E8"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 xml:space="preserve">Yes </w:t>
            </w:r>
          </w:p>
        </w:tc>
        <w:tc>
          <w:tcPr>
            <w:tcW w:w="404" w:type="pct"/>
            <w:gridSpan w:val="4"/>
            <w:shd w:val="clear" w:color="auto" w:fill="auto"/>
          </w:tcPr>
          <w:p w14:paraId="5E71A93E"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 xml:space="preserve">No recommendation from UE on the max supported number </w:t>
            </w:r>
          </w:p>
        </w:tc>
        <w:tc>
          <w:tcPr>
            <w:tcW w:w="234" w:type="pct"/>
            <w:gridSpan w:val="2"/>
            <w:shd w:val="clear" w:color="auto" w:fill="auto"/>
          </w:tcPr>
          <w:p w14:paraId="49769BDF" w14:textId="77777777" w:rsidR="00437B9F" w:rsidRPr="00437B9F" w:rsidRDefault="00437B9F" w:rsidP="00437B9F">
            <w:pPr>
              <w:rPr>
                <w:rFonts w:ascii="Arial" w:eastAsia="MS PGothic" w:hAnsi="Arial" w:cs="Arial"/>
                <w:sz w:val="18"/>
                <w:szCs w:val="18"/>
              </w:rPr>
            </w:pPr>
            <w:r w:rsidRPr="00437B9F">
              <w:rPr>
                <w:rFonts w:ascii="Arial" w:eastAsia="MS PGothic" w:hAnsi="Arial" w:cs="Arial"/>
                <w:sz w:val="18"/>
                <w:szCs w:val="18"/>
              </w:rPr>
              <w:t>Type 1</w:t>
            </w:r>
          </w:p>
        </w:tc>
        <w:tc>
          <w:tcPr>
            <w:tcW w:w="245" w:type="pct"/>
            <w:gridSpan w:val="4"/>
            <w:shd w:val="clear" w:color="auto" w:fill="auto"/>
          </w:tcPr>
          <w:p w14:paraId="66468683" w14:textId="77777777" w:rsidR="00437B9F" w:rsidRPr="00437B9F" w:rsidRDefault="00437B9F" w:rsidP="00437B9F">
            <w:pPr>
              <w:snapToGrid w:val="0"/>
              <w:jc w:val="center"/>
              <w:rPr>
                <w:rFonts w:ascii="Arial" w:eastAsia="MS PGothic" w:hAnsi="Arial" w:cs="Arial"/>
                <w:sz w:val="18"/>
                <w:szCs w:val="18"/>
              </w:rPr>
            </w:pPr>
            <w:r w:rsidRPr="00437B9F">
              <w:rPr>
                <w:rFonts w:ascii="Arial" w:eastAsia="MS PGothic" w:hAnsi="Arial" w:cs="Arial"/>
                <w:sz w:val="18"/>
                <w:szCs w:val="18"/>
              </w:rPr>
              <w:t>N.A</w:t>
            </w:r>
          </w:p>
        </w:tc>
        <w:tc>
          <w:tcPr>
            <w:tcW w:w="245" w:type="pct"/>
            <w:gridSpan w:val="3"/>
            <w:shd w:val="clear" w:color="auto" w:fill="auto"/>
          </w:tcPr>
          <w:p w14:paraId="3AA33AE3" w14:textId="77777777" w:rsidR="00437B9F" w:rsidRPr="00437B9F" w:rsidRDefault="00437B9F" w:rsidP="00437B9F">
            <w:pPr>
              <w:snapToGrid w:val="0"/>
              <w:jc w:val="center"/>
              <w:rPr>
                <w:rFonts w:ascii="Arial" w:hAnsi="Arial" w:cs="Arial"/>
                <w:sz w:val="18"/>
                <w:szCs w:val="18"/>
              </w:rPr>
            </w:pPr>
            <w:r w:rsidRPr="00437B9F">
              <w:rPr>
                <w:rFonts w:ascii="Arial" w:hAnsi="Arial" w:cs="Arial"/>
                <w:sz w:val="18"/>
                <w:szCs w:val="18"/>
              </w:rPr>
              <w:t>N.A.</w:t>
            </w:r>
          </w:p>
        </w:tc>
        <w:tc>
          <w:tcPr>
            <w:tcW w:w="200" w:type="pct"/>
            <w:gridSpan w:val="3"/>
            <w:shd w:val="clear" w:color="auto" w:fill="auto"/>
          </w:tcPr>
          <w:p w14:paraId="2316F480" w14:textId="77777777" w:rsidR="00437B9F" w:rsidRPr="00437B9F" w:rsidRDefault="00437B9F" w:rsidP="00437B9F">
            <w:pPr>
              <w:snapToGrid w:val="0"/>
              <w:rPr>
                <w:rFonts w:ascii="Arial" w:eastAsia="Malgun Gothic" w:hAnsi="Arial" w:cs="Arial"/>
                <w:sz w:val="18"/>
                <w:szCs w:val="18"/>
              </w:rPr>
            </w:pPr>
          </w:p>
        </w:tc>
        <w:tc>
          <w:tcPr>
            <w:tcW w:w="312" w:type="pct"/>
            <w:gridSpan w:val="3"/>
            <w:shd w:val="clear" w:color="auto" w:fill="auto"/>
          </w:tcPr>
          <w:p w14:paraId="42AEAAC4" w14:textId="77777777" w:rsidR="00437B9F" w:rsidRPr="00437B9F" w:rsidRDefault="00437B9F" w:rsidP="00437B9F">
            <w:pPr>
              <w:snapToGrid w:val="0"/>
              <w:rPr>
                <w:rFonts w:ascii="Arial" w:eastAsia="Malgun Gothic" w:hAnsi="Arial" w:cs="Arial"/>
                <w:sz w:val="18"/>
                <w:szCs w:val="18"/>
              </w:rPr>
            </w:pPr>
          </w:p>
        </w:tc>
        <w:tc>
          <w:tcPr>
            <w:tcW w:w="227" w:type="pct"/>
            <w:gridSpan w:val="2"/>
            <w:shd w:val="clear" w:color="auto" w:fill="auto"/>
          </w:tcPr>
          <w:p w14:paraId="41D9F9FE" w14:textId="77777777" w:rsidR="00437B9F" w:rsidRPr="00437B9F" w:rsidRDefault="00437B9F" w:rsidP="00437B9F">
            <w:pPr>
              <w:snapToGrid w:val="0"/>
              <w:rPr>
                <w:rFonts w:ascii="Arial" w:eastAsia="MS PGothic" w:hAnsi="Arial" w:cs="Arial"/>
                <w:sz w:val="18"/>
                <w:szCs w:val="18"/>
              </w:rPr>
            </w:pPr>
          </w:p>
        </w:tc>
        <w:tc>
          <w:tcPr>
            <w:tcW w:w="417" w:type="pct"/>
            <w:shd w:val="clear" w:color="auto" w:fill="auto"/>
          </w:tcPr>
          <w:p w14:paraId="6258687A" w14:textId="77777777" w:rsidR="00437B9F" w:rsidRPr="00437B9F" w:rsidRDefault="00437B9F" w:rsidP="00437B9F">
            <w:pPr>
              <w:rPr>
                <w:rFonts w:ascii="Arial" w:hAnsi="Arial" w:cs="Arial"/>
                <w:sz w:val="18"/>
                <w:szCs w:val="18"/>
              </w:rPr>
            </w:pPr>
            <w:r w:rsidRPr="00437B9F">
              <w:rPr>
                <w:rFonts w:ascii="Arial" w:hAnsi="Arial" w:cs="Arial"/>
                <w:sz w:val="18"/>
                <w:szCs w:val="18"/>
              </w:rPr>
              <w:t xml:space="preserve">Optional with capability signaling </w:t>
            </w:r>
          </w:p>
          <w:p w14:paraId="74ACFD0A" w14:textId="77777777" w:rsidR="00437B9F" w:rsidRPr="00437B9F" w:rsidRDefault="00437B9F" w:rsidP="00437B9F">
            <w:pPr>
              <w:rPr>
                <w:rFonts w:ascii="Arial" w:hAnsi="Arial" w:cs="Arial"/>
                <w:sz w:val="18"/>
                <w:szCs w:val="18"/>
              </w:rPr>
            </w:pPr>
            <w:r w:rsidRPr="00437B9F">
              <w:rPr>
                <w:rFonts w:ascii="Arial" w:hAnsi="Arial" w:cs="Arial"/>
                <w:sz w:val="18"/>
                <w:szCs w:val="18"/>
              </w:rPr>
              <w:t>Candidate value set: {1,2,4,8, 14}</w:t>
            </w:r>
          </w:p>
        </w:tc>
        <w:tc>
          <w:tcPr>
            <w:tcW w:w="366" w:type="pct"/>
          </w:tcPr>
          <w:p w14:paraId="2B7457FA" w14:textId="77777777" w:rsidR="00437B9F" w:rsidRPr="00437B9F" w:rsidRDefault="00437B9F" w:rsidP="00437B9F">
            <w:pPr>
              <w:snapToGrid w:val="0"/>
              <w:rPr>
                <w:rFonts w:ascii="Arial" w:hAnsi="Arial" w:cs="Arial"/>
                <w:sz w:val="18"/>
                <w:szCs w:val="18"/>
              </w:rPr>
            </w:pPr>
          </w:p>
        </w:tc>
        <w:tc>
          <w:tcPr>
            <w:tcW w:w="364" w:type="pct"/>
          </w:tcPr>
          <w:p w14:paraId="09F02EA3" w14:textId="0017F5E0" w:rsidR="00437B9F" w:rsidRPr="002548AB" w:rsidRDefault="00437B9F" w:rsidP="00437B9F">
            <w:pPr>
              <w:snapToGrid w:val="0"/>
              <w:rPr>
                <w:rFonts w:ascii="Arial" w:hAnsi="Arial" w:cs="Arial"/>
                <w:color w:val="FF0000"/>
                <w:sz w:val="18"/>
                <w:szCs w:val="18"/>
              </w:rPr>
            </w:pPr>
          </w:p>
        </w:tc>
      </w:tr>
      <w:tr w:rsidR="00437B9F" w:rsidRPr="00437B9F" w14:paraId="3DBBF67A" w14:textId="5E39D232" w:rsidTr="00F03EA7">
        <w:trPr>
          <w:trHeight w:val="525"/>
        </w:trPr>
        <w:tc>
          <w:tcPr>
            <w:tcW w:w="317" w:type="pct"/>
            <w:shd w:val="clear" w:color="auto" w:fill="auto"/>
          </w:tcPr>
          <w:p w14:paraId="5F6D893D" w14:textId="77777777" w:rsidR="00437B9F" w:rsidRPr="00437B9F" w:rsidRDefault="00437B9F" w:rsidP="00437B9F">
            <w:pPr>
              <w:snapToGrid w:val="0"/>
              <w:rPr>
                <w:rFonts w:ascii="Arial" w:eastAsia="MS PGothic" w:hAnsi="Arial" w:cs="Arial"/>
                <w:sz w:val="18"/>
                <w:szCs w:val="18"/>
              </w:rPr>
            </w:pPr>
          </w:p>
        </w:tc>
        <w:tc>
          <w:tcPr>
            <w:tcW w:w="199" w:type="pct"/>
            <w:shd w:val="clear" w:color="auto" w:fill="auto"/>
          </w:tcPr>
          <w:p w14:paraId="0836CDF1" w14:textId="77777777" w:rsidR="00437B9F" w:rsidRPr="00437B9F" w:rsidRDefault="00437B9F" w:rsidP="00437B9F">
            <w:pPr>
              <w:rPr>
                <w:rFonts w:ascii="Arial" w:hAnsi="Arial" w:cs="Arial"/>
                <w:strike/>
                <w:sz w:val="18"/>
                <w:szCs w:val="18"/>
              </w:rPr>
            </w:pPr>
            <w:r w:rsidRPr="00437B9F">
              <w:rPr>
                <w:rFonts w:ascii="Arial" w:hAnsi="Arial" w:cs="Arial"/>
                <w:strike/>
                <w:sz w:val="18"/>
                <w:szCs w:val="18"/>
              </w:rPr>
              <w:t>2-57</w:t>
            </w:r>
          </w:p>
          <w:p w14:paraId="398755CA" w14:textId="77777777" w:rsidR="00437B9F" w:rsidRPr="00437B9F" w:rsidRDefault="00437B9F" w:rsidP="00437B9F">
            <w:pPr>
              <w:rPr>
                <w:rFonts w:ascii="Arial" w:hAnsi="Arial" w:cs="Arial"/>
                <w:sz w:val="18"/>
                <w:szCs w:val="18"/>
              </w:rPr>
            </w:pPr>
            <w:r w:rsidRPr="00437B9F">
              <w:rPr>
                <w:rFonts w:ascii="Arial" w:hAnsi="Arial" w:cs="Arial"/>
                <w:sz w:val="18"/>
                <w:szCs w:val="18"/>
              </w:rPr>
              <w:t>This FG is removed</w:t>
            </w:r>
          </w:p>
        </w:tc>
        <w:tc>
          <w:tcPr>
            <w:tcW w:w="501" w:type="pct"/>
            <w:gridSpan w:val="3"/>
            <w:shd w:val="clear" w:color="auto" w:fill="auto"/>
          </w:tcPr>
          <w:p w14:paraId="17F30BEA" w14:textId="77777777" w:rsidR="00437B9F" w:rsidRPr="00437B9F" w:rsidRDefault="00437B9F" w:rsidP="00437B9F">
            <w:pPr>
              <w:rPr>
                <w:rFonts w:ascii="Arial" w:hAnsi="Arial" w:cs="Arial"/>
                <w:strike/>
                <w:sz w:val="18"/>
                <w:szCs w:val="18"/>
              </w:rPr>
            </w:pPr>
            <w:r w:rsidRPr="00437B9F">
              <w:rPr>
                <w:rFonts w:ascii="Arial" w:hAnsi="Arial" w:cs="Arial"/>
                <w:strike/>
                <w:sz w:val="18"/>
                <w:szCs w:val="18"/>
              </w:rPr>
              <w:t>Support low latency CSI feedback</w:t>
            </w:r>
          </w:p>
        </w:tc>
        <w:tc>
          <w:tcPr>
            <w:tcW w:w="561" w:type="pct"/>
            <w:gridSpan w:val="3"/>
            <w:shd w:val="clear" w:color="auto" w:fill="auto"/>
          </w:tcPr>
          <w:p w14:paraId="621CC834" w14:textId="77777777" w:rsidR="00437B9F" w:rsidRPr="00437B9F" w:rsidRDefault="00437B9F" w:rsidP="00437B9F">
            <w:pPr>
              <w:rPr>
                <w:rFonts w:ascii="Arial" w:hAnsi="Arial" w:cs="Arial"/>
                <w:strike/>
                <w:sz w:val="18"/>
                <w:szCs w:val="18"/>
              </w:rPr>
            </w:pPr>
            <w:r w:rsidRPr="00437B9F">
              <w:rPr>
                <w:rFonts w:ascii="Arial" w:hAnsi="Arial" w:cs="Arial"/>
                <w:strike/>
                <w:sz w:val="18"/>
                <w:szCs w:val="18"/>
              </w:rPr>
              <w:t xml:space="preserve">Support low latency CSI feedback </w:t>
            </w:r>
          </w:p>
        </w:tc>
        <w:tc>
          <w:tcPr>
            <w:tcW w:w="225" w:type="pct"/>
            <w:gridSpan w:val="3"/>
            <w:shd w:val="clear" w:color="auto" w:fill="auto"/>
          </w:tcPr>
          <w:p w14:paraId="05395593" w14:textId="77777777" w:rsidR="00437B9F" w:rsidRPr="00437B9F" w:rsidRDefault="00437B9F" w:rsidP="00437B9F">
            <w:pPr>
              <w:rPr>
                <w:rFonts w:ascii="Arial" w:hAnsi="Arial" w:cs="Arial"/>
                <w:strike/>
                <w:sz w:val="18"/>
                <w:szCs w:val="18"/>
              </w:rPr>
            </w:pPr>
          </w:p>
        </w:tc>
        <w:tc>
          <w:tcPr>
            <w:tcW w:w="183" w:type="pct"/>
            <w:gridSpan w:val="2"/>
            <w:shd w:val="clear" w:color="auto" w:fill="auto"/>
          </w:tcPr>
          <w:p w14:paraId="0394A459" w14:textId="77777777" w:rsidR="00437B9F" w:rsidRPr="00437B9F" w:rsidRDefault="00437B9F" w:rsidP="00437B9F">
            <w:pPr>
              <w:snapToGrid w:val="0"/>
              <w:rPr>
                <w:rFonts w:ascii="Arial" w:eastAsia="MS PGothic" w:hAnsi="Arial" w:cs="Arial"/>
                <w:strike/>
                <w:sz w:val="18"/>
                <w:szCs w:val="18"/>
              </w:rPr>
            </w:pPr>
            <w:r w:rsidRPr="00437B9F">
              <w:rPr>
                <w:rFonts w:ascii="Arial" w:eastAsia="MS PGothic" w:hAnsi="Arial" w:cs="Arial"/>
                <w:strike/>
                <w:sz w:val="18"/>
                <w:szCs w:val="18"/>
              </w:rPr>
              <w:t>Yes</w:t>
            </w:r>
          </w:p>
        </w:tc>
        <w:tc>
          <w:tcPr>
            <w:tcW w:w="404" w:type="pct"/>
            <w:gridSpan w:val="4"/>
            <w:shd w:val="clear" w:color="auto" w:fill="auto"/>
          </w:tcPr>
          <w:p w14:paraId="7871A9CB" w14:textId="77777777" w:rsidR="00437B9F" w:rsidRPr="00437B9F" w:rsidRDefault="00437B9F" w:rsidP="00437B9F">
            <w:pPr>
              <w:snapToGrid w:val="0"/>
              <w:rPr>
                <w:rFonts w:ascii="Arial" w:eastAsia="MS PGothic" w:hAnsi="Arial" w:cs="Arial"/>
                <w:strike/>
                <w:sz w:val="18"/>
                <w:szCs w:val="18"/>
              </w:rPr>
            </w:pPr>
            <w:r w:rsidRPr="00437B9F">
              <w:rPr>
                <w:rFonts w:ascii="Arial" w:eastAsia="MS PGothic" w:hAnsi="Arial" w:cs="Arial"/>
                <w:strike/>
                <w:sz w:val="18"/>
                <w:szCs w:val="18"/>
              </w:rPr>
              <w:t>Low latency CSI is not supported</w:t>
            </w:r>
          </w:p>
        </w:tc>
        <w:tc>
          <w:tcPr>
            <w:tcW w:w="234" w:type="pct"/>
            <w:gridSpan w:val="2"/>
            <w:shd w:val="clear" w:color="auto" w:fill="auto"/>
          </w:tcPr>
          <w:p w14:paraId="3B8BCB2E" w14:textId="77777777" w:rsidR="00437B9F" w:rsidRPr="00437B9F" w:rsidRDefault="00437B9F" w:rsidP="00437B9F">
            <w:pPr>
              <w:rPr>
                <w:rFonts w:ascii="Arial" w:hAnsi="Arial" w:cs="Arial"/>
                <w:strike/>
                <w:sz w:val="18"/>
                <w:szCs w:val="18"/>
              </w:rPr>
            </w:pPr>
            <w:r w:rsidRPr="00437B9F">
              <w:rPr>
                <w:rFonts w:ascii="Arial" w:hAnsi="Arial" w:cs="Arial"/>
                <w:strike/>
                <w:sz w:val="18"/>
                <w:szCs w:val="18"/>
              </w:rPr>
              <w:t>Type 3</w:t>
            </w:r>
          </w:p>
        </w:tc>
        <w:tc>
          <w:tcPr>
            <w:tcW w:w="245" w:type="pct"/>
            <w:gridSpan w:val="4"/>
            <w:shd w:val="clear" w:color="auto" w:fill="auto"/>
          </w:tcPr>
          <w:p w14:paraId="7CFE760E" w14:textId="77777777" w:rsidR="00437B9F" w:rsidRPr="00437B9F" w:rsidRDefault="00437B9F" w:rsidP="00437B9F">
            <w:pPr>
              <w:snapToGrid w:val="0"/>
              <w:rPr>
                <w:rFonts w:ascii="Arial" w:eastAsia="MS PGothic" w:hAnsi="Arial" w:cs="Arial"/>
                <w:strike/>
                <w:sz w:val="18"/>
                <w:szCs w:val="18"/>
              </w:rPr>
            </w:pPr>
            <w:r w:rsidRPr="00437B9F">
              <w:rPr>
                <w:rFonts w:ascii="Arial" w:eastAsia="MS PGothic" w:hAnsi="Arial" w:cs="Arial"/>
                <w:strike/>
                <w:sz w:val="18"/>
                <w:szCs w:val="18"/>
              </w:rPr>
              <w:t xml:space="preserve">N.A. </w:t>
            </w:r>
          </w:p>
        </w:tc>
        <w:tc>
          <w:tcPr>
            <w:tcW w:w="245" w:type="pct"/>
            <w:gridSpan w:val="3"/>
            <w:shd w:val="clear" w:color="auto" w:fill="auto"/>
          </w:tcPr>
          <w:p w14:paraId="4903E8D4" w14:textId="77777777" w:rsidR="00437B9F" w:rsidRPr="00437B9F" w:rsidRDefault="00437B9F" w:rsidP="00437B9F">
            <w:pPr>
              <w:snapToGrid w:val="0"/>
              <w:rPr>
                <w:rFonts w:ascii="Arial" w:eastAsia="Malgun Gothic" w:hAnsi="Arial" w:cs="Arial"/>
                <w:strike/>
                <w:sz w:val="18"/>
                <w:szCs w:val="18"/>
              </w:rPr>
            </w:pPr>
            <w:r w:rsidRPr="00437B9F">
              <w:rPr>
                <w:rFonts w:ascii="Arial" w:eastAsia="Malgun Gothic" w:hAnsi="Arial" w:cs="Arial"/>
                <w:strike/>
                <w:sz w:val="18"/>
                <w:szCs w:val="18"/>
              </w:rPr>
              <w:t xml:space="preserve">N.A. </w:t>
            </w:r>
          </w:p>
        </w:tc>
        <w:tc>
          <w:tcPr>
            <w:tcW w:w="200" w:type="pct"/>
            <w:gridSpan w:val="3"/>
            <w:shd w:val="clear" w:color="auto" w:fill="auto"/>
          </w:tcPr>
          <w:p w14:paraId="3607DCAA" w14:textId="77777777" w:rsidR="00437B9F" w:rsidRPr="00437B9F" w:rsidRDefault="00437B9F" w:rsidP="00437B9F">
            <w:pPr>
              <w:snapToGrid w:val="0"/>
              <w:rPr>
                <w:rFonts w:ascii="Arial" w:eastAsia="Malgun Gothic" w:hAnsi="Arial" w:cs="Arial"/>
                <w:strike/>
                <w:sz w:val="18"/>
                <w:szCs w:val="18"/>
              </w:rPr>
            </w:pPr>
          </w:p>
        </w:tc>
        <w:tc>
          <w:tcPr>
            <w:tcW w:w="312" w:type="pct"/>
            <w:gridSpan w:val="3"/>
            <w:shd w:val="clear" w:color="auto" w:fill="auto"/>
          </w:tcPr>
          <w:p w14:paraId="66A942D1" w14:textId="77777777" w:rsidR="00437B9F" w:rsidRPr="00437B9F" w:rsidRDefault="00437B9F" w:rsidP="00437B9F">
            <w:pPr>
              <w:snapToGrid w:val="0"/>
              <w:rPr>
                <w:rFonts w:ascii="Arial" w:eastAsia="MS PGothic" w:hAnsi="Arial" w:cs="Arial"/>
                <w:strike/>
                <w:sz w:val="18"/>
                <w:szCs w:val="18"/>
              </w:rPr>
            </w:pPr>
          </w:p>
        </w:tc>
        <w:tc>
          <w:tcPr>
            <w:tcW w:w="227" w:type="pct"/>
            <w:gridSpan w:val="2"/>
            <w:shd w:val="clear" w:color="auto" w:fill="auto"/>
          </w:tcPr>
          <w:p w14:paraId="06753CB2" w14:textId="77777777" w:rsidR="00437B9F" w:rsidRPr="00437B9F" w:rsidRDefault="00437B9F" w:rsidP="00437B9F">
            <w:pPr>
              <w:rPr>
                <w:rFonts w:ascii="Arial" w:hAnsi="Arial" w:cs="Arial"/>
                <w:strike/>
                <w:sz w:val="18"/>
                <w:szCs w:val="18"/>
              </w:rPr>
            </w:pPr>
            <w:r w:rsidRPr="00437B9F">
              <w:rPr>
                <w:rFonts w:ascii="Arial" w:hAnsi="Arial" w:cs="Arial"/>
                <w:strike/>
                <w:sz w:val="18"/>
                <w:szCs w:val="18"/>
              </w:rPr>
              <w:t>RAN1</w:t>
            </w:r>
          </w:p>
        </w:tc>
        <w:tc>
          <w:tcPr>
            <w:tcW w:w="417" w:type="pct"/>
            <w:shd w:val="clear" w:color="auto" w:fill="auto"/>
          </w:tcPr>
          <w:p w14:paraId="5AA63A4D" w14:textId="77777777" w:rsidR="00437B9F" w:rsidRPr="00437B9F" w:rsidRDefault="00437B9F" w:rsidP="00437B9F">
            <w:pPr>
              <w:rPr>
                <w:rFonts w:ascii="Arial" w:hAnsi="Arial" w:cs="Arial"/>
                <w:strike/>
                <w:sz w:val="18"/>
                <w:szCs w:val="18"/>
                <w:highlight w:val="green"/>
              </w:rPr>
            </w:pPr>
            <w:r w:rsidRPr="00437B9F">
              <w:rPr>
                <w:rFonts w:ascii="Arial" w:hAnsi="Arial" w:cs="Arial"/>
                <w:strike/>
                <w:sz w:val="18"/>
                <w:szCs w:val="18"/>
              </w:rPr>
              <w:t>[Optional]</w:t>
            </w:r>
          </w:p>
        </w:tc>
        <w:tc>
          <w:tcPr>
            <w:tcW w:w="366" w:type="pct"/>
          </w:tcPr>
          <w:p w14:paraId="36177A4F" w14:textId="77777777" w:rsidR="00437B9F" w:rsidRPr="00437B9F" w:rsidRDefault="00437B9F" w:rsidP="00437B9F">
            <w:pPr>
              <w:snapToGrid w:val="0"/>
              <w:rPr>
                <w:rFonts w:ascii="Arial" w:eastAsia="MS PGothic" w:hAnsi="Arial" w:cs="Arial"/>
                <w:sz w:val="18"/>
                <w:szCs w:val="18"/>
              </w:rPr>
            </w:pPr>
          </w:p>
        </w:tc>
        <w:tc>
          <w:tcPr>
            <w:tcW w:w="364" w:type="pct"/>
          </w:tcPr>
          <w:p w14:paraId="6B419DBB" w14:textId="77777777" w:rsidR="00437B9F" w:rsidRPr="002548AB" w:rsidRDefault="00437B9F" w:rsidP="00437B9F">
            <w:pPr>
              <w:snapToGrid w:val="0"/>
              <w:rPr>
                <w:rFonts w:ascii="Arial" w:eastAsia="MS PGothic" w:hAnsi="Arial" w:cs="Arial"/>
                <w:color w:val="FF0000"/>
                <w:sz w:val="18"/>
                <w:szCs w:val="18"/>
              </w:rPr>
            </w:pPr>
          </w:p>
        </w:tc>
      </w:tr>
      <w:tr w:rsidR="00437B9F" w:rsidRPr="00437B9F" w14:paraId="116779E9" w14:textId="4F4CF968" w:rsidTr="00F03EA7">
        <w:trPr>
          <w:trHeight w:val="615"/>
        </w:trPr>
        <w:tc>
          <w:tcPr>
            <w:tcW w:w="317" w:type="pct"/>
            <w:shd w:val="clear" w:color="auto" w:fill="auto"/>
          </w:tcPr>
          <w:p w14:paraId="6EEB6EA0"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3.DL control channel and procedure</w:t>
            </w:r>
          </w:p>
        </w:tc>
        <w:tc>
          <w:tcPr>
            <w:tcW w:w="204" w:type="pct"/>
            <w:gridSpan w:val="2"/>
            <w:shd w:val="clear" w:color="auto" w:fill="auto"/>
          </w:tcPr>
          <w:p w14:paraId="58FFD4D4"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3-1</w:t>
            </w:r>
          </w:p>
        </w:tc>
        <w:tc>
          <w:tcPr>
            <w:tcW w:w="501" w:type="pct"/>
            <w:gridSpan w:val="3"/>
            <w:shd w:val="clear" w:color="auto" w:fill="auto"/>
          </w:tcPr>
          <w:p w14:paraId="6994A7A6"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Basic DL control channel</w:t>
            </w:r>
          </w:p>
        </w:tc>
        <w:tc>
          <w:tcPr>
            <w:tcW w:w="577" w:type="pct"/>
            <w:gridSpan w:val="3"/>
            <w:shd w:val="clear" w:color="auto" w:fill="auto"/>
          </w:tcPr>
          <w:p w14:paraId="06F074F5"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1) One configured CORESET per BWP per cell in addition to CORESET0</w:t>
            </w:r>
          </w:p>
          <w:p w14:paraId="51C392D3" w14:textId="77777777" w:rsidR="00437B9F" w:rsidRPr="00437B9F" w:rsidRDefault="00437B9F" w:rsidP="00437B9F">
            <w:pPr>
              <w:snapToGrid w:val="0"/>
              <w:ind w:firstLineChars="50" w:firstLine="90"/>
              <w:rPr>
                <w:rFonts w:ascii="Arial" w:eastAsia="MS PGothic" w:hAnsi="Arial" w:cs="Arial"/>
                <w:sz w:val="18"/>
                <w:szCs w:val="18"/>
              </w:rPr>
            </w:pPr>
            <w:r w:rsidRPr="00437B9F">
              <w:rPr>
                <w:rFonts w:ascii="Arial" w:eastAsia="MS PGothic" w:hAnsi="Arial" w:cs="Arial"/>
                <w:sz w:val="18"/>
                <w:szCs w:val="18"/>
              </w:rPr>
              <w:t>- CORESET resource allocation of 6RB bit-map and duration of 1 – 3 OFDM symbols for FR1</w:t>
            </w:r>
          </w:p>
          <w:p w14:paraId="56E48EDA" w14:textId="77777777" w:rsidR="00437B9F" w:rsidRPr="00437B9F" w:rsidRDefault="00437B9F" w:rsidP="00437B9F">
            <w:pPr>
              <w:snapToGrid w:val="0"/>
              <w:ind w:firstLineChars="50" w:firstLine="90"/>
              <w:rPr>
                <w:rFonts w:ascii="Arial" w:eastAsia="MS PGothic" w:hAnsi="Arial" w:cs="Arial"/>
                <w:sz w:val="18"/>
                <w:szCs w:val="18"/>
              </w:rPr>
            </w:pPr>
            <w:r w:rsidRPr="00437B9F">
              <w:rPr>
                <w:rFonts w:ascii="Arial" w:eastAsia="MS PGothic" w:hAnsi="Arial" w:cs="Arial"/>
                <w:sz w:val="18"/>
                <w:szCs w:val="18"/>
              </w:rPr>
              <w:lastRenderedPageBreak/>
              <w:t>- For type 1 CSS without dedicated RRC configuration and for type 0, 0A, and 2 CSSs, CORESET resource allocation of 6RB bit-map and duration 1-3 OFDM symbols for FR2</w:t>
            </w:r>
          </w:p>
          <w:p w14:paraId="1949381C" w14:textId="77777777" w:rsidR="00437B9F" w:rsidRPr="00437B9F" w:rsidRDefault="00437B9F" w:rsidP="00437B9F">
            <w:pPr>
              <w:snapToGrid w:val="0"/>
              <w:ind w:firstLineChars="50" w:firstLine="90"/>
              <w:rPr>
                <w:rFonts w:ascii="Arial" w:eastAsia="MS PGothic" w:hAnsi="Arial" w:cs="Arial"/>
                <w:sz w:val="18"/>
                <w:szCs w:val="18"/>
              </w:rPr>
            </w:pPr>
            <w:r w:rsidRPr="00437B9F">
              <w:rPr>
                <w:rFonts w:ascii="Arial" w:eastAsia="MS PGothic" w:hAnsi="Arial" w:cs="Arial"/>
                <w:sz w:val="18"/>
                <w:szCs w:val="18"/>
              </w:rPr>
              <w:t>- For type 1 CSS with dedicated RRC configuration and for type 3 CSS, UE specific SS, CORESET resource allocation of 6RB bit-map and duration 1-2 OFDM symbols for FR2</w:t>
            </w:r>
          </w:p>
          <w:p w14:paraId="28FA47C4" w14:textId="77777777" w:rsidR="00437B9F" w:rsidRPr="00437B9F" w:rsidRDefault="00437B9F" w:rsidP="00437B9F">
            <w:pPr>
              <w:snapToGrid w:val="0"/>
              <w:ind w:firstLineChars="50" w:firstLine="90"/>
              <w:rPr>
                <w:rFonts w:ascii="Arial" w:eastAsia="MS PGothic" w:hAnsi="Arial" w:cs="Arial"/>
                <w:sz w:val="18"/>
                <w:szCs w:val="18"/>
              </w:rPr>
            </w:pPr>
          </w:p>
          <w:p w14:paraId="249FE985" w14:textId="77777777" w:rsidR="00437B9F" w:rsidRPr="00437B9F" w:rsidRDefault="00437B9F" w:rsidP="00437B9F">
            <w:pPr>
              <w:snapToGrid w:val="0"/>
              <w:ind w:firstLineChars="50" w:firstLine="90"/>
              <w:rPr>
                <w:rFonts w:ascii="Arial" w:eastAsia="MS PGothic" w:hAnsi="Arial" w:cs="Arial"/>
                <w:sz w:val="18"/>
                <w:szCs w:val="18"/>
              </w:rPr>
            </w:pPr>
            <w:r w:rsidRPr="00437B9F">
              <w:rPr>
                <w:rFonts w:ascii="Arial" w:eastAsia="MS PGothic" w:hAnsi="Arial" w:cs="Arial"/>
                <w:sz w:val="18"/>
                <w:szCs w:val="18"/>
              </w:rPr>
              <w:t>- REG-bundle sizes of 2/3 RBs or 6 RBs</w:t>
            </w:r>
          </w:p>
          <w:p w14:paraId="25CE5974" w14:textId="77777777" w:rsidR="00437B9F" w:rsidRPr="00437B9F" w:rsidRDefault="00437B9F" w:rsidP="00437B9F">
            <w:pPr>
              <w:snapToGrid w:val="0"/>
              <w:ind w:firstLineChars="50" w:firstLine="90"/>
              <w:rPr>
                <w:rFonts w:ascii="Arial" w:eastAsia="MS PGothic" w:hAnsi="Arial" w:cs="Arial"/>
                <w:sz w:val="18"/>
                <w:szCs w:val="18"/>
              </w:rPr>
            </w:pPr>
            <w:r w:rsidRPr="00437B9F">
              <w:rPr>
                <w:rFonts w:ascii="Arial" w:eastAsia="MS PGothic" w:hAnsi="Arial" w:cs="Arial"/>
                <w:sz w:val="18"/>
                <w:szCs w:val="18"/>
              </w:rPr>
              <w:t>- Interleaved and non-interleaved CCE-to-REG mapping</w:t>
            </w:r>
          </w:p>
          <w:p w14:paraId="784A6B36" w14:textId="77777777" w:rsidR="00437B9F" w:rsidRPr="00437B9F" w:rsidRDefault="00437B9F" w:rsidP="00437B9F">
            <w:pPr>
              <w:snapToGrid w:val="0"/>
              <w:ind w:firstLineChars="50" w:firstLine="90"/>
              <w:rPr>
                <w:rFonts w:ascii="Arial" w:eastAsia="MS PGothic" w:hAnsi="Arial" w:cs="Arial"/>
                <w:sz w:val="18"/>
                <w:szCs w:val="18"/>
              </w:rPr>
            </w:pPr>
            <w:r w:rsidRPr="00437B9F">
              <w:rPr>
                <w:rFonts w:ascii="Arial" w:eastAsia="MS PGothic" w:hAnsi="Arial" w:cs="Arial"/>
                <w:sz w:val="18"/>
                <w:szCs w:val="18"/>
              </w:rPr>
              <w:t xml:space="preserve">- Precoder-granularity of REG-bundle size </w:t>
            </w:r>
          </w:p>
          <w:p w14:paraId="5A000009" w14:textId="77777777" w:rsidR="00437B9F" w:rsidRPr="00437B9F" w:rsidRDefault="00437B9F" w:rsidP="00437B9F">
            <w:pPr>
              <w:snapToGrid w:val="0"/>
              <w:ind w:firstLineChars="50" w:firstLine="90"/>
              <w:rPr>
                <w:rFonts w:ascii="Arial" w:eastAsia="MS PGothic" w:hAnsi="Arial" w:cs="Arial"/>
                <w:sz w:val="18"/>
                <w:szCs w:val="18"/>
              </w:rPr>
            </w:pPr>
            <w:r w:rsidRPr="00437B9F">
              <w:rPr>
                <w:rFonts w:ascii="Arial" w:eastAsia="MS PGothic" w:hAnsi="Arial" w:cs="Arial"/>
                <w:sz w:val="18"/>
                <w:szCs w:val="18"/>
              </w:rPr>
              <w:t>- PDCCH DMRS scrambling determination</w:t>
            </w:r>
          </w:p>
          <w:p w14:paraId="4D0E3834" w14:textId="77777777" w:rsidR="00437B9F" w:rsidRPr="00437B9F" w:rsidRDefault="00437B9F" w:rsidP="00437B9F">
            <w:pPr>
              <w:snapToGrid w:val="0"/>
              <w:ind w:firstLineChars="50" w:firstLine="90"/>
              <w:rPr>
                <w:rFonts w:ascii="Arial" w:eastAsia="MS PGothic" w:hAnsi="Arial" w:cs="Arial"/>
                <w:sz w:val="18"/>
                <w:szCs w:val="18"/>
              </w:rPr>
            </w:pPr>
            <w:r w:rsidRPr="00437B9F">
              <w:rPr>
                <w:rFonts w:ascii="Arial" w:eastAsia="MS PGothic" w:hAnsi="Arial" w:cs="Arial"/>
                <w:sz w:val="18"/>
                <w:szCs w:val="18"/>
              </w:rPr>
              <w:t>- TCI state(s) for a CORESET configuration</w:t>
            </w:r>
          </w:p>
          <w:p w14:paraId="358F020D" w14:textId="77777777" w:rsidR="00437B9F" w:rsidRPr="00437B9F" w:rsidRDefault="00437B9F" w:rsidP="00437B9F">
            <w:pPr>
              <w:snapToGrid w:val="0"/>
              <w:rPr>
                <w:rFonts w:ascii="Arial" w:eastAsia="MS PGothic" w:hAnsi="Arial" w:cs="Arial"/>
                <w:sz w:val="18"/>
                <w:szCs w:val="18"/>
              </w:rPr>
            </w:pPr>
          </w:p>
          <w:p w14:paraId="4A4E7A6C"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lastRenderedPageBreak/>
              <w:t>2) CSS and USS configurations for unicast PDCCH transmission per BWP per cell</w:t>
            </w:r>
          </w:p>
          <w:p w14:paraId="3FBB68EF" w14:textId="77777777" w:rsidR="00437B9F" w:rsidRPr="00437B9F" w:rsidRDefault="00437B9F" w:rsidP="00437B9F">
            <w:pPr>
              <w:snapToGrid w:val="0"/>
              <w:ind w:firstLineChars="50" w:firstLine="90"/>
              <w:rPr>
                <w:rFonts w:ascii="Arial" w:eastAsia="MS PGothic" w:hAnsi="Arial" w:cs="Arial"/>
                <w:sz w:val="18"/>
                <w:szCs w:val="18"/>
              </w:rPr>
            </w:pPr>
            <w:r w:rsidRPr="00437B9F">
              <w:rPr>
                <w:rFonts w:ascii="Arial" w:eastAsia="MS PGothic" w:hAnsi="Arial" w:cs="Arial"/>
                <w:sz w:val="18"/>
                <w:szCs w:val="18"/>
              </w:rPr>
              <w:t>- PDCCH aggregation levels 1, 2, 4, 8, 16</w:t>
            </w:r>
          </w:p>
          <w:p w14:paraId="13B581A7" w14:textId="77777777" w:rsidR="00437B9F" w:rsidRPr="00437B9F" w:rsidRDefault="00437B9F" w:rsidP="00437B9F">
            <w:pPr>
              <w:snapToGrid w:val="0"/>
              <w:rPr>
                <w:rFonts w:ascii="Arial" w:eastAsia="MS PGothic" w:hAnsi="Arial" w:cs="Arial"/>
                <w:sz w:val="18"/>
                <w:szCs w:val="18"/>
              </w:rPr>
            </w:pPr>
          </w:p>
          <w:p w14:paraId="353B9B91" w14:textId="77777777" w:rsidR="00437B9F" w:rsidRPr="00437B9F" w:rsidRDefault="00437B9F" w:rsidP="00437B9F">
            <w:pPr>
              <w:snapToGrid w:val="0"/>
              <w:rPr>
                <w:rFonts w:ascii="Arial" w:eastAsia="MS PGothic" w:hAnsi="Arial" w:cs="Arial"/>
                <w:sz w:val="18"/>
                <w:szCs w:val="18"/>
              </w:rPr>
            </w:pPr>
          </w:p>
          <w:p w14:paraId="4ACBD07C"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 UP to 3 search space sets in a slot for a scheduled SCell per BWP</w:t>
            </w:r>
          </w:p>
          <w:p w14:paraId="0809F17A"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 xml:space="preserve">This search space limit is before applying all dropping rules. </w:t>
            </w:r>
          </w:p>
          <w:p w14:paraId="0081934A" w14:textId="77777777" w:rsidR="00437B9F" w:rsidRPr="00437B9F" w:rsidRDefault="00437B9F" w:rsidP="00437B9F">
            <w:pPr>
              <w:snapToGrid w:val="0"/>
              <w:rPr>
                <w:rFonts w:ascii="Arial" w:eastAsia="MS PGothic" w:hAnsi="Arial" w:cs="Arial"/>
                <w:sz w:val="18"/>
                <w:szCs w:val="18"/>
              </w:rPr>
            </w:pPr>
          </w:p>
          <w:p w14:paraId="05FC39AE" w14:textId="77777777" w:rsidR="00437B9F" w:rsidRPr="00437B9F" w:rsidRDefault="00437B9F" w:rsidP="00437B9F">
            <w:pPr>
              <w:snapToGrid w:val="0"/>
              <w:ind w:firstLineChars="50" w:firstLine="90"/>
              <w:rPr>
                <w:rFonts w:ascii="Arial" w:eastAsia="MS PGothic" w:hAnsi="Arial" w:cs="Arial"/>
                <w:sz w:val="18"/>
                <w:szCs w:val="18"/>
              </w:rPr>
            </w:pPr>
            <w:r w:rsidRPr="00437B9F">
              <w:rPr>
                <w:rFonts w:ascii="Arial" w:eastAsia="MS PGothic" w:hAnsi="Arial" w:cs="Arial"/>
                <w:sz w:val="18"/>
                <w:szCs w:val="18"/>
              </w:rPr>
              <w:t>- For type 1 with dedicated RRC configuration, type 3, and UE-SS, the monitoring occasion is within the first 3 OFDM symbols of a slot</w:t>
            </w:r>
          </w:p>
          <w:p w14:paraId="383D79BE" w14:textId="77777777" w:rsidR="00437B9F" w:rsidRPr="00437B9F" w:rsidRDefault="00437B9F" w:rsidP="00437B9F">
            <w:pPr>
              <w:snapToGrid w:val="0"/>
              <w:ind w:firstLineChars="50" w:firstLine="90"/>
              <w:rPr>
                <w:rFonts w:ascii="Arial" w:eastAsia="MS PGothic" w:hAnsi="Arial" w:cs="Arial"/>
                <w:sz w:val="18"/>
                <w:szCs w:val="18"/>
              </w:rPr>
            </w:pPr>
            <w:r w:rsidRPr="00437B9F">
              <w:rPr>
                <w:rFonts w:ascii="Arial" w:eastAsia="MS PGothic" w:hAnsi="Arial" w:cs="Arial"/>
                <w:sz w:val="18"/>
                <w:szCs w:val="18"/>
              </w:rPr>
              <w:t xml:space="preserve">- For type 1 PDCCH CSS without dedicated RRC configuration and for type 0, 0A, and 2 PDCCH CSS, the monitoring occasion can be any OFDM symbol(s) of a slot, with the monitoring </w:t>
            </w:r>
            <w:r w:rsidRPr="00437B9F">
              <w:rPr>
                <w:rFonts w:ascii="Arial" w:eastAsia="MS PGothic" w:hAnsi="Arial" w:cs="Arial"/>
                <w:sz w:val="18"/>
                <w:szCs w:val="18"/>
              </w:rPr>
              <w:lastRenderedPageBreak/>
              <w:t>occasions for any of Type 1-PDCCH CSS without dedicated RRC configuration, or Types 0, 0A, or 2 PDCCH-CSS configurations within a single span of three consecutive OFDM symbols within a slot</w:t>
            </w:r>
          </w:p>
          <w:p w14:paraId="29742F78" w14:textId="77777777" w:rsidR="00437B9F" w:rsidRPr="00437B9F" w:rsidRDefault="00437B9F" w:rsidP="00437B9F">
            <w:pPr>
              <w:snapToGrid w:val="0"/>
              <w:ind w:firstLineChars="50" w:firstLine="90"/>
              <w:rPr>
                <w:rFonts w:ascii="Arial" w:eastAsia="MS PGothic" w:hAnsi="Arial" w:cs="Arial"/>
                <w:sz w:val="18"/>
                <w:szCs w:val="18"/>
              </w:rPr>
            </w:pPr>
          </w:p>
          <w:p w14:paraId="694DE715"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3) Monitoring DCI formats 0_0, 1_0, 0_1, 1_1</w:t>
            </w:r>
          </w:p>
          <w:p w14:paraId="6CA6FE52"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4) Number of PDCCH blind decodes per slot with a given SCS follows Case 1-1 table</w:t>
            </w:r>
          </w:p>
          <w:p w14:paraId="5D778CFE" w14:textId="77777777" w:rsidR="00437B9F" w:rsidRPr="00437B9F" w:rsidRDefault="00437B9F" w:rsidP="00437B9F">
            <w:pPr>
              <w:snapToGrid w:val="0"/>
              <w:rPr>
                <w:rFonts w:ascii="Arial" w:eastAsia="MS PGothic" w:hAnsi="Arial" w:cs="Arial"/>
                <w:sz w:val="18"/>
                <w:szCs w:val="18"/>
              </w:rPr>
            </w:pPr>
          </w:p>
          <w:p w14:paraId="4E68DA31"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5) Processing one unicast DCI scheduling DL and one unicast DCI scheduling UL per slot per scheduled CC for FDD</w:t>
            </w:r>
          </w:p>
          <w:p w14:paraId="2787758D"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6) Processing one unicast DCI scheduling DL and 2 unicast DCI scheduling UL per slot per scheduled CC for TDD</w:t>
            </w:r>
          </w:p>
          <w:p w14:paraId="12B55D58" w14:textId="77777777" w:rsidR="00437B9F" w:rsidRPr="00437B9F" w:rsidRDefault="00437B9F" w:rsidP="00437B9F">
            <w:pPr>
              <w:snapToGrid w:val="0"/>
              <w:rPr>
                <w:rFonts w:ascii="Arial" w:eastAsia="MS PGothic" w:hAnsi="Arial" w:cs="Arial"/>
                <w:sz w:val="18"/>
                <w:szCs w:val="18"/>
              </w:rPr>
            </w:pPr>
          </w:p>
        </w:tc>
        <w:tc>
          <w:tcPr>
            <w:tcW w:w="204" w:type="pct"/>
            <w:gridSpan w:val="2"/>
            <w:shd w:val="clear" w:color="auto" w:fill="auto"/>
          </w:tcPr>
          <w:p w14:paraId="52CAB882" w14:textId="77777777" w:rsidR="00437B9F" w:rsidRPr="00437B9F" w:rsidRDefault="00437B9F" w:rsidP="00437B9F">
            <w:pPr>
              <w:snapToGrid w:val="0"/>
              <w:rPr>
                <w:rFonts w:ascii="Arial" w:eastAsia="MS PGothic" w:hAnsi="Arial" w:cs="Arial"/>
                <w:sz w:val="18"/>
                <w:szCs w:val="18"/>
              </w:rPr>
            </w:pPr>
          </w:p>
        </w:tc>
        <w:tc>
          <w:tcPr>
            <w:tcW w:w="196" w:type="pct"/>
            <w:gridSpan w:val="4"/>
            <w:shd w:val="clear" w:color="auto" w:fill="auto"/>
          </w:tcPr>
          <w:p w14:paraId="46152E44"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Yes</w:t>
            </w:r>
          </w:p>
        </w:tc>
        <w:tc>
          <w:tcPr>
            <w:tcW w:w="391" w:type="pct"/>
            <w:gridSpan w:val="2"/>
            <w:shd w:val="clear" w:color="auto" w:fill="auto"/>
          </w:tcPr>
          <w:p w14:paraId="359CB4C8" w14:textId="77777777" w:rsidR="00437B9F" w:rsidRPr="00437B9F" w:rsidRDefault="00437B9F" w:rsidP="00437B9F">
            <w:pPr>
              <w:snapToGrid w:val="0"/>
              <w:rPr>
                <w:rFonts w:ascii="Arial" w:eastAsia="MS PGothic" w:hAnsi="Arial" w:cs="Arial"/>
                <w:sz w:val="18"/>
                <w:szCs w:val="18"/>
              </w:rPr>
            </w:pPr>
          </w:p>
        </w:tc>
        <w:tc>
          <w:tcPr>
            <w:tcW w:w="241" w:type="pct"/>
            <w:gridSpan w:val="3"/>
            <w:shd w:val="clear" w:color="auto" w:fill="auto"/>
          </w:tcPr>
          <w:p w14:paraId="57D01A79"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N.A.</w:t>
            </w:r>
          </w:p>
        </w:tc>
        <w:tc>
          <w:tcPr>
            <w:tcW w:w="238" w:type="pct"/>
            <w:gridSpan w:val="3"/>
            <w:shd w:val="clear" w:color="auto" w:fill="auto"/>
          </w:tcPr>
          <w:p w14:paraId="6594682D"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N.A.</w:t>
            </w:r>
          </w:p>
        </w:tc>
        <w:tc>
          <w:tcPr>
            <w:tcW w:w="243" w:type="pct"/>
            <w:gridSpan w:val="2"/>
            <w:shd w:val="clear" w:color="auto" w:fill="auto"/>
          </w:tcPr>
          <w:p w14:paraId="096D667C" w14:textId="77777777" w:rsidR="00437B9F" w:rsidRPr="00437B9F" w:rsidRDefault="00437B9F" w:rsidP="00437B9F">
            <w:pPr>
              <w:snapToGrid w:val="0"/>
              <w:rPr>
                <w:rFonts w:ascii="Arial" w:hAnsi="Arial" w:cs="Arial"/>
                <w:sz w:val="18"/>
                <w:szCs w:val="18"/>
              </w:rPr>
            </w:pPr>
            <w:r w:rsidRPr="00437B9F">
              <w:rPr>
                <w:rFonts w:ascii="Arial" w:hAnsi="Arial" w:cs="Arial"/>
                <w:sz w:val="18"/>
                <w:szCs w:val="18"/>
              </w:rPr>
              <w:t>N.A</w:t>
            </w:r>
          </w:p>
        </w:tc>
        <w:tc>
          <w:tcPr>
            <w:tcW w:w="200" w:type="pct"/>
            <w:gridSpan w:val="3"/>
            <w:shd w:val="clear" w:color="auto" w:fill="auto"/>
          </w:tcPr>
          <w:p w14:paraId="4501583F" w14:textId="77777777" w:rsidR="00437B9F" w:rsidRPr="00437B9F" w:rsidRDefault="00437B9F" w:rsidP="00437B9F">
            <w:pPr>
              <w:snapToGrid w:val="0"/>
              <w:rPr>
                <w:rFonts w:ascii="Arial" w:eastAsia="Malgun Gothic" w:hAnsi="Arial" w:cs="Arial"/>
                <w:sz w:val="18"/>
                <w:szCs w:val="18"/>
              </w:rPr>
            </w:pPr>
          </w:p>
        </w:tc>
        <w:tc>
          <w:tcPr>
            <w:tcW w:w="312" w:type="pct"/>
            <w:gridSpan w:val="3"/>
            <w:shd w:val="clear" w:color="auto" w:fill="auto"/>
          </w:tcPr>
          <w:p w14:paraId="5FA34160" w14:textId="77777777" w:rsidR="00437B9F" w:rsidRPr="00437B9F" w:rsidRDefault="00437B9F" w:rsidP="00437B9F">
            <w:pPr>
              <w:snapToGrid w:val="0"/>
              <w:rPr>
                <w:rFonts w:ascii="Arial" w:eastAsia="Malgun Gothic" w:hAnsi="Arial" w:cs="Arial"/>
                <w:sz w:val="18"/>
                <w:szCs w:val="18"/>
              </w:rPr>
            </w:pPr>
          </w:p>
        </w:tc>
        <w:tc>
          <w:tcPr>
            <w:tcW w:w="229" w:type="pct"/>
            <w:gridSpan w:val="3"/>
            <w:shd w:val="clear" w:color="auto" w:fill="auto"/>
          </w:tcPr>
          <w:p w14:paraId="150FED93" w14:textId="77777777" w:rsidR="00437B9F" w:rsidRPr="00437B9F" w:rsidRDefault="00437B9F" w:rsidP="00437B9F">
            <w:pPr>
              <w:snapToGrid w:val="0"/>
              <w:rPr>
                <w:rFonts w:ascii="Arial" w:eastAsia="MS PGothic" w:hAnsi="Arial" w:cs="Arial"/>
                <w:sz w:val="18"/>
                <w:szCs w:val="18"/>
              </w:rPr>
            </w:pPr>
          </w:p>
        </w:tc>
        <w:tc>
          <w:tcPr>
            <w:tcW w:w="417" w:type="pct"/>
            <w:shd w:val="clear" w:color="000000" w:fill="BFBFBF"/>
          </w:tcPr>
          <w:p w14:paraId="1F19D0E2"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Mandatory without capability signaling</w:t>
            </w:r>
          </w:p>
        </w:tc>
        <w:tc>
          <w:tcPr>
            <w:tcW w:w="366" w:type="pct"/>
            <w:shd w:val="clear" w:color="auto" w:fill="auto"/>
          </w:tcPr>
          <w:p w14:paraId="3C6F3595"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Mandatory without capability signaling</w:t>
            </w:r>
          </w:p>
        </w:tc>
        <w:tc>
          <w:tcPr>
            <w:tcW w:w="364" w:type="pct"/>
          </w:tcPr>
          <w:p w14:paraId="5708E8F7" w14:textId="77777777" w:rsidR="00437B9F" w:rsidRPr="002548AB" w:rsidRDefault="00437B9F" w:rsidP="00437B9F">
            <w:pPr>
              <w:snapToGrid w:val="0"/>
              <w:rPr>
                <w:rFonts w:ascii="Arial" w:eastAsia="MS PGothic" w:hAnsi="Arial" w:cs="Arial"/>
                <w:color w:val="FF0000"/>
                <w:sz w:val="18"/>
                <w:szCs w:val="18"/>
              </w:rPr>
            </w:pPr>
          </w:p>
        </w:tc>
      </w:tr>
      <w:tr w:rsidR="00437B9F" w:rsidRPr="00437B9F" w14:paraId="2CF06D40" w14:textId="0BDE31F0" w:rsidTr="00F03EA7">
        <w:trPr>
          <w:trHeight w:val="978"/>
        </w:trPr>
        <w:tc>
          <w:tcPr>
            <w:tcW w:w="317" w:type="pct"/>
            <w:shd w:val="clear" w:color="auto" w:fill="auto"/>
          </w:tcPr>
          <w:p w14:paraId="49BC9EE2" w14:textId="77777777" w:rsidR="00437B9F" w:rsidRPr="00437B9F" w:rsidRDefault="00437B9F" w:rsidP="00437B9F">
            <w:pPr>
              <w:snapToGrid w:val="0"/>
              <w:rPr>
                <w:rFonts w:ascii="Arial" w:eastAsia="MS PGothic" w:hAnsi="Arial" w:cs="Arial"/>
                <w:sz w:val="18"/>
                <w:szCs w:val="18"/>
              </w:rPr>
            </w:pPr>
          </w:p>
        </w:tc>
        <w:tc>
          <w:tcPr>
            <w:tcW w:w="199" w:type="pct"/>
            <w:shd w:val="clear" w:color="auto" w:fill="auto"/>
          </w:tcPr>
          <w:p w14:paraId="642829A1"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3-1’</w:t>
            </w:r>
          </w:p>
        </w:tc>
        <w:tc>
          <w:tcPr>
            <w:tcW w:w="501" w:type="pct"/>
            <w:gridSpan w:val="3"/>
            <w:shd w:val="clear" w:color="auto" w:fill="auto"/>
          </w:tcPr>
          <w:p w14:paraId="73D1E40C" w14:textId="77777777" w:rsidR="00437B9F" w:rsidRPr="00437B9F" w:rsidRDefault="00437B9F" w:rsidP="00437B9F">
            <w:pPr>
              <w:snapToGrid w:val="0"/>
              <w:ind w:firstLineChars="50" w:firstLine="90"/>
              <w:rPr>
                <w:rFonts w:ascii="Arial" w:eastAsia="MS PGothic" w:hAnsi="Arial" w:cs="Arial"/>
                <w:sz w:val="18"/>
                <w:szCs w:val="18"/>
              </w:rPr>
            </w:pPr>
            <w:r w:rsidRPr="00437B9F">
              <w:rPr>
                <w:rFonts w:ascii="Arial" w:eastAsia="MS PGothic" w:hAnsi="Arial" w:cs="Arial"/>
                <w:sz w:val="18"/>
                <w:szCs w:val="18"/>
              </w:rPr>
              <w:t>For type 1 CSS with dedicated RRC configuration and for type 3 CSS, UE specific SS, CORESET resource allocation of 6RB bit-map and duration 3 OFDM symbols for FR2</w:t>
            </w:r>
          </w:p>
        </w:tc>
        <w:tc>
          <w:tcPr>
            <w:tcW w:w="561" w:type="pct"/>
            <w:gridSpan w:val="3"/>
            <w:shd w:val="clear" w:color="auto" w:fill="auto"/>
          </w:tcPr>
          <w:p w14:paraId="5626830A" w14:textId="77777777" w:rsidR="00437B9F" w:rsidRPr="00437B9F" w:rsidRDefault="00437B9F" w:rsidP="00437B9F">
            <w:pPr>
              <w:snapToGrid w:val="0"/>
              <w:rPr>
                <w:rFonts w:ascii="Arial" w:eastAsia="MS PGothic" w:hAnsi="Arial" w:cs="Arial"/>
                <w:sz w:val="18"/>
                <w:szCs w:val="18"/>
              </w:rPr>
            </w:pPr>
          </w:p>
        </w:tc>
        <w:tc>
          <w:tcPr>
            <w:tcW w:w="225" w:type="pct"/>
            <w:gridSpan w:val="3"/>
            <w:shd w:val="clear" w:color="auto" w:fill="auto"/>
          </w:tcPr>
          <w:p w14:paraId="1E7DF904" w14:textId="77777777" w:rsidR="00437B9F" w:rsidRPr="00437B9F" w:rsidRDefault="00437B9F" w:rsidP="00437B9F">
            <w:pPr>
              <w:snapToGrid w:val="0"/>
              <w:rPr>
                <w:rFonts w:ascii="Arial" w:eastAsia="MS PGothic" w:hAnsi="Arial" w:cs="Arial"/>
                <w:sz w:val="18"/>
                <w:szCs w:val="18"/>
              </w:rPr>
            </w:pPr>
          </w:p>
        </w:tc>
        <w:tc>
          <w:tcPr>
            <w:tcW w:w="183" w:type="pct"/>
            <w:gridSpan w:val="2"/>
            <w:shd w:val="clear" w:color="auto" w:fill="auto"/>
          </w:tcPr>
          <w:p w14:paraId="61C6D4E2"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Yes</w:t>
            </w:r>
          </w:p>
        </w:tc>
        <w:tc>
          <w:tcPr>
            <w:tcW w:w="404" w:type="pct"/>
            <w:gridSpan w:val="4"/>
            <w:shd w:val="clear" w:color="auto" w:fill="auto"/>
          </w:tcPr>
          <w:p w14:paraId="23E1D86A" w14:textId="77777777" w:rsidR="00437B9F" w:rsidRPr="00437B9F" w:rsidRDefault="00437B9F" w:rsidP="00437B9F">
            <w:pPr>
              <w:snapToGrid w:val="0"/>
              <w:rPr>
                <w:rFonts w:ascii="Arial" w:eastAsia="MS PGothic" w:hAnsi="Arial" w:cs="Arial"/>
                <w:sz w:val="18"/>
                <w:szCs w:val="18"/>
              </w:rPr>
            </w:pPr>
          </w:p>
        </w:tc>
        <w:tc>
          <w:tcPr>
            <w:tcW w:w="234" w:type="pct"/>
            <w:gridSpan w:val="2"/>
            <w:shd w:val="clear" w:color="auto" w:fill="auto"/>
          </w:tcPr>
          <w:p w14:paraId="2A382D15"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Type 3</w:t>
            </w:r>
          </w:p>
        </w:tc>
        <w:tc>
          <w:tcPr>
            <w:tcW w:w="245" w:type="pct"/>
            <w:gridSpan w:val="4"/>
            <w:shd w:val="clear" w:color="auto" w:fill="auto"/>
          </w:tcPr>
          <w:p w14:paraId="4826388C"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N.A.</w:t>
            </w:r>
          </w:p>
        </w:tc>
        <w:tc>
          <w:tcPr>
            <w:tcW w:w="245" w:type="pct"/>
            <w:gridSpan w:val="3"/>
            <w:shd w:val="clear" w:color="auto" w:fill="auto"/>
          </w:tcPr>
          <w:p w14:paraId="7D543C5B" w14:textId="77777777" w:rsidR="00437B9F" w:rsidRPr="00437B9F" w:rsidRDefault="00437B9F" w:rsidP="00437B9F">
            <w:pPr>
              <w:snapToGrid w:val="0"/>
              <w:rPr>
                <w:rFonts w:ascii="Arial" w:hAnsi="Arial" w:cs="Arial"/>
                <w:sz w:val="18"/>
                <w:szCs w:val="18"/>
              </w:rPr>
            </w:pPr>
            <w:r w:rsidRPr="00437B9F">
              <w:rPr>
                <w:rFonts w:ascii="Arial" w:hAnsi="Arial" w:cs="Arial"/>
                <w:sz w:val="18"/>
                <w:szCs w:val="18"/>
              </w:rPr>
              <w:t>N.A.</w:t>
            </w:r>
          </w:p>
        </w:tc>
        <w:tc>
          <w:tcPr>
            <w:tcW w:w="200" w:type="pct"/>
            <w:gridSpan w:val="3"/>
            <w:shd w:val="clear" w:color="auto" w:fill="auto"/>
          </w:tcPr>
          <w:p w14:paraId="239C65AC" w14:textId="77777777" w:rsidR="00437B9F" w:rsidRPr="00437B9F" w:rsidRDefault="00437B9F" w:rsidP="00437B9F">
            <w:pPr>
              <w:snapToGrid w:val="0"/>
              <w:rPr>
                <w:rFonts w:ascii="Arial" w:eastAsia="Malgun Gothic" w:hAnsi="Arial" w:cs="Arial"/>
                <w:sz w:val="18"/>
                <w:szCs w:val="18"/>
              </w:rPr>
            </w:pPr>
          </w:p>
        </w:tc>
        <w:tc>
          <w:tcPr>
            <w:tcW w:w="312" w:type="pct"/>
            <w:gridSpan w:val="3"/>
            <w:shd w:val="clear" w:color="auto" w:fill="auto"/>
          </w:tcPr>
          <w:p w14:paraId="41F53FA4" w14:textId="77777777" w:rsidR="00437B9F" w:rsidRPr="00437B9F" w:rsidRDefault="00437B9F" w:rsidP="00437B9F">
            <w:pPr>
              <w:snapToGrid w:val="0"/>
              <w:rPr>
                <w:rFonts w:ascii="Arial" w:eastAsia="Malgun Gothic" w:hAnsi="Arial" w:cs="Arial"/>
                <w:sz w:val="18"/>
                <w:szCs w:val="18"/>
              </w:rPr>
            </w:pPr>
          </w:p>
        </w:tc>
        <w:tc>
          <w:tcPr>
            <w:tcW w:w="227" w:type="pct"/>
            <w:gridSpan w:val="2"/>
            <w:shd w:val="clear" w:color="auto" w:fill="auto"/>
          </w:tcPr>
          <w:p w14:paraId="78974D58" w14:textId="77777777" w:rsidR="00437B9F" w:rsidRPr="00437B9F" w:rsidRDefault="00437B9F" w:rsidP="00437B9F">
            <w:pPr>
              <w:snapToGrid w:val="0"/>
              <w:rPr>
                <w:rFonts w:ascii="Arial" w:eastAsia="MS PGothic" w:hAnsi="Arial" w:cs="Arial"/>
                <w:sz w:val="18"/>
                <w:szCs w:val="18"/>
              </w:rPr>
            </w:pPr>
          </w:p>
        </w:tc>
        <w:tc>
          <w:tcPr>
            <w:tcW w:w="417" w:type="pct"/>
            <w:shd w:val="clear" w:color="000000" w:fill="BFBFBF"/>
          </w:tcPr>
          <w:p w14:paraId="5F7F0FD8"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Mandatory with capability signaling</w:t>
            </w:r>
          </w:p>
        </w:tc>
        <w:tc>
          <w:tcPr>
            <w:tcW w:w="366" w:type="pct"/>
            <w:shd w:val="clear" w:color="auto" w:fill="auto"/>
          </w:tcPr>
          <w:p w14:paraId="288FBA72"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Mandatory with capability signaling</w:t>
            </w:r>
          </w:p>
        </w:tc>
        <w:tc>
          <w:tcPr>
            <w:tcW w:w="364" w:type="pct"/>
          </w:tcPr>
          <w:p w14:paraId="662E6E5F" w14:textId="77777777" w:rsidR="00437B9F" w:rsidRPr="002548AB" w:rsidRDefault="00437B9F" w:rsidP="00437B9F">
            <w:pPr>
              <w:snapToGrid w:val="0"/>
              <w:rPr>
                <w:rFonts w:ascii="Arial" w:eastAsia="MS PGothic" w:hAnsi="Arial" w:cs="Arial"/>
                <w:color w:val="FF0000"/>
                <w:sz w:val="18"/>
                <w:szCs w:val="18"/>
              </w:rPr>
            </w:pPr>
          </w:p>
        </w:tc>
      </w:tr>
      <w:tr w:rsidR="00437B9F" w:rsidRPr="00437B9F" w14:paraId="43EC2D68" w14:textId="1E4D1678" w:rsidTr="00F03EA7">
        <w:trPr>
          <w:trHeight w:val="978"/>
        </w:trPr>
        <w:tc>
          <w:tcPr>
            <w:tcW w:w="317" w:type="pct"/>
            <w:shd w:val="clear" w:color="auto" w:fill="auto"/>
          </w:tcPr>
          <w:p w14:paraId="1E9BEED1" w14:textId="77777777" w:rsidR="00437B9F" w:rsidRPr="00437B9F" w:rsidRDefault="00437B9F" w:rsidP="00437B9F">
            <w:pPr>
              <w:snapToGrid w:val="0"/>
              <w:rPr>
                <w:rFonts w:ascii="Arial" w:eastAsia="MS PGothic" w:hAnsi="Arial" w:cs="Arial"/>
                <w:sz w:val="18"/>
                <w:szCs w:val="18"/>
              </w:rPr>
            </w:pPr>
          </w:p>
        </w:tc>
        <w:tc>
          <w:tcPr>
            <w:tcW w:w="199" w:type="pct"/>
            <w:shd w:val="clear" w:color="auto" w:fill="auto"/>
          </w:tcPr>
          <w:p w14:paraId="5F25951A"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3-2</w:t>
            </w:r>
          </w:p>
        </w:tc>
        <w:tc>
          <w:tcPr>
            <w:tcW w:w="501" w:type="pct"/>
            <w:gridSpan w:val="3"/>
            <w:shd w:val="clear" w:color="auto" w:fill="auto"/>
          </w:tcPr>
          <w:p w14:paraId="3FD5E3BB"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PDCCH monitoring on any span of up to 3 consecutive OFDM symbols of a slot</w:t>
            </w:r>
          </w:p>
        </w:tc>
        <w:tc>
          <w:tcPr>
            <w:tcW w:w="561" w:type="pct"/>
            <w:gridSpan w:val="3"/>
            <w:shd w:val="clear" w:color="auto" w:fill="auto"/>
          </w:tcPr>
          <w:p w14:paraId="0B8E5C3F"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 For a given UE, all search space configurations are within the same span of 3 consecutive OFDM symbols in the slot</w:t>
            </w:r>
          </w:p>
        </w:tc>
        <w:tc>
          <w:tcPr>
            <w:tcW w:w="225" w:type="pct"/>
            <w:gridSpan w:val="3"/>
            <w:shd w:val="clear" w:color="auto" w:fill="auto"/>
          </w:tcPr>
          <w:p w14:paraId="6F759228" w14:textId="77777777" w:rsidR="00437B9F" w:rsidRPr="00437B9F" w:rsidRDefault="00437B9F" w:rsidP="00437B9F">
            <w:pPr>
              <w:snapToGrid w:val="0"/>
              <w:rPr>
                <w:rFonts w:ascii="Arial" w:eastAsia="MS PGothic" w:hAnsi="Arial" w:cs="Arial"/>
                <w:sz w:val="18"/>
                <w:szCs w:val="18"/>
              </w:rPr>
            </w:pPr>
          </w:p>
        </w:tc>
        <w:tc>
          <w:tcPr>
            <w:tcW w:w="183" w:type="pct"/>
            <w:gridSpan w:val="2"/>
            <w:shd w:val="clear" w:color="auto" w:fill="auto"/>
          </w:tcPr>
          <w:p w14:paraId="0C750E5B"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Yes</w:t>
            </w:r>
          </w:p>
        </w:tc>
        <w:tc>
          <w:tcPr>
            <w:tcW w:w="404" w:type="pct"/>
            <w:gridSpan w:val="4"/>
            <w:shd w:val="clear" w:color="auto" w:fill="auto"/>
          </w:tcPr>
          <w:p w14:paraId="01B47C6C" w14:textId="77777777" w:rsidR="00437B9F" w:rsidRPr="00437B9F" w:rsidRDefault="00437B9F" w:rsidP="00437B9F">
            <w:pPr>
              <w:snapToGrid w:val="0"/>
              <w:rPr>
                <w:rFonts w:ascii="Arial" w:eastAsia="MS PGothic" w:hAnsi="Arial" w:cs="Arial"/>
                <w:sz w:val="18"/>
                <w:szCs w:val="18"/>
              </w:rPr>
            </w:pPr>
          </w:p>
        </w:tc>
        <w:tc>
          <w:tcPr>
            <w:tcW w:w="234" w:type="pct"/>
            <w:gridSpan w:val="2"/>
            <w:shd w:val="clear" w:color="auto" w:fill="auto"/>
          </w:tcPr>
          <w:p w14:paraId="0415FA07"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Type 4</w:t>
            </w:r>
          </w:p>
        </w:tc>
        <w:tc>
          <w:tcPr>
            <w:tcW w:w="245" w:type="pct"/>
            <w:gridSpan w:val="4"/>
            <w:shd w:val="clear" w:color="auto" w:fill="auto"/>
          </w:tcPr>
          <w:p w14:paraId="5A259A43"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No need</w:t>
            </w:r>
          </w:p>
        </w:tc>
        <w:tc>
          <w:tcPr>
            <w:tcW w:w="245" w:type="pct"/>
            <w:gridSpan w:val="3"/>
            <w:shd w:val="clear" w:color="auto" w:fill="auto"/>
          </w:tcPr>
          <w:p w14:paraId="6F9BE441" w14:textId="77777777" w:rsidR="00437B9F" w:rsidRPr="00437B9F" w:rsidRDefault="00437B9F" w:rsidP="00437B9F">
            <w:pPr>
              <w:snapToGrid w:val="0"/>
              <w:rPr>
                <w:rFonts w:ascii="Arial" w:hAnsi="Arial" w:cs="Arial"/>
                <w:sz w:val="18"/>
                <w:szCs w:val="18"/>
              </w:rPr>
            </w:pPr>
            <w:r w:rsidRPr="00437B9F">
              <w:rPr>
                <w:rFonts w:ascii="Arial" w:hAnsi="Arial" w:cs="Arial"/>
                <w:sz w:val="18"/>
                <w:szCs w:val="18"/>
              </w:rPr>
              <w:t>Applicable only to FR1</w:t>
            </w:r>
          </w:p>
        </w:tc>
        <w:tc>
          <w:tcPr>
            <w:tcW w:w="200" w:type="pct"/>
            <w:gridSpan w:val="3"/>
            <w:shd w:val="clear" w:color="auto" w:fill="auto"/>
          </w:tcPr>
          <w:p w14:paraId="4A90800F" w14:textId="77777777" w:rsidR="00437B9F" w:rsidRPr="00437B9F" w:rsidRDefault="00437B9F" w:rsidP="00437B9F">
            <w:pPr>
              <w:snapToGrid w:val="0"/>
              <w:rPr>
                <w:rFonts w:ascii="Arial" w:eastAsia="Malgun Gothic" w:hAnsi="Arial" w:cs="Arial"/>
                <w:sz w:val="18"/>
                <w:szCs w:val="18"/>
              </w:rPr>
            </w:pPr>
          </w:p>
        </w:tc>
        <w:tc>
          <w:tcPr>
            <w:tcW w:w="312" w:type="pct"/>
            <w:gridSpan w:val="3"/>
            <w:shd w:val="clear" w:color="auto" w:fill="auto"/>
          </w:tcPr>
          <w:p w14:paraId="248D8F66" w14:textId="77777777" w:rsidR="00437B9F" w:rsidRPr="00437B9F" w:rsidRDefault="00437B9F" w:rsidP="00437B9F">
            <w:pPr>
              <w:snapToGrid w:val="0"/>
              <w:rPr>
                <w:rFonts w:ascii="Arial" w:eastAsia="Malgun Gothic" w:hAnsi="Arial" w:cs="Arial"/>
                <w:sz w:val="18"/>
                <w:szCs w:val="18"/>
              </w:rPr>
            </w:pPr>
          </w:p>
        </w:tc>
        <w:tc>
          <w:tcPr>
            <w:tcW w:w="227" w:type="pct"/>
            <w:gridSpan w:val="2"/>
            <w:shd w:val="clear" w:color="auto" w:fill="auto"/>
          </w:tcPr>
          <w:p w14:paraId="65C30EA0" w14:textId="77777777" w:rsidR="00437B9F" w:rsidRPr="00437B9F" w:rsidRDefault="00437B9F" w:rsidP="00437B9F">
            <w:pPr>
              <w:snapToGrid w:val="0"/>
              <w:rPr>
                <w:rFonts w:ascii="Arial" w:eastAsia="MS PGothic" w:hAnsi="Arial" w:cs="Arial"/>
                <w:sz w:val="18"/>
                <w:szCs w:val="18"/>
              </w:rPr>
            </w:pPr>
          </w:p>
        </w:tc>
        <w:tc>
          <w:tcPr>
            <w:tcW w:w="417" w:type="pct"/>
            <w:shd w:val="clear" w:color="000000" w:fill="BFBFBF"/>
          </w:tcPr>
          <w:p w14:paraId="0714F069"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[Optional with capability signaling]</w:t>
            </w:r>
          </w:p>
        </w:tc>
        <w:tc>
          <w:tcPr>
            <w:tcW w:w="366" w:type="pct"/>
            <w:shd w:val="clear" w:color="auto" w:fill="auto"/>
          </w:tcPr>
          <w:p w14:paraId="4957AF48"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Optional with capability signaling</w:t>
            </w:r>
          </w:p>
        </w:tc>
        <w:tc>
          <w:tcPr>
            <w:tcW w:w="364" w:type="pct"/>
          </w:tcPr>
          <w:p w14:paraId="0E63B8E9" w14:textId="77777777" w:rsidR="00437B9F" w:rsidRPr="002548AB" w:rsidRDefault="00437B9F" w:rsidP="00437B9F">
            <w:pPr>
              <w:snapToGrid w:val="0"/>
              <w:rPr>
                <w:rFonts w:ascii="Arial" w:eastAsia="MS PGothic" w:hAnsi="Arial" w:cs="Arial"/>
                <w:color w:val="FF0000"/>
                <w:sz w:val="18"/>
                <w:szCs w:val="18"/>
              </w:rPr>
            </w:pPr>
          </w:p>
        </w:tc>
      </w:tr>
      <w:tr w:rsidR="00437B9F" w:rsidRPr="00437B9F" w14:paraId="63FA0620" w14:textId="22B988C8" w:rsidTr="00F03EA7">
        <w:trPr>
          <w:trHeight w:val="978"/>
        </w:trPr>
        <w:tc>
          <w:tcPr>
            <w:tcW w:w="317" w:type="pct"/>
            <w:shd w:val="clear" w:color="auto" w:fill="auto"/>
          </w:tcPr>
          <w:p w14:paraId="5696B6DC" w14:textId="77777777" w:rsidR="00437B9F" w:rsidRPr="00437B9F" w:rsidRDefault="00437B9F" w:rsidP="00437B9F">
            <w:pPr>
              <w:snapToGrid w:val="0"/>
              <w:rPr>
                <w:rFonts w:ascii="Arial" w:eastAsia="MS PGothic" w:hAnsi="Arial" w:cs="Arial"/>
                <w:sz w:val="18"/>
                <w:szCs w:val="18"/>
              </w:rPr>
            </w:pPr>
          </w:p>
        </w:tc>
        <w:tc>
          <w:tcPr>
            <w:tcW w:w="199" w:type="pct"/>
            <w:shd w:val="clear" w:color="auto" w:fill="auto"/>
          </w:tcPr>
          <w:p w14:paraId="6EF20C15"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3-3</w:t>
            </w:r>
          </w:p>
        </w:tc>
        <w:tc>
          <w:tcPr>
            <w:tcW w:w="501" w:type="pct"/>
            <w:gridSpan w:val="3"/>
            <w:shd w:val="clear" w:color="auto" w:fill="auto"/>
          </w:tcPr>
          <w:p w14:paraId="56C66CA0"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More than one</w:t>
            </w:r>
          </w:p>
          <w:p w14:paraId="15421EA7"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 xml:space="preserve"> CORESET configurations per BWP in addition to CORESET0</w:t>
            </w:r>
          </w:p>
        </w:tc>
        <w:tc>
          <w:tcPr>
            <w:tcW w:w="561" w:type="pct"/>
            <w:gridSpan w:val="3"/>
            <w:shd w:val="clear" w:color="auto" w:fill="auto"/>
          </w:tcPr>
          <w:p w14:paraId="249EAF0E" w14:textId="77777777" w:rsidR="00437B9F" w:rsidRPr="00437B9F" w:rsidRDefault="00437B9F" w:rsidP="00437B9F">
            <w:pPr>
              <w:snapToGrid w:val="0"/>
              <w:rPr>
                <w:rFonts w:ascii="Arial" w:eastAsia="MS PGothic" w:hAnsi="Arial" w:cs="Arial"/>
                <w:sz w:val="18"/>
                <w:szCs w:val="18"/>
              </w:rPr>
            </w:pPr>
          </w:p>
        </w:tc>
        <w:tc>
          <w:tcPr>
            <w:tcW w:w="225" w:type="pct"/>
            <w:gridSpan w:val="3"/>
            <w:shd w:val="clear" w:color="auto" w:fill="auto"/>
          </w:tcPr>
          <w:p w14:paraId="76AE8360" w14:textId="77777777" w:rsidR="00437B9F" w:rsidRPr="00437B9F" w:rsidRDefault="00437B9F" w:rsidP="00437B9F">
            <w:pPr>
              <w:snapToGrid w:val="0"/>
              <w:rPr>
                <w:rFonts w:ascii="Arial" w:eastAsia="MS PGothic" w:hAnsi="Arial" w:cs="Arial"/>
                <w:sz w:val="18"/>
                <w:szCs w:val="18"/>
              </w:rPr>
            </w:pPr>
          </w:p>
        </w:tc>
        <w:tc>
          <w:tcPr>
            <w:tcW w:w="183" w:type="pct"/>
            <w:gridSpan w:val="2"/>
            <w:shd w:val="clear" w:color="auto" w:fill="auto"/>
          </w:tcPr>
          <w:p w14:paraId="1FF2EB2B"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Yes</w:t>
            </w:r>
          </w:p>
        </w:tc>
        <w:tc>
          <w:tcPr>
            <w:tcW w:w="404" w:type="pct"/>
            <w:gridSpan w:val="4"/>
            <w:shd w:val="clear" w:color="auto" w:fill="auto"/>
          </w:tcPr>
          <w:p w14:paraId="45349CAC" w14:textId="77777777" w:rsidR="00437B9F" w:rsidRPr="00437B9F" w:rsidRDefault="00437B9F" w:rsidP="00437B9F">
            <w:pPr>
              <w:snapToGrid w:val="0"/>
              <w:rPr>
                <w:rFonts w:ascii="Arial" w:eastAsia="MS PGothic" w:hAnsi="Arial" w:cs="Arial"/>
                <w:sz w:val="18"/>
                <w:szCs w:val="18"/>
              </w:rPr>
            </w:pPr>
          </w:p>
        </w:tc>
        <w:tc>
          <w:tcPr>
            <w:tcW w:w="234" w:type="pct"/>
            <w:gridSpan w:val="2"/>
            <w:shd w:val="clear" w:color="auto" w:fill="auto"/>
          </w:tcPr>
          <w:p w14:paraId="0E6B5A57"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Type 4</w:t>
            </w:r>
          </w:p>
        </w:tc>
        <w:tc>
          <w:tcPr>
            <w:tcW w:w="245" w:type="pct"/>
            <w:gridSpan w:val="4"/>
            <w:shd w:val="clear" w:color="auto" w:fill="auto"/>
          </w:tcPr>
          <w:p w14:paraId="477565A4"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No need</w:t>
            </w:r>
          </w:p>
        </w:tc>
        <w:tc>
          <w:tcPr>
            <w:tcW w:w="245" w:type="pct"/>
            <w:gridSpan w:val="3"/>
            <w:shd w:val="clear" w:color="auto" w:fill="auto"/>
          </w:tcPr>
          <w:p w14:paraId="7DC91A98" w14:textId="77777777" w:rsidR="00437B9F" w:rsidRPr="00437B9F" w:rsidRDefault="00437B9F" w:rsidP="00437B9F">
            <w:pPr>
              <w:snapToGrid w:val="0"/>
              <w:rPr>
                <w:rFonts w:ascii="Arial" w:hAnsi="Arial" w:cs="Arial"/>
                <w:sz w:val="18"/>
                <w:szCs w:val="18"/>
              </w:rPr>
            </w:pPr>
            <w:r w:rsidRPr="00437B9F">
              <w:rPr>
                <w:rFonts w:ascii="Arial" w:hAnsi="Arial" w:cs="Arial"/>
                <w:sz w:val="18"/>
                <w:szCs w:val="18"/>
              </w:rPr>
              <w:t>Yes</w:t>
            </w:r>
          </w:p>
        </w:tc>
        <w:tc>
          <w:tcPr>
            <w:tcW w:w="200" w:type="pct"/>
            <w:gridSpan w:val="3"/>
            <w:shd w:val="clear" w:color="auto" w:fill="auto"/>
          </w:tcPr>
          <w:p w14:paraId="270E2724" w14:textId="77777777" w:rsidR="00437B9F" w:rsidRPr="00437B9F" w:rsidRDefault="00437B9F" w:rsidP="00437B9F">
            <w:pPr>
              <w:snapToGrid w:val="0"/>
              <w:rPr>
                <w:rFonts w:ascii="Arial" w:eastAsia="Malgun Gothic" w:hAnsi="Arial" w:cs="Arial"/>
                <w:sz w:val="18"/>
                <w:szCs w:val="18"/>
              </w:rPr>
            </w:pPr>
          </w:p>
        </w:tc>
        <w:tc>
          <w:tcPr>
            <w:tcW w:w="312" w:type="pct"/>
            <w:gridSpan w:val="3"/>
            <w:shd w:val="clear" w:color="auto" w:fill="auto"/>
          </w:tcPr>
          <w:p w14:paraId="65005589" w14:textId="77777777" w:rsidR="00437B9F" w:rsidRPr="00437B9F" w:rsidRDefault="00437B9F" w:rsidP="00437B9F">
            <w:pPr>
              <w:snapToGrid w:val="0"/>
              <w:rPr>
                <w:rFonts w:ascii="Arial" w:hAnsi="Arial" w:cs="Arial"/>
                <w:sz w:val="18"/>
                <w:szCs w:val="18"/>
              </w:rPr>
            </w:pPr>
            <w:r w:rsidRPr="00437B9F">
              <w:rPr>
                <w:rFonts w:ascii="Arial" w:hAnsi="Arial" w:cs="Arial"/>
                <w:sz w:val="18"/>
                <w:szCs w:val="18"/>
              </w:rPr>
              <w:t>Whether/How to differentiate FR1 and FR2 is up to RAN2</w:t>
            </w:r>
          </w:p>
        </w:tc>
        <w:tc>
          <w:tcPr>
            <w:tcW w:w="227" w:type="pct"/>
            <w:gridSpan w:val="2"/>
            <w:shd w:val="clear" w:color="auto" w:fill="auto"/>
          </w:tcPr>
          <w:p w14:paraId="58DE5138" w14:textId="77777777" w:rsidR="00437B9F" w:rsidRPr="00437B9F" w:rsidRDefault="00437B9F" w:rsidP="00437B9F">
            <w:pPr>
              <w:snapToGrid w:val="0"/>
              <w:rPr>
                <w:rFonts w:ascii="Arial" w:eastAsia="MS PGothic" w:hAnsi="Arial" w:cs="Arial"/>
                <w:sz w:val="18"/>
                <w:szCs w:val="18"/>
                <w:highlight w:val="cyan"/>
              </w:rPr>
            </w:pPr>
          </w:p>
        </w:tc>
        <w:tc>
          <w:tcPr>
            <w:tcW w:w="417" w:type="pct"/>
            <w:shd w:val="clear" w:color="000000" w:fill="BFBFBF"/>
          </w:tcPr>
          <w:p w14:paraId="63DEB320"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Optional with capability signaling for FR1</w:t>
            </w:r>
          </w:p>
          <w:p w14:paraId="718AAE09"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Mandatory with capability signaling for FR2</w:t>
            </w:r>
          </w:p>
        </w:tc>
        <w:tc>
          <w:tcPr>
            <w:tcW w:w="366" w:type="pct"/>
            <w:shd w:val="clear" w:color="auto" w:fill="auto"/>
          </w:tcPr>
          <w:p w14:paraId="7043802F"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Optional with capability signaling for FR1</w:t>
            </w:r>
          </w:p>
          <w:p w14:paraId="68998116"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Mandatory with capability signaling for FR2</w:t>
            </w:r>
          </w:p>
        </w:tc>
        <w:tc>
          <w:tcPr>
            <w:tcW w:w="364" w:type="pct"/>
          </w:tcPr>
          <w:p w14:paraId="42C114BB" w14:textId="77777777" w:rsidR="00437B9F" w:rsidRPr="002548AB" w:rsidRDefault="00437B9F" w:rsidP="00437B9F">
            <w:pPr>
              <w:snapToGrid w:val="0"/>
              <w:rPr>
                <w:rFonts w:ascii="Arial" w:eastAsia="MS PGothic" w:hAnsi="Arial" w:cs="Arial"/>
                <w:color w:val="FF0000"/>
                <w:sz w:val="18"/>
                <w:szCs w:val="18"/>
              </w:rPr>
            </w:pPr>
          </w:p>
        </w:tc>
      </w:tr>
      <w:tr w:rsidR="00437B9F" w:rsidRPr="00437B9F" w14:paraId="21945505" w14:textId="04452CFE" w:rsidTr="00F03EA7">
        <w:trPr>
          <w:trHeight w:val="992"/>
        </w:trPr>
        <w:tc>
          <w:tcPr>
            <w:tcW w:w="317" w:type="pct"/>
            <w:shd w:val="clear" w:color="auto" w:fill="auto"/>
          </w:tcPr>
          <w:p w14:paraId="09C9F15D" w14:textId="77777777" w:rsidR="00437B9F" w:rsidRPr="00437B9F" w:rsidRDefault="00437B9F" w:rsidP="00437B9F">
            <w:pPr>
              <w:snapToGrid w:val="0"/>
              <w:rPr>
                <w:rFonts w:ascii="Arial" w:eastAsia="MS PGothic" w:hAnsi="Arial" w:cs="Arial"/>
                <w:sz w:val="18"/>
                <w:szCs w:val="18"/>
              </w:rPr>
            </w:pPr>
          </w:p>
        </w:tc>
        <w:tc>
          <w:tcPr>
            <w:tcW w:w="199" w:type="pct"/>
            <w:shd w:val="clear" w:color="auto" w:fill="auto"/>
          </w:tcPr>
          <w:p w14:paraId="233D3A4E"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3-4</w:t>
            </w:r>
          </w:p>
        </w:tc>
        <w:tc>
          <w:tcPr>
            <w:tcW w:w="501" w:type="pct"/>
            <w:gridSpan w:val="3"/>
            <w:shd w:val="clear" w:color="auto" w:fill="auto"/>
          </w:tcPr>
          <w:p w14:paraId="7EF27AAE"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More than one TCI state configurations per CORESET</w:t>
            </w:r>
          </w:p>
        </w:tc>
        <w:tc>
          <w:tcPr>
            <w:tcW w:w="561" w:type="pct"/>
            <w:gridSpan w:val="3"/>
            <w:shd w:val="clear" w:color="auto" w:fill="auto"/>
          </w:tcPr>
          <w:p w14:paraId="375955D4" w14:textId="77777777" w:rsidR="00437B9F" w:rsidRPr="00437B9F" w:rsidRDefault="00437B9F" w:rsidP="00437B9F">
            <w:pPr>
              <w:snapToGrid w:val="0"/>
              <w:rPr>
                <w:rFonts w:ascii="Arial" w:eastAsia="MS PGothic" w:hAnsi="Arial" w:cs="Arial"/>
                <w:sz w:val="18"/>
                <w:szCs w:val="18"/>
              </w:rPr>
            </w:pPr>
          </w:p>
        </w:tc>
        <w:tc>
          <w:tcPr>
            <w:tcW w:w="225" w:type="pct"/>
            <w:gridSpan w:val="3"/>
            <w:shd w:val="clear" w:color="auto" w:fill="auto"/>
          </w:tcPr>
          <w:p w14:paraId="793E8027" w14:textId="77777777" w:rsidR="00437B9F" w:rsidRPr="00437B9F" w:rsidRDefault="00437B9F" w:rsidP="00437B9F">
            <w:pPr>
              <w:snapToGrid w:val="0"/>
              <w:rPr>
                <w:rFonts w:ascii="Arial" w:eastAsia="MS PGothic" w:hAnsi="Arial" w:cs="Arial"/>
                <w:sz w:val="18"/>
                <w:szCs w:val="18"/>
              </w:rPr>
            </w:pPr>
          </w:p>
        </w:tc>
        <w:tc>
          <w:tcPr>
            <w:tcW w:w="183" w:type="pct"/>
            <w:gridSpan w:val="2"/>
            <w:shd w:val="clear" w:color="auto" w:fill="auto"/>
          </w:tcPr>
          <w:p w14:paraId="6DC745B6"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Yes</w:t>
            </w:r>
          </w:p>
        </w:tc>
        <w:tc>
          <w:tcPr>
            <w:tcW w:w="404" w:type="pct"/>
            <w:gridSpan w:val="4"/>
            <w:shd w:val="clear" w:color="auto" w:fill="auto"/>
          </w:tcPr>
          <w:p w14:paraId="10CA468A" w14:textId="77777777" w:rsidR="00437B9F" w:rsidRPr="00437B9F" w:rsidRDefault="00437B9F" w:rsidP="00437B9F">
            <w:pPr>
              <w:snapToGrid w:val="0"/>
              <w:rPr>
                <w:rFonts w:ascii="Arial" w:eastAsia="MS PGothic" w:hAnsi="Arial" w:cs="Arial"/>
                <w:sz w:val="18"/>
                <w:szCs w:val="18"/>
              </w:rPr>
            </w:pPr>
          </w:p>
        </w:tc>
        <w:tc>
          <w:tcPr>
            <w:tcW w:w="234" w:type="pct"/>
            <w:gridSpan w:val="2"/>
            <w:shd w:val="clear" w:color="auto" w:fill="auto"/>
          </w:tcPr>
          <w:p w14:paraId="3B00D381"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Type 1</w:t>
            </w:r>
          </w:p>
        </w:tc>
        <w:tc>
          <w:tcPr>
            <w:tcW w:w="245" w:type="pct"/>
            <w:gridSpan w:val="4"/>
            <w:shd w:val="clear" w:color="auto" w:fill="auto"/>
          </w:tcPr>
          <w:p w14:paraId="29BEDE9F"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N.A.</w:t>
            </w:r>
          </w:p>
        </w:tc>
        <w:tc>
          <w:tcPr>
            <w:tcW w:w="245" w:type="pct"/>
            <w:gridSpan w:val="3"/>
            <w:shd w:val="clear" w:color="auto" w:fill="auto"/>
          </w:tcPr>
          <w:p w14:paraId="1A6F3CAD" w14:textId="77777777" w:rsidR="00437B9F" w:rsidRPr="00437B9F" w:rsidRDefault="00437B9F" w:rsidP="00437B9F">
            <w:pPr>
              <w:snapToGrid w:val="0"/>
              <w:rPr>
                <w:rFonts w:ascii="Arial" w:hAnsi="Arial" w:cs="Arial"/>
                <w:sz w:val="18"/>
                <w:szCs w:val="18"/>
              </w:rPr>
            </w:pPr>
            <w:r w:rsidRPr="00437B9F">
              <w:rPr>
                <w:rFonts w:ascii="Arial" w:hAnsi="Arial" w:cs="Arial"/>
                <w:sz w:val="18"/>
                <w:szCs w:val="18"/>
              </w:rPr>
              <w:t>N.A.</w:t>
            </w:r>
          </w:p>
        </w:tc>
        <w:tc>
          <w:tcPr>
            <w:tcW w:w="200" w:type="pct"/>
            <w:gridSpan w:val="3"/>
            <w:shd w:val="clear" w:color="auto" w:fill="auto"/>
          </w:tcPr>
          <w:p w14:paraId="38777431" w14:textId="77777777" w:rsidR="00437B9F" w:rsidRPr="00437B9F" w:rsidRDefault="00437B9F" w:rsidP="00437B9F">
            <w:pPr>
              <w:snapToGrid w:val="0"/>
              <w:rPr>
                <w:rFonts w:ascii="Arial" w:eastAsia="Malgun Gothic" w:hAnsi="Arial" w:cs="Arial"/>
                <w:sz w:val="18"/>
                <w:szCs w:val="18"/>
              </w:rPr>
            </w:pPr>
          </w:p>
        </w:tc>
        <w:tc>
          <w:tcPr>
            <w:tcW w:w="312" w:type="pct"/>
            <w:gridSpan w:val="3"/>
            <w:shd w:val="clear" w:color="auto" w:fill="auto"/>
          </w:tcPr>
          <w:p w14:paraId="59B1503E"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UE is only required to track one active TCI state per CORESET</w:t>
            </w:r>
          </w:p>
          <w:p w14:paraId="02604F91"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lastRenderedPageBreak/>
              <w:t>UE is required to support minimum between 64 and number of configured TCI states in 2-4 component 2).</w:t>
            </w:r>
          </w:p>
        </w:tc>
        <w:tc>
          <w:tcPr>
            <w:tcW w:w="227" w:type="pct"/>
            <w:gridSpan w:val="2"/>
            <w:shd w:val="clear" w:color="auto" w:fill="auto"/>
          </w:tcPr>
          <w:p w14:paraId="43D91683" w14:textId="77777777" w:rsidR="00437B9F" w:rsidRPr="00437B9F" w:rsidRDefault="00437B9F" w:rsidP="00437B9F">
            <w:pPr>
              <w:snapToGrid w:val="0"/>
              <w:rPr>
                <w:rFonts w:ascii="Arial" w:eastAsia="MS PGothic" w:hAnsi="Arial" w:cs="Arial"/>
                <w:sz w:val="18"/>
                <w:szCs w:val="18"/>
                <w:highlight w:val="cyan"/>
              </w:rPr>
            </w:pPr>
          </w:p>
        </w:tc>
        <w:tc>
          <w:tcPr>
            <w:tcW w:w="417" w:type="pct"/>
            <w:shd w:val="clear" w:color="000000" w:fill="BFBFBF"/>
          </w:tcPr>
          <w:p w14:paraId="7A417934"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Optional with capability signaling</w:t>
            </w:r>
          </w:p>
        </w:tc>
        <w:tc>
          <w:tcPr>
            <w:tcW w:w="366" w:type="pct"/>
            <w:shd w:val="clear" w:color="auto" w:fill="auto"/>
          </w:tcPr>
          <w:p w14:paraId="3CD3BA06"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Mandatory with capability signaling which shall be set to ‘1’</w:t>
            </w:r>
          </w:p>
        </w:tc>
        <w:tc>
          <w:tcPr>
            <w:tcW w:w="364" w:type="pct"/>
          </w:tcPr>
          <w:p w14:paraId="6CDBC4B1" w14:textId="06C0C57E" w:rsidR="00437B9F" w:rsidRPr="002548AB" w:rsidRDefault="00CF3D7C" w:rsidP="00437B9F">
            <w:pPr>
              <w:snapToGrid w:val="0"/>
              <w:rPr>
                <w:rFonts w:ascii="Arial" w:eastAsia="MS PGothic" w:hAnsi="Arial" w:cs="Arial"/>
                <w:color w:val="FF0000"/>
                <w:sz w:val="18"/>
                <w:szCs w:val="18"/>
              </w:rPr>
            </w:pPr>
            <w:r w:rsidRPr="002548AB">
              <w:rPr>
                <w:rFonts w:ascii="Arial" w:eastAsia="MS PGothic" w:hAnsi="Arial" w:cs="Arial"/>
                <w:color w:val="FF0000"/>
                <w:sz w:val="18"/>
                <w:szCs w:val="18"/>
              </w:rPr>
              <w:t>Mandatory with capability signaling which shall be set to ‘1’</w:t>
            </w:r>
          </w:p>
        </w:tc>
      </w:tr>
      <w:tr w:rsidR="00437B9F" w:rsidRPr="00437B9F" w14:paraId="722B4052" w14:textId="4615B1E3" w:rsidTr="00F03EA7">
        <w:trPr>
          <w:trHeight w:val="978"/>
        </w:trPr>
        <w:tc>
          <w:tcPr>
            <w:tcW w:w="317" w:type="pct"/>
            <w:shd w:val="clear" w:color="auto" w:fill="auto"/>
          </w:tcPr>
          <w:p w14:paraId="528E5650" w14:textId="77777777" w:rsidR="00437B9F" w:rsidRPr="00437B9F" w:rsidRDefault="00437B9F" w:rsidP="00437B9F">
            <w:pPr>
              <w:snapToGrid w:val="0"/>
              <w:rPr>
                <w:rFonts w:ascii="Arial" w:eastAsia="MS PGothic" w:hAnsi="Arial" w:cs="Arial"/>
                <w:sz w:val="18"/>
                <w:szCs w:val="18"/>
              </w:rPr>
            </w:pPr>
          </w:p>
        </w:tc>
        <w:tc>
          <w:tcPr>
            <w:tcW w:w="199" w:type="pct"/>
            <w:shd w:val="clear" w:color="auto" w:fill="auto"/>
          </w:tcPr>
          <w:p w14:paraId="39922F6D"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3-5</w:t>
            </w:r>
          </w:p>
        </w:tc>
        <w:tc>
          <w:tcPr>
            <w:tcW w:w="501" w:type="pct"/>
            <w:gridSpan w:val="3"/>
            <w:shd w:val="clear" w:color="auto" w:fill="auto"/>
          </w:tcPr>
          <w:p w14:paraId="383245CF"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For type 1 CSS with dedicated RRC configuration, type 3 CSS, and UE-SS, monitoring occasion can be any OFDM symbol(s) of a slot for Case 2</w:t>
            </w:r>
          </w:p>
        </w:tc>
        <w:tc>
          <w:tcPr>
            <w:tcW w:w="561" w:type="pct"/>
            <w:gridSpan w:val="3"/>
            <w:shd w:val="clear" w:color="auto" w:fill="auto"/>
          </w:tcPr>
          <w:p w14:paraId="7BACEE89" w14:textId="77777777" w:rsidR="00437B9F" w:rsidRPr="00437B9F" w:rsidRDefault="00437B9F" w:rsidP="00437B9F">
            <w:pPr>
              <w:snapToGrid w:val="0"/>
              <w:rPr>
                <w:rFonts w:ascii="Arial" w:eastAsia="MS PGothic" w:hAnsi="Arial" w:cs="Arial"/>
                <w:sz w:val="18"/>
                <w:szCs w:val="18"/>
              </w:rPr>
            </w:pPr>
          </w:p>
        </w:tc>
        <w:tc>
          <w:tcPr>
            <w:tcW w:w="225" w:type="pct"/>
            <w:gridSpan w:val="3"/>
            <w:shd w:val="clear" w:color="auto" w:fill="auto"/>
          </w:tcPr>
          <w:p w14:paraId="344803E4" w14:textId="77777777" w:rsidR="00437B9F" w:rsidRPr="00437B9F" w:rsidRDefault="00437B9F" w:rsidP="00437B9F">
            <w:pPr>
              <w:snapToGrid w:val="0"/>
              <w:rPr>
                <w:rFonts w:ascii="Arial" w:eastAsia="MS PGothic" w:hAnsi="Arial" w:cs="Arial"/>
                <w:sz w:val="18"/>
                <w:szCs w:val="18"/>
              </w:rPr>
            </w:pPr>
          </w:p>
        </w:tc>
        <w:tc>
          <w:tcPr>
            <w:tcW w:w="183" w:type="pct"/>
            <w:gridSpan w:val="2"/>
            <w:shd w:val="clear" w:color="auto" w:fill="auto"/>
          </w:tcPr>
          <w:p w14:paraId="49CA2110"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Yes</w:t>
            </w:r>
          </w:p>
        </w:tc>
        <w:tc>
          <w:tcPr>
            <w:tcW w:w="404" w:type="pct"/>
            <w:gridSpan w:val="4"/>
            <w:shd w:val="clear" w:color="auto" w:fill="auto"/>
          </w:tcPr>
          <w:p w14:paraId="6A63377B" w14:textId="77777777" w:rsidR="00437B9F" w:rsidRPr="00437B9F" w:rsidRDefault="00437B9F" w:rsidP="00437B9F">
            <w:pPr>
              <w:snapToGrid w:val="0"/>
              <w:rPr>
                <w:rFonts w:ascii="Arial" w:eastAsia="MS PGothic" w:hAnsi="Arial" w:cs="Arial"/>
                <w:sz w:val="18"/>
                <w:szCs w:val="18"/>
              </w:rPr>
            </w:pPr>
          </w:p>
        </w:tc>
        <w:tc>
          <w:tcPr>
            <w:tcW w:w="234" w:type="pct"/>
            <w:gridSpan w:val="2"/>
            <w:shd w:val="clear" w:color="auto" w:fill="auto"/>
          </w:tcPr>
          <w:p w14:paraId="7B544D43"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Type 3</w:t>
            </w:r>
          </w:p>
        </w:tc>
        <w:tc>
          <w:tcPr>
            <w:tcW w:w="245" w:type="pct"/>
            <w:gridSpan w:val="4"/>
            <w:shd w:val="clear" w:color="auto" w:fill="auto"/>
          </w:tcPr>
          <w:p w14:paraId="6C24EC89"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N.A.</w:t>
            </w:r>
          </w:p>
        </w:tc>
        <w:tc>
          <w:tcPr>
            <w:tcW w:w="245" w:type="pct"/>
            <w:gridSpan w:val="3"/>
            <w:shd w:val="clear" w:color="auto" w:fill="auto"/>
          </w:tcPr>
          <w:p w14:paraId="5F9344DF" w14:textId="77777777" w:rsidR="00437B9F" w:rsidRPr="00437B9F" w:rsidRDefault="00437B9F" w:rsidP="00437B9F">
            <w:pPr>
              <w:snapToGrid w:val="0"/>
              <w:rPr>
                <w:rFonts w:ascii="Arial" w:hAnsi="Arial" w:cs="Arial"/>
                <w:sz w:val="18"/>
                <w:szCs w:val="18"/>
              </w:rPr>
            </w:pPr>
            <w:r w:rsidRPr="00437B9F">
              <w:rPr>
                <w:rFonts w:ascii="Arial" w:hAnsi="Arial" w:cs="Arial"/>
                <w:sz w:val="18"/>
                <w:szCs w:val="18"/>
              </w:rPr>
              <w:t>N.A.</w:t>
            </w:r>
          </w:p>
        </w:tc>
        <w:tc>
          <w:tcPr>
            <w:tcW w:w="200" w:type="pct"/>
            <w:gridSpan w:val="3"/>
            <w:shd w:val="clear" w:color="auto" w:fill="auto"/>
          </w:tcPr>
          <w:p w14:paraId="2FC5F7A7" w14:textId="77777777" w:rsidR="00437B9F" w:rsidRPr="00437B9F" w:rsidRDefault="00437B9F" w:rsidP="00437B9F">
            <w:pPr>
              <w:snapToGrid w:val="0"/>
              <w:rPr>
                <w:rFonts w:ascii="Arial" w:eastAsia="Malgun Gothic" w:hAnsi="Arial" w:cs="Arial"/>
                <w:sz w:val="18"/>
                <w:szCs w:val="18"/>
              </w:rPr>
            </w:pPr>
          </w:p>
        </w:tc>
        <w:tc>
          <w:tcPr>
            <w:tcW w:w="312" w:type="pct"/>
            <w:gridSpan w:val="3"/>
            <w:shd w:val="clear" w:color="auto" w:fill="auto"/>
          </w:tcPr>
          <w:p w14:paraId="58BA96EF" w14:textId="77777777" w:rsidR="00437B9F" w:rsidRPr="00437B9F" w:rsidRDefault="00437B9F" w:rsidP="00437B9F">
            <w:pPr>
              <w:snapToGrid w:val="0"/>
              <w:rPr>
                <w:rFonts w:ascii="Arial" w:hAnsi="Arial" w:cs="Arial"/>
                <w:sz w:val="18"/>
                <w:szCs w:val="18"/>
              </w:rPr>
            </w:pPr>
          </w:p>
        </w:tc>
        <w:tc>
          <w:tcPr>
            <w:tcW w:w="227" w:type="pct"/>
            <w:gridSpan w:val="2"/>
            <w:shd w:val="clear" w:color="auto" w:fill="auto"/>
          </w:tcPr>
          <w:p w14:paraId="093D43CA" w14:textId="77777777" w:rsidR="00437B9F" w:rsidRPr="00437B9F" w:rsidRDefault="00437B9F" w:rsidP="00437B9F">
            <w:pPr>
              <w:snapToGrid w:val="0"/>
              <w:rPr>
                <w:rFonts w:ascii="Arial" w:eastAsia="MS PGothic" w:hAnsi="Arial" w:cs="Arial"/>
                <w:sz w:val="18"/>
                <w:szCs w:val="18"/>
              </w:rPr>
            </w:pPr>
          </w:p>
        </w:tc>
        <w:tc>
          <w:tcPr>
            <w:tcW w:w="417" w:type="pct"/>
            <w:shd w:val="clear" w:color="000000" w:fill="BFBFBF"/>
          </w:tcPr>
          <w:p w14:paraId="0E5E649E"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Optional with capability signaling</w:t>
            </w:r>
          </w:p>
        </w:tc>
        <w:tc>
          <w:tcPr>
            <w:tcW w:w="366" w:type="pct"/>
            <w:shd w:val="clear" w:color="auto" w:fill="auto"/>
          </w:tcPr>
          <w:p w14:paraId="5646B8C5"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Optional with capability signaling</w:t>
            </w:r>
          </w:p>
        </w:tc>
        <w:tc>
          <w:tcPr>
            <w:tcW w:w="364" w:type="pct"/>
          </w:tcPr>
          <w:p w14:paraId="49562768" w14:textId="77777777" w:rsidR="00437B9F" w:rsidRPr="002548AB" w:rsidRDefault="00437B9F" w:rsidP="00437B9F">
            <w:pPr>
              <w:snapToGrid w:val="0"/>
              <w:rPr>
                <w:rFonts w:ascii="Arial" w:eastAsia="MS PGothic" w:hAnsi="Arial" w:cs="Arial"/>
                <w:color w:val="FF0000"/>
                <w:sz w:val="18"/>
                <w:szCs w:val="18"/>
              </w:rPr>
            </w:pPr>
          </w:p>
        </w:tc>
      </w:tr>
      <w:tr w:rsidR="00437B9F" w:rsidRPr="00437B9F" w14:paraId="23F1F137" w14:textId="0932A7BD" w:rsidTr="00F03EA7">
        <w:trPr>
          <w:trHeight w:val="978"/>
        </w:trPr>
        <w:tc>
          <w:tcPr>
            <w:tcW w:w="317" w:type="pct"/>
            <w:shd w:val="clear" w:color="auto" w:fill="auto"/>
          </w:tcPr>
          <w:p w14:paraId="004F7311" w14:textId="77777777" w:rsidR="00437B9F" w:rsidRPr="00437B9F" w:rsidRDefault="00437B9F" w:rsidP="00437B9F">
            <w:pPr>
              <w:snapToGrid w:val="0"/>
              <w:rPr>
                <w:rFonts w:ascii="Arial" w:eastAsia="MS PGothic" w:hAnsi="Arial" w:cs="Arial"/>
                <w:sz w:val="18"/>
                <w:szCs w:val="18"/>
              </w:rPr>
            </w:pPr>
          </w:p>
        </w:tc>
        <w:tc>
          <w:tcPr>
            <w:tcW w:w="199" w:type="pct"/>
            <w:shd w:val="clear" w:color="auto" w:fill="auto"/>
          </w:tcPr>
          <w:p w14:paraId="02FE0E99"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3-5a</w:t>
            </w:r>
          </w:p>
        </w:tc>
        <w:tc>
          <w:tcPr>
            <w:tcW w:w="501" w:type="pct"/>
            <w:gridSpan w:val="3"/>
            <w:shd w:val="clear" w:color="auto" w:fill="auto"/>
          </w:tcPr>
          <w:p w14:paraId="6782B8A1"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For type 1 CSS with dedicated RRC configuration, type 3 CSS, and UE-SS,, monitoring occasion can be any OFDM symbol(s) of a slot for Case 2 with a DCI gap</w:t>
            </w:r>
          </w:p>
        </w:tc>
        <w:tc>
          <w:tcPr>
            <w:tcW w:w="561" w:type="pct"/>
            <w:gridSpan w:val="3"/>
            <w:shd w:val="clear" w:color="auto" w:fill="auto"/>
          </w:tcPr>
          <w:p w14:paraId="1CF1F7C8"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For type 1 CSS with dedicated RRC configuration, type 3 CSS and UE-SS, monitoring occasion can be any OFDM symbol(s) of a slot for Case 2, with minimum time separation</w:t>
            </w:r>
            <w:r w:rsidRPr="00437B9F">
              <w:rPr>
                <w:rFonts w:ascii="Arial" w:hAnsi="Arial" w:cs="Arial"/>
                <w:sz w:val="18"/>
                <w:szCs w:val="18"/>
                <w:lang w:eastAsia="zh-CN"/>
              </w:rPr>
              <w:t xml:space="preserve"> (including the cross-slot boundary case)</w:t>
            </w:r>
            <w:r w:rsidRPr="00437B9F">
              <w:rPr>
                <w:rFonts w:ascii="Arial" w:eastAsia="MS PGothic" w:hAnsi="Arial" w:cs="Arial"/>
                <w:sz w:val="18"/>
                <w:szCs w:val="18"/>
              </w:rPr>
              <w:t xml:space="preserve"> between two </w:t>
            </w:r>
            <w:r w:rsidRPr="00437B9F">
              <w:rPr>
                <w:rFonts w:ascii="Arial" w:hAnsi="Arial" w:cs="Arial"/>
                <w:sz w:val="18"/>
                <w:szCs w:val="18"/>
                <w:lang w:eastAsia="zh-CN"/>
              </w:rPr>
              <w:t xml:space="preserve">DL </w:t>
            </w:r>
            <w:r w:rsidRPr="00437B9F">
              <w:rPr>
                <w:rFonts w:ascii="Arial" w:eastAsia="MS PGothic" w:hAnsi="Arial" w:cs="Arial"/>
                <w:sz w:val="18"/>
                <w:szCs w:val="18"/>
              </w:rPr>
              <w:t xml:space="preserve">unicast DCIs </w:t>
            </w:r>
            <w:r w:rsidRPr="00437B9F">
              <w:rPr>
                <w:rFonts w:ascii="Arial" w:hAnsi="Arial" w:cs="Arial"/>
                <w:sz w:val="18"/>
                <w:szCs w:val="18"/>
                <w:lang w:eastAsia="zh-CN"/>
              </w:rPr>
              <w:t xml:space="preserve">, between two UL unicast DCIs, or </w:t>
            </w:r>
            <w:r w:rsidRPr="00437B9F">
              <w:rPr>
                <w:rFonts w:ascii="Arial" w:hAnsi="Arial" w:cs="Arial"/>
                <w:sz w:val="18"/>
                <w:szCs w:val="18"/>
                <w:lang w:eastAsia="zh-CN"/>
              </w:rPr>
              <w:lastRenderedPageBreak/>
              <w:t xml:space="preserve">between a DL and an UL unicast DCI in different monitoring occasions </w:t>
            </w:r>
            <w:r w:rsidRPr="00437B9F">
              <w:rPr>
                <w:rFonts w:ascii="Arial" w:eastAsia="MS PGothic" w:hAnsi="Arial" w:cs="Arial"/>
                <w:sz w:val="18"/>
                <w:szCs w:val="18"/>
              </w:rPr>
              <w:t>for a same UE as</w:t>
            </w:r>
          </w:p>
          <w:p w14:paraId="09BB7E83" w14:textId="77777777" w:rsidR="00437B9F" w:rsidRPr="00437B9F" w:rsidRDefault="00437B9F" w:rsidP="00BD38E8">
            <w:pPr>
              <w:pStyle w:val="ListParagraph"/>
              <w:numPr>
                <w:ilvl w:val="0"/>
                <w:numId w:val="14"/>
              </w:numPr>
              <w:overflowPunct/>
              <w:autoSpaceDE/>
              <w:autoSpaceDN/>
              <w:adjustRightInd/>
              <w:snapToGrid w:val="0"/>
              <w:textAlignment w:val="auto"/>
              <w:rPr>
                <w:rFonts w:ascii="Arial" w:eastAsia="MS PGothic" w:hAnsi="Arial" w:cs="Arial"/>
                <w:sz w:val="18"/>
                <w:szCs w:val="18"/>
              </w:rPr>
            </w:pPr>
            <w:r w:rsidRPr="00437B9F">
              <w:rPr>
                <w:rFonts w:ascii="Arial" w:eastAsia="MS PGothic" w:hAnsi="Arial" w:cs="Arial"/>
                <w:sz w:val="18"/>
                <w:szCs w:val="18"/>
              </w:rPr>
              <w:t>2OFDM symbols for 15kHz</w:t>
            </w:r>
          </w:p>
          <w:p w14:paraId="78F12CAC" w14:textId="77777777" w:rsidR="00437B9F" w:rsidRPr="00437B9F" w:rsidRDefault="00437B9F" w:rsidP="00BD38E8">
            <w:pPr>
              <w:pStyle w:val="ListParagraph"/>
              <w:numPr>
                <w:ilvl w:val="0"/>
                <w:numId w:val="14"/>
              </w:numPr>
              <w:overflowPunct/>
              <w:autoSpaceDE/>
              <w:autoSpaceDN/>
              <w:adjustRightInd/>
              <w:snapToGrid w:val="0"/>
              <w:textAlignment w:val="auto"/>
              <w:rPr>
                <w:rFonts w:ascii="Arial" w:eastAsia="MS PGothic" w:hAnsi="Arial" w:cs="Arial"/>
                <w:sz w:val="18"/>
                <w:szCs w:val="18"/>
              </w:rPr>
            </w:pPr>
            <w:r w:rsidRPr="00437B9F">
              <w:rPr>
                <w:rFonts w:ascii="Arial" w:eastAsia="MS PGothic" w:hAnsi="Arial" w:cs="Arial"/>
                <w:sz w:val="18"/>
                <w:szCs w:val="18"/>
              </w:rPr>
              <w:t>4OFDM symbols for 30kHz</w:t>
            </w:r>
          </w:p>
          <w:p w14:paraId="574BAE74" w14:textId="77777777" w:rsidR="00437B9F" w:rsidRPr="00437B9F" w:rsidRDefault="00437B9F" w:rsidP="00BD38E8">
            <w:pPr>
              <w:pStyle w:val="ListParagraph"/>
              <w:numPr>
                <w:ilvl w:val="0"/>
                <w:numId w:val="14"/>
              </w:numPr>
              <w:overflowPunct/>
              <w:autoSpaceDE/>
              <w:autoSpaceDN/>
              <w:adjustRightInd/>
              <w:snapToGrid w:val="0"/>
              <w:textAlignment w:val="auto"/>
              <w:rPr>
                <w:rFonts w:ascii="Arial" w:eastAsia="MS PGothic" w:hAnsi="Arial" w:cs="Arial"/>
                <w:sz w:val="18"/>
                <w:szCs w:val="18"/>
              </w:rPr>
            </w:pPr>
            <w:r w:rsidRPr="00437B9F">
              <w:rPr>
                <w:rFonts w:ascii="Arial" w:eastAsia="MS PGothic" w:hAnsi="Arial" w:cs="Arial"/>
                <w:sz w:val="18"/>
                <w:szCs w:val="18"/>
              </w:rPr>
              <w:t>7OFDM symbols for 60kHz with NCP</w:t>
            </w:r>
          </w:p>
          <w:p w14:paraId="0D708E9B" w14:textId="77777777" w:rsidR="00437B9F" w:rsidRPr="00437B9F" w:rsidRDefault="00437B9F" w:rsidP="00BD38E8">
            <w:pPr>
              <w:pStyle w:val="ListParagraph"/>
              <w:numPr>
                <w:ilvl w:val="0"/>
                <w:numId w:val="14"/>
              </w:numPr>
              <w:overflowPunct/>
              <w:autoSpaceDE/>
              <w:autoSpaceDN/>
              <w:adjustRightInd/>
              <w:snapToGrid w:val="0"/>
              <w:textAlignment w:val="auto"/>
              <w:rPr>
                <w:rFonts w:ascii="Arial" w:eastAsia="MS PGothic" w:hAnsi="Arial" w:cs="Arial"/>
                <w:sz w:val="18"/>
                <w:szCs w:val="18"/>
              </w:rPr>
            </w:pPr>
            <w:r w:rsidRPr="00437B9F">
              <w:rPr>
                <w:rFonts w:ascii="Arial" w:eastAsia="MS PGothic" w:hAnsi="Arial" w:cs="Arial"/>
                <w:sz w:val="18"/>
                <w:szCs w:val="18"/>
              </w:rPr>
              <w:t>14OFDM symbols for 120kHz</w:t>
            </w:r>
          </w:p>
          <w:p w14:paraId="321B8A74" w14:textId="77777777" w:rsidR="00437B9F" w:rsidRPr="00437B9F" w:rsidRDefault="00437B9F" w:rsidP="00437B9F">
            <w:pPr>
              <w:snapToGrid w:val="0"/>
              <w:rPr>
                <w:rFonts w:ascii="Arial" w:eastAsia="SimSun" w:hAnsi="Arial" w:cs="Arial"/>
                <w:sz w:val="18"/>
                <w:szCs w:val="18"/>
                <w:lang w:eastAsia="zh-CN"/>
              </w:rPr>
            </w:pPr>
          </w:p>
          <w:p w14:paraId="659B5C2E" w14:textId="77777777" w:rsidR="00437B9F" w:rsidRPr="00437B9F" w:rsidRDefault="00437B9F" w:rsidP="00437B9F">
            <w:pPr>
              <w:snapToGrid w:val="0"/>
              <w:rPr>
                <w:rFonts w:ascii="Arial" w:eastAsia="MS PGothic" w:hAnsi="Arial" w:cs="Arial"/>
                <w:sz w:val="18"/>
                <w:szCs w:val="18"/>
              </w:rPr>
            </w:pPr>
            <w:r w:rsidRPr="00437B9F">
              <w:rPr>
                <w:rFonts w:ascii="Arial" w:hAnsi="Arial" w:cs="Arial"/>
                <w:sz w:val="18"/>
                <w:szCs w:val="18"/>
                <w:lang w:eastAsia="zh-CN"/>
              </w:rPr>
              <w:t>In addition for TDD the minimum separation between the first two UL unicast DCIs in the first monitoring occasion within the first 3 OFDM symbols of a slot can be zero OFDM symbols.</w:t>
            </w:r>
          </w:p>
        </w:tc>
        <w:tc>
          <w:tcPr>
            <w:tcW w:w="225" w:type="pct"/>
            <w:gridSpan w:val="3"/>
            <w:shd w:val="clear" w:color="auto" w:fill="auto"/>
          </w:tcPr>
          <w:p w14:paraId="142C3AF6" w14:textId="77777777" w:rsidR="00437B9F" w:rsidRPr="00437B9F" w:rsidRDefault="00437B9F" w:rsidP="00437B9F">
            <w:pPr>
              <w:snapToGrid w:val="0"/>
              <w:rPr>
                <w:rFonts w:ascii="Arial" w:eastAsia="MS PGothic" w:hAnsi="Arial" w:cs="Arial"/>
                <w:sz w:val="18"/>
                <w:szCs w:val="18"/>
              </w:rPr>
            </w:pPr>
          </w:p>
        </w:tc>
        <w:tc>
          <w:tcPr>
            <w:tcW w:w="183" w:type="pct"/>
            <w:gridSpan w:val="2"/>
            <w:shd w:val="clear" w:color="auto" w:fill="auto"/>
          </w:tcPr>
          <w:p w14:paraId="7FDEB892"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Yes</w:t>
            </w:r>
          </w:p>
        </w:tc>
        <w:tc>
          <w:tcPr>
            <w:tcW w:w="404" w:type="pct"/>
            <w:gridSpan w:val="4"/>
            <w:shd w:val="clear" w:color="auto" w:fill="auto"/>
          </w:tcPr>
          <w:p w14:paraId="1E5BA4A3" w14:textId="77777777" w:rsidR="00437B9F" w:rsidRPr="00437B9F" w:rsidRDefault="00437B9F" w:rsidP="00437B9F">
            <w:pPr>
              <w:snapToGrid w:val="0"/>
              <w:rPr>
                <w:rFonts w:ascii="Arial" w:eastAsia="MS PGothic" w:hAnsi="Arial" w:cs="Arial"/>
                <w:sz w:val="18"/>
                <w:szCs w:val="18"/>
              </w:rPr>
            </w:pPr>
          </w:p>
        </w:tc>
        <w:tc>
          <w:tcPr>
            <w:tcW w:w="234" w:type="pct"/>
            <w:gridSpan w:val="2"/>
            <w:shd w:val="clear" w:color="auto" w:fill="auto"/>
          </w:tcPr>
          <w:p w14:paraId="3CC7D4C3"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Type 3</w:t>
            </w:r>
          </w:p>
        </w:tc>
        <w:tc>
          <w:tcPr>
            <w:tcW w:w="245" w:type="pct"/>
            <w:gridSpan w:val="4"/>
            <w:shd w:val="clear" w:color="auto" w:fill="auto"/>
          </w:tcPr>
          <w:p w14:paraId="593A049F"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N.A.</w:t>
            </w:r>
          </w:p>
        </w:tc>
        <w:tc>
          <w:tcPr>
            <w:tcW w:w="245" w:type="pct"/>
            <w:gridSpan w:val="3"/>
            <w:shd w:val="clear" w:color="auto" w:fill="auto"/>
          </w:tcPr>
          <w:p w14:paraId="21D0220D" w14:textId="77777777" w:rsidR="00437B9F" w:rsidRPr="00437B9F" w:rsidRDefault="00437B9F" w:rsidP="00437B9F">
            <w:pPr>
              <w:snapToGrid w:val="0"/>
              <w:rPr>
                <w:rFonts w:ascii="Arial" w:hAnsi="Arial" w:cs="Arial"/>
                <w:sz w:val="18"/>
                <w:szCs w:val="18"/>
              </w:rPr>
            </w:pPr>
            <w:r w:rsidRPr="00437B9F">
              <w:rPr>
                <w:rFonts w:ascii="Arial" w:hAnsi="Arial" w:cs="Arial"/>
                <w:sz w:val="18"/>
                <w:szCs w:val="18"/>
              </w:rPr>
              <w:t>N.A.</w:t>
            </w:r>
          </w:p>
        </w:tc>
        <w:tc>
          <w:tcPr>
            <w:tcW w:w="200" w:type="pct"/>
            <w:gridSpan w:val="3"/>
            <w:shd w:val="clear" w:color="auto" w:fill="auto"/>
          </w:tcPr>
          <w:p w14:paraId="48B721D7" w14:textId="77777777" w:rsidR="00437B9F" w:rsidRPr="00437B9F" w:rsidRDefault="00437B9F" w:rsidP="00437B9F">
            <w:pPr>
              <w:snapToGrid w:val="0"/>
              <w:rPr>
                <w:rFonts w:ascii="Arial" w:eastAsia="Malgun Gothic" w:hAnsi="Arial" w:cs="Arial"/>
                <w:sz w:val="18"/>
                <w:szCs w:val="18"/>
              </w:rPr>
            </w:pPr>
          </w:p>
        </w:tc>
        <w:tc>
          <w:tcPr>
            <w:tcW w:w="312" w:type="pct"/>
            <w:gridSpan w:val="3"/>
            <w:shd w:val="clear" w:color="auto" w:fill="auto"/>
          </w:tcPr>
          <w:p w14:paraId="349A1C22" w14:textId="77777777" w:rsidR="00437B9F" w:rsidRPr="00437B9F" w:rsidRDefault="00437B9F" w:rsidP="00437B9F">
            <w:pPr>
              <w:snapToGrid w:val="0"/>
              <w:rPr>
                <w:rFonts w:ascii="Arial" w:hAnsi="Arial" w:cs="Arial"/>
                <w:sz w:val="18"/>
                <w:szCs w:val="18"/>
                <w:highlight w:val="yellow"/>
              </w:rPr>
            </w:pPr>
          </w:p>
        </w:tc>
        <w:tc>
          <w:tcPr>
            <w:tcW w:w="227" w:type="pct"/>
            <w:gridSpan w:val="2"/>
            <w:shd w:val="clear" w:color="auto" w:fill="auto"/>
          </w:tcPr>
          <w:p w14:paraId="173614D4" w14:textId="77777777" w:rsidR="00437B9F" w:rsidRPr="00437B9F" w:rsidRDefault="00437B9F" w:rsidP="00437B9F">
            <w:pPr>
              <w:snapToGrid w:val="0"/>
              <w:rPr>
                <w:rFonts w:ascii="Arial" w:eastAsia="MS PGothic" w:hAnsi="Arial" w:cs="Arial"/>
                <w:sz w:val="18"/>
                <w:szCs w:val="18"/>
              </w:rPr>
            </w:pPr>
          </w:p>
        </w:tc>
        <w:tc>
          <w:tcPr>
            <w:tcW w:w="417" w:type="pct"/>
            <w:shd w:val="clear" w:color="000000" w:fill="BFBFBF"/>
          </w:tcPr>
          <w:p w14:paraId="10C9BFA4"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Optional with capability signaling</w:t>
            </w:r>
          </w:p>
        </w:tc>
        <w:tc>
          <w:tcPr>
            <w:tcW w:w="366" w:type="pct"/>
            <w:shd w:val="clear" w:color="auto" w:fill="auto"/>
          </w:tcPr>
          <w:p w14:paraId="26C9BA04"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Optional with capability signaling</w:t>
            </w:r>
          </w:p>
        </w:tc>
        <w:tc>
          <w:tcPr>
            <w:tcW w:w="364" w:type="pct"/>
          </w:tcPr>
          <w:p w14:paraId="7759A0CC" w14:textId="77777777" w:rsidR="00437B9F" w:rsidRPr="002548AB" w:rsidRDefault="00437B9F" w:rsidP="00437B9F">
            <w:pPr>
              <w:snapToGrid w:val="0"/>
              <w:rPr>
                <w:rFonts w:ascii="Arial" w:eastAsia="MS PGothic" w:hAnsi="Arial" w:cs="Arial"/>
                <w:color w:val="FF0000"/>
                <w:sz w:val="18"/>
                <w:szCs w:val="18"/>
              </w:rPr>
            </w:pPr>
          </w:p>
        </w:tc>
      </w:tr>
      <w:tr w:rsidR="00437B9F" w:rsidRPr="00437B9F" w14:paraId="4767F6D1" w14:textId="447AB994" w:rsidTr="00F03EA7">
        <w:trPr>
          <w:trHeight w:val="978"/>
        </w:trPr>
        <w:tc>
          <w:tcPr>
            <w:tcW w:w="317" w:type="pct"/>
            <w:shd w:val="clear" w:color="auto" w:fill="auto"/>
          </w:tcPr>
          <w:p w14:paraId="13BF8295" w14:textId="77777777" w:rsidR="00437B9F" w:rsidRPr="00437B9F" w:rsidRDefault="00437B9F" w:rsidP="00437B9F">
            <w:pPr>
              <w:snapToGrid w:val="0"/>
              <w:rPr>
                <w:rFonts w:ascii="Arial" w:eastAsia="MS PGothic" w:hAnsi="Arial" w:cs="Arial"/>
                <w:sz w:val="18"/>
                <w:szCs w:val="18"/>
              </w:rPr>
            </w:pPr>
          </w:p>
        </w:tc>
        <w:tc>
          <w:tcPr>
            <w:tcW w:w="199" w:type="pct"/>
            <w:shd w:val="clear" w:color="auto" w:fill="auto"/>
          </w:tcPr>
          <w:p w14:paraId="35013910"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3-5b</w:t>
            </w:r>
          </w:p>
        </w:tc>
        <w:tc>
          <w:tcPr>
            <w:tcW w:w="501" w:type="pct"/>
            <w:gridSpan w:val="3"/>
            <w:shd w:val="clear" w:color="auto" w:fill="auto"/>
          </w:tcPr>
          <w:p w14:paraId="0AF6F7BA" w14:textId="77777777" w:rsidR="00437B9F" w:rsidRPr="00437B9F" w:rsidRDefault="00437B9F" w:rsidP="00437B9F">
            <w:pPr>
              <w:snapToGrid w:val="0"/>
              <w:rPr>
                <w:rFonts w:ascii="Arial" w:eastAsia="MS PGothic" w:hAnsi="Arial" w:cs="Arial"/>
                <w:sz w:val="18"/>
                <w:szCs w:val="18"/>
                <w:highlight w:val="yellow"/>
              </w:rPr>
            </w:pPr>
            <w:r w:rsidRPr="00437B9F">
              <w:rPr>
                <w:rFonts w:ascii="Arial" w:hAnsi="Arial" w:cs="Arial"/>
                <w:sz w:val="18"/>
                <w:szCs w:val="18"/>
              </w:rPr>
              <w:t xml:space="preserve"> All PDCCH monitoring occasion can be any OFDM symbol(s) of a slot for Case 2</w:t>
            </w:r>
            <w:r w:rsidRPr="00437B9F">
              <w:rPr>
                <w:rFonts w:ascii="Arial" w:eastAsia="MS PGothic" w:hAnsi="Arial" w:cs="Arial"/>
                <w:sz w:val="18"/>
                <w:szCs w:val="18"/>
              </w:rPr>
              <w:t xml:space="preserve"> with a span gap</w:t>
            </w:r>
          </w:p>
        </w:tc>
        <w:tc>
          <w:tcPr>
            <w:tcW w:w="561" w:type="pct"/>
            <w:gridSpan w:val="3"/>
            <w:shd w:val="clear" w:color="auto" w:fill="auto"/>
          </w:tcPr>
          <w:p w14:paraId="3F8A570A" w14:textId="77777777" w:rsidR="00437B9F" w:rsidRPr="00437B9F" w:rsidRDefault="00437B9F" w:rsidP="00437B9F">
            <w:pPr>
              <w:snapToGrid w:val="0"/>
              <w:rPr>
                <w:rFonts w:ascii="Arial" w:eastAsia="MS PGothic" w:hAnsi="Arial" w:cs="Arial"/>
                <w:sz w:val="18"/>
                <w:szCs w:val="18"/>
              </w:rPr>
            </w:pPr>
            <w:r w:rsidRPr="00437B9F">
              <w:rPr>
                <w:rFonts w:ascii="Arial" w:hAnsi="Arial" w:cs="Arial"/>
                <w:sz w:val="18"/>
                <w:szCs w:val="18"/>
              </w:rPr>
              <w:t xml:space="preserve">All PDCCH monitoring occasion can be any OFDM symbol(s) of a slot for Case 2, and for any two PDCCH monitoring occasions in same or different search spaces, there is a </w:t>
            </w:r>
            <w:r w:rsidRPr="00437B9F">
              <w:rPr>
                <w:rFonts w:ascii="Arial" w:hAnsi="Arial" w:cs="Arial"/>
                <w:sz w:val="18"/>
                <w:szCs w:val="18"/>
              </w:rPr>
              <w:lastRenderedPageBreak/>
              <w:t>minimum time separation of X OFDM symbols (including the cross-slot boundary case) between the start of two spans, where each span is of length up to Y consecutive OFDM symbols in which PDCCH is configured to be monitored.</w:t>
            </w:r>
            <w:r w:rsidRPr="00437B9F">
              <w:rPr>
                <w:rFonts w:ascii="Arial" w:eastAsia="MS PGothic" w:hAnsi="Arial" w:cs="Arial"/>
                <w:sz w:val="18"/>
                <w:szCs w:val="18"/>
              </w:rPr>
              <w:t>For the set of monitoring occasions which are within the same span:</w:t>
            </w:r>
          </w:p>
          <w:p w14:paraId="3939E483" w14:textId="77777777" w:rsidR="00437B9F" w:rsidRPr="00437B9F" w:rsidRDefault="00437B9F" w:rsidP="00BD38E8">
            <w:pPr>
              <w:pStyle w:val="ListParagraph"/>
              <w:numPr>
                <w:ilvl w:val="0"/>
                <w:numId w:val="19"/>
              </w:numPr>
              <w:overflowPunct/>
              <w:autoSpaceDE/>
              <w:autoSpaceDN/>
              <w:adjustRightInd/>
              <w:snapToGrid w:val="0"/>
              <w:ind w:left="176" w:hanging="105"/>
              <w:textAlignment w:val="auto"/>
              <w:rPr>
                <w:rFonts w:ascii="Arial" w:eastAsia="MS PGothic" w:hAnsi="Arial" w:cs="Arial"/>
                <w:sz w:val="18"/>
                <w:szCs w:val="18"/>
              </w:rPr>
            </w:pPr>
            <w:r w:rsidRPr="00437B9F">
              <w:rPr>
                <w:rFonts w:ascii="Arial" w:eastAsia="MS PGothic" w:hAnsi="Arial" w:cs="Arial"/>
                <w:sz w:val="18"/>
                <w:szCs w:val="18"/>
              </w:rPr>
              <w:t>Processing one unicast DCI scheduling DL and one unicast DCI scheduling UL per scheduled CC across this set of monitoring occasions for FDD</w:t>
            </w:r>
          </w:p>
          <w:p w14:paraId="7D00532C" w14:textId="77777777" w:rsidR="00437B9F" w:rsidRPr="00437B9F" w:rsidRDefault="00437B9F" w:rsidP="00BD38E8">
            <w:pPr>
              <w:pStyle w:val="ListParagraph"/>
              <w:numPr>
                <w:ilvl w:val="0"/>
                <w:numId w:val="19"/>
              </w:numPr>
              <w:overflowPunct/>
              <w:autoSpaceDE/>
              <w:autoSpaceDN/>
              <w:adjustRightInd/>
              <w:snapToGrid w:val="0"/>
              <w:ind w:left="176" w:hanging="105"/>
              <w:textAlignment w:val="auto"/>
              <w:rPr>
                <w:rFonts w:ascii="Arial" w:hAnsi="Arial" w:cs="Arial"/>
                <w:sz w:val="18"/>
                <w:szCs w:val="18"/>
              </w:rPr>
            </w:pPr>
            <w:r w:rsidRPr="00437B9F">
              <w:rPr>
                <w:rFonts w:ascii="Arial" w:hAnsi="Arial" w:cs="Arial"/>
                <w:sz w:val="18"/>
                <w:szCs w:val="18"/>
              </w:rPr>
              <w:t>Processing one unicast DCI scheduling DL and two unicast DCI scheduling UL per scheduled CC across this set of monitoring occasions for TDD</w:t>
            </w:r>
          </w:p>
          <w:p w14:paraId="1083BA2B" w14:textId="77777777" w:rsidR="00437B9F" w:rsidRPr="00437B9F" w:rsidRDefault="00437B9F" w:rsidP="00BD38E8">
            <w:pPr>
              <w:pStyle w:val="ListParagraph"/>
              <w:numPr>
                <w:ilvl w:val="0"/>
                <w:numId w:val="19"/>
              </w:numPr>
              <w:overflowPunct/>
              <w:autoSpaceDE/>
              <w:autoSpaceDN/>
              <w:adjustRightInd/>
              <w:snapToGrid w:val="0"/>
              <w:ind w:left="176" w:hanging="105"/>
              <w:textAlignment w:val="auto"/>
              <w:rPr>
                <w:rFonts w:ascii="Arial" w:hAnsi="Arial" w:cs="Arial"/>
                <w:sz w:val="18"/>
                <w:szCs w:val="18"/>
              </w:rPr>
            </w:pPr>
            <w:r w:rsidRPr="00437B9F">
              <w:rPr>
                <w:rFonts w:ascii="Arial" w:eastAsia="MS PGothic" w:hAnsi="Arial" w:cs="Arial"/>
                <w:sz w:val="18"/>
                <w:szCs w:val="18"/>
              </w:rPr>
              <w:t xml:space="preserve">Processing two unicast DCI scheduling DL and one unicast </w:t>
            </w:r>
            <w:r w:rsidRPr="00437B9F">
              <w:rPr>
                <w:rFonts w:ascii="Arial" w:eastAsia="MS PGothic" w:hAnsi="Arial" w:cs="Arial"/>
                <w:sz w:val="18"/>
                <w:szCs w:val="18"/>
              </w:rPr>
              <w:lastRenderedPageBreak/>
              <w:t>DCI scheduling UL per scheduled CC across this set of monitoring occasions for TDD</w:t>
            </w:r>
          </w:p>
          <w:p w14:paraId="2889CEC7" w14:textId="77777777" w:rsidR="00437B9F" w:rsidRPr="00437B9F" w:rsidRDefault="00437B9F" w:rsidP="00437B9F">
            <w:pPr>
              <w:snapToGrid w:val="0"/>
              <w:rPr>
                <w:rFonts w:ascii="Arial" w:eastAsia="MS PGothic" w:hAnsi="Arial" w:cs="Arial"/>
                <w:sz w:val="18"/>
                <w:szCs w:val="18"/>
              </w:rPr>
            </w:pPr>
          </w:p>
        </w:tc>
        <w:tc>
          <w:tcPr>
            <w:tcW w:w="225" w:type="pct"/>
            <w:gridSpan w:val="3"/>
            <w:shd w:val="clear" w:color="auto" w:fill="auto"/>
          </w:tcPr>
          <w:p w14:paraId="49CE62E3" w14:textId="77777777" w:rsidR="00437B9F" w:rsidRPr="00437B9F" w:rsidRDefault="00437B9F" w:rsidP="00437B9F">
            <w:pPr>
              <w:snapToGrid w:val="0"/>
              <w:rPr>
                <w:rFonts w:ascii="Arial" w:eastAsia="MS PGothic" w:hAnsi="Arial" w:cs="Arial"/>
                <w:sz w:val="18"/>
                <w:szCs w:val="18"/>
              </w:rPr>
            </w:pPr>
          </w:p>
        </w:tc>
        <w:tc>
          <w:tcPr>
            <w:tcW w:w="183" w:type="pct"/>
            <w:gridSpan w:val="2"/>
            <w:shd w:val="clear" w:color="auto" w:fill="auto"/>
          </w:tcPr>
          <w:p w14:paraId="0DB479F5"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Yes</w:t>
            </w:r>
          </w:p>
        </w:tc>
        <w:tc>
          <w:tcPr>
            <w:tcW w:w="404" w:type="pct"/>
            <w:gridSpan w:val="4"/>
            <w:shd w:val="clear" w:color="auto" w:fill="auto"/>
          </w:tcPr>
          <w:p w14:paraId="5FB75729" w14:textId="77777777" w:rsidR="00437B9F" w:rsidRPr="00437B9F" w:rsidRDefault="00437B9F" w:rsidP="00437B9F">
            <w:pPr>
              <w:snapToGrid w:val="0"/>
              <w:rPr>
                <w:rFonts w:ascii="Arial" w:eastAsia="MS PGothic" w:hAnsi="Arial" w:cs="Arial"/>
                <w:sz w:val="18"/>
                <w:szCs w:val="18"/>
              </w:rPr>
            </w:pPr>
          </w:p>
        </w:tc>
        <w:tc>
          <w:tcPr>
            <w:tcW w:w="234" w:type="pct"/>
            <w:gridSpan w:val="2"/>
            <w:shd w:val="clear" w:color="auto" w:fill="auto"/>
          </w:tcPr>
          <w:p w14:paraId="1797B1B7"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Type 3</w:t>
            </w:r>
          </w:p>
        </w:tc>
        <w:tc>
          <w:tcPr>
            <w:tcW w:w="245" w:type="pct"/>
            <w:gridSpan w:val="4"/>
            <w:shd w:val="clear" w:color="auto" w:fill="auto"/>
          </w:tcPr>
          <w:p w14:paraId="31896996"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 xml:space="preserve">N.A. </w:t>
            </w:r>
          </w:p>
        </w:tc>
        <w:tc>
          <w:tcPr>
            <w:tcW w:w="245" w:type="pct"/>
            <w:gridSpan w:val="3"/>
            <w:shd w:val="clear" w:color="auto" w:fill="auto"/>
          </w:tcPr>
          <w:p w14:paraId="7FA46A7E" w14:textId="77777777" w:rsidR="00437B9F" w:rsidRPr="00437B9F" w:rsidRDefault="00437B9F" w:rsidP="00437B9F">
            <w:pPr>
              <w:snapToGrid w:val="0"/>
              <w:rPr>
                <w:rFonts w:ascii="Arial" w:hAnsi="Arial" w:cs="Arial"/>
                <w:sz w:val="18"/>
                <w:szCs w:val="18"/>
              </w:rPr>
            </w:pPr>
            <w:r w:rsidRPr="00437B9F">
              <w:rPr>
                <w:rFonts w:ascii="Arial" w:hAnsi="Arial" w:cs="Arial"/>
                <w:sz w:val="18"/>
                <w:szCs w:val="18"/>
              </w:rPr>
              <w:t>N.A.</w:t>
            </w:r>
          </w:p>
        </w:tc>
        <w:tc>
          <w:tcPr>
            <w:tcW w:w="200" w:type="pct"/>
            <w:gridSpan w:val="3"/>
            <w:shd w:val="clear" w:color="auto" w:fill="auto"/>
          </w:tcPr>
          <w:p w14:paraId="61965D28" w14:textId="77777777" w:rsidR="00437B9F" w:rsidRPr="00437B9F" w:rsidRDefault="00437B9F" w:rsidP="00437B9F">
            <w:pPr>
              <w:snapToGrid w:val="0"/>
              <w:rPr>
                <w:rFonts w:ascii="Arial" w:eastAsia="Malgun Gothic" w:hAnsi="Arial" w:cs="Arial"/>
                <w:sz w:val="18"/>
                <w:szCs w:val="18"/>
              </w:rPr>
            </w:pPr>
          </w:p>
        </w:tc>
        <w:tc>
          <w:tcPr>
            <w:tcW w:w="312" w:type="pct"/>
            <w:gridSpan w:val="3"/>
            <w:shd w:val="clear" w:color="auto" w:fill="auto"/>
          </w:tcPr>
          <w:p w14:paraId="6080AB42" w14:textId="77777777" w:rsidR="00437B9F" w:rsidRPr="00437B9F" w:rsidRDefault="00437B9F" w:rsidP="00437B9F">
            <w:pPr>
              <w:snapToGrid w:val="0"/>
              <w:rPr>
                <w:rFonts w:ascii="Arial" w:hAnsi="Arial" w:cs="Arial"/>
                <w:sz w:val="18"/>
                <w:szCs w:val="18"/>
              </w:rPr>
            </w:pPr>
            <w:r w:rsidRPr="00437B9F">
              <w:rPr>
                <w:rFonts w:ascii="Arial" w:hAnsi="Arial" w:cs="Arial"/>
                <w:sz w:val="18"/>
                <w:szCs w:val="18"/>
              </w:rPr>
              <w:t>This capability is necessary for each SCS.</w:t>
            </w:r>
          </w:p>
        </w:tc>
        <w:tc>
          <w:tcPr>
            <w:tcW w:w="227" w:type="pct"/>
            <w:gridSpan w:val="2"/>
            <w:shd w:val="clear" w:color="auto" w:fill="auto"/>
          </w:tcPr>
          <w:p w14:paraId="4336FA1D" w14:textId="77777777" w:rsidR="00437B9F" w:rsidRPr="00437B9F" w:rsidRDefault="00437B9F" w:rsidP="00437B9F">
            <w:pPr>
              <w:snapToGrid w:val="0"/>
              <w:rPr>
                <w:rFonts w:ascii="Arial" w:eastAsia="MS PGothic" w:hAnsi="Arial" w:cs="Arial"/>
                <w:sz w:val="18"/>
                <w:szCs w:val="18"/>
              </w:rPr>
            </w:pPr>
          </w:p>
        </w:tc>
        <w:tc>
          <w:tcPr>
            <w:tcW w:w="417" w:type="pct"/>
            <w:shd w:val="clear" w:color="000000" w:fill="BFBFBF"/>
          </w:tcPr>
          <w:p w14:paraId="2F25FD08" w14:textId="77777777" w:rsidR="00437B9F" w:rsidRPr="00437B9F" w:rsidRDefault="00437B9F" w:rsidP="00437B9F">
            <w:pPr>
              <w:snapToGrid w:val="0"/>
              <w:rPr>
                <w:rFonts w:ascii="Arial" w:hAnsi="Arial" w:cs="Arial"/>
                <w:sz w:val="18"/>
                <w:szCs w:val="18"/>
              </w:rPr>
            </w:pPr>
            <w:r w:rsidRPr="00437B9F">
              <w:rPr>
                <w:rFonts w:ascii="Arial" w:hAnsi="Arial" w:cs="Arial"/>
                <w:sz w:val="18"/>
                <w:szCs w:val="18"/>
              </w:rPr>
              <w:t>Optional with capability signaling</w:t>
            </w:r>
          </w:p>
          <w:p w14:paraId="5F68F538" w14:textId="77777777" w:rsidR="00437B9F" w:rsidRPr="00437B9F" w:rsidRDefault="00437B9F" w:rsidP="00437B9F">
            <w:pPr>
              <w:snapToGrid w:val="0"/>
              <w:rPr>
                <w:rFonts w:ascii="Arial" w:hAnsi="Arial" w:cs="Arial"/>
                <w:sz w:val="18"/>
                <w:szCs w:val="18"/>
              </w:rPr>
            </w:pPr>
          </w:p>
          <w:p w14:paraId="589452F6" w14:textId="77777777" w:rsidR="00437B9F" w:rsidRPr="00437B9F" w:rsidRDefault="00437B9F" w:rsidP="00437B9F">
            <w:pPr>
              <w:snapToGrid w:val="0"/>
              <w:rPr>
                <w:rFonts w:ascii="Arial" w:hAnsi="Arial" w:cs="Arial"/>
                <w:sz w:val="18"/>
                <w:szCs w:val="18"/>
              </w:rPr>
            </w:pPr>
            <w:r w:rsidRPr="00437B9F">
              <w:rPr>
                <w:rFonts w:ascii="Arial" w:hAnsi="Arial" w:cs="Arial"/>
                <w:sz w:val="18"/>
                <w:szCs w:val="18"/>
              </w:rPr>
              <w:t>Candidate value set for (X, Y):</w:t>
            </w:r>
          </w:p>
          <w:p w14:paraId="4D3F9D9B" w14:textId="77777777" w:rsidR="00437B9F" w:rsidRPr="00437B9F" w:rsidRDefault="00437B9F" w:rsidP="00437B9F">
            <w:pPr>
              <w:snapToGrid w:val="0"/>
              <w:rPr>
                <w:rFonts w:ascii="Arial" w:hAnsi="Arial" w:cs="Arial"/>
                <w:sz w:val="18"/>
                <w:szCs w:val="18"/>
              </w:rPr>
            </w:pPr>
            <w:r w:rsidRPr="00437B9F">
              <w:rPr>
                <w:rFonts w:ascii="Arial" w:hAnsi="Arial" w:cs="Arial"/>
                <w:sz w:val="18"/>
                <w:szCs w:val="18"/>
              </w:rPr>
              <w:t xml:space="preserve">{[(7, 3)], </w:t>
            </w:r>
          </w:p>
          <w:p w14:paraId="1C8E0EEA" w14:textId="77777777" w:rsidR="00437B9F" w:rsidRPr="00437B9F" w:rsidRDefault="00437B9F" w:rsidP="00437B9F">
            <w:pPr>
              <w:snapToGrid w:val="0"/>
              <w:rPr>
                <w:rFonts w:ascii="Arial" w:hAnsi="Arial" w:cs="Arial"/>
                <w:sz w:val="18"/>
                <w:szCs w:val="18"/>
              </w:rPr>
            </w:pPr>
            <w:r w:rsidRPr="00437B9F">
              <w:rPr>
                <w:rFonts w:ascii="Arial" w:hAnsi="Arial" w:cs="Arial"/>
                <w:sz w:val="18"/>
                <w:szCs w:val="18"/>
              </w:rPr>
              <w:t xml:space="preserve">[(4, 3) and (7, 3)], </w:t>
            </w:r>
          </w:p>
          <w:p w14:paraId="10DEE50D" w14:textId="77777777" w:rsidR="00437B9F" w:rsidRPr="00437B9F" w:rsidRDefault="00437B9F" w:rsidP="00437B9F">
            <w:pPr>
              <w:snapToGrid w:val="0"/>
              <w:rPr>
                <w:rFonts w:ascii="Arial" w:eastAsia="MS PGothic" w:hAnsi="Arial" w:cs="Arial"/>
                <w:sz w:val="18"/>
                <w:szCs w:val="18"/>
              </w:rPr>
            </w:pPr>
            <w:r w:rsidRPr="00437B9F">
              <w:rPr>
                <w:rFonts w:ascii="Arial" w:hAnsi="Arial" w:cs="Arial"/>
                <w:sz w:val="18"/>
                <w:szCs w:val="18"/>
              </w:rPr>
              <w:t>[(2, 2) and (4, 3) and (7, 3)]}</w:t>
            </w:r>
          </w:p>
        </w:tc>
        <w:tc>
          <w:tcPr>
            <w:tcW w:w="366" w:type="pct"/>
            <w:shd w:val="clear" w:color="auto" w:fill="auto"/>
          </w:tcPr>
          <w:p w14:paraId="5205E67C"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lastRenderedPageBreak/>
              <w:t>Optional with capability signaling</w:t>
            </w:r>
          </w:p>
        </w:tc>
        <w:tc>
          <w:tcPr>
            <w:tcW w:w="364" w:type="pct"/>
          </w:tcPr>
          <w:p w14:paraId="332E4C31" w14:textId="77777777" w:rsidR="00437B9F" w:rsidRPr="002548AB" w:rsidRDefault="00437B9F" w:rsidP="00437B9F">
            <w:pPr>
              <w:snapToGrid w:val="0"/>
              <w:rPr>
                <w:rFonts w:ascii="Arial" w:eastAsia="MS PGothic" w:hAnsi="Arial" w:cs="Arial"/>
                <w:color w:val="FF0000"/>
                <w:sz w:val="18"/>
                <w:szCs w:val="18"/>
              </w:rPr>
            </w:pPr>
          </w:p>
        </w:tc>
      </w:tr>
      <w:tr w:rsidR="00437B9F" w:rsidRPr="00437B9F" w14:paraId="0944F60C" w14:textId="122DBD15" w:rsidTr="00F03EA7">
        <w:trPr>
          <w:trHeight w:val="882"/>
        </w:trPr>
        <w:tc>
          <w:tcPr>
            <w:tcW w:w="317" w:type="pct"/>
            <w:shd w:val="clear" w:color="auto" w:fill="auto"/>
          </w:tcPr>
          <w:p w14:paraId="7A748C9C" w14:textId="77777777" w:rsidR="00437B9F" w:rsidRPr="00437B9F" w:rsidRDefault="00437B9F" w:rsidP="00437B9F">
            <w:pPr>
              <w:snapToGrid w:val="0"/>
              <w:rPr>
                <w:rFonts w:ascii="Arial" w:eastAsia="MS PGothic" w:hAnsi="Arial" w:cs="Arial"/>
                <w:sz w:val="18"/>
                <w:szCs w:val="18"/>
              </w:rPr>
            </w:pPr>
          </w:p>
        </w:tc>
        <w:tc>
          <w:tcPr>
            <w:tcW w:w="199" w:type="pct"/>
            <w:shd w:val="clear" w:color="auto" w:fill="auto"/>
          </w:tcPr>
          <w:p w14:paraId="644330F5"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3-6</w:t>
            </w:r>
          </w:p>
        </w:tc>
        <w:tc>
          <w:tcPr>
            <w:tcW w:w="501" w:type="pct"/>
            <w:gridSpan w:val="3"/>
            <w:shd w:val="clear" w:color="auto" w:fill="auto"/>
          </w:tcPr>
          <w:p w14:paraId="00BA239D"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 xml:space="preserve">Dynamic SFI monitoring </w:t>
            </w:r>
          </w:p>
        </w:tc>
        <w:tc>
          <w:tcPr>
            <w:tcW w:w="561" w:type="pct"/>
            <w:gridSpan w:val="3"/>
            <w:shd w:val="clear" w:color="auto" w:fill="auto"/>
          </w:tcPr>
          <w:p w14:paraId="7FF4F421"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1) Adjust periodic and semi-persistent signal reception and transmission in response to detected dynamic UL/DL configuration</w:t>
            </w:r>
          </w:p>
        </w:tc>
        <w:tc>
          <w:tcPr>
            <w:tcW w:w="225" w:type="pct"/>
            <w:gridSpan w:val="3"/>
            <w:shd w:val="clear" w:color="auto" w:fill="auto"/>
          </w:tcPr>
          <w:p w14:paraId="73469BBC" w14:textId="77777777" w:rsidR="00437B9F" w:rsidRPr="00437B9F" w:rsidRDefault="00437B9F" w:rsidP="00437B9F">
            <w:pPr>
              <w:snapToGrid w:val="0"/>
              <w:rPr>
                <w:rFonts w:ascii="Arial" w:eastAsia="MS PGothic" w:hAnsi="Arial" w:cs="Arial"/>
                <w:sz w:val="18"/>
                <w:szCs w:val="18"/>
              </w:rPr>
            </w:pPr>
          </w:p>
        </w:tc>
        <w:tc>
          <w:tcPr>
            <w:tcW w:w="183" w:type="pct"/>
            <w:gridSpan w:val="2"/>
            <w:shd w:val="clear" w:color="auto" w:fill="auto"/>
          </w:tcPr>
          <w:p w14:paraId="76D16983"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Yes</w:t>
            </w:r>
          </w:p>
        </w:tc>
        <w:tc>
          <w:tcPr>
            <w:tcW w:w="404" w:type="pct"/>
            <w:gridSpan w:val="4"/>
            <w:shd w:val="clear" w:color="auto" w:fill="auto"/>
          </w:tcPr>
          <w:p w14:paraId="5AC9CE49" w14:textId="77777777" w:rsidR="00437B9F" w:rsidRPr="00437B9F" w:rsidRDefault="00437B9F" w:rsidP="00437B9F">
            <w:pPr>
              <w:snapToGrid w:val="0"/>
              <w:rPr>
                <w:rFonts w:ascii="Arial" w:eastAsia="MS PGothic" w:hAnsi="Arial" w:cs="Arial"/>
                <w:sz w:val="18"/>
                <w:szCs w:val="18"/>
              </w:rPr>
            </w:pPr>
          </w:p>
        </w:tc>
        <w:tc>
          <w:tcPr>
            <w:tcW w:w="234" w:type="pct"/>
            <w:gridSpan w:val="2"/>
            <w:shd w:val="clear" w:color="auto" w:fill="auto"/>
          </w:tcPr>
          <w:p w14:paraId="0AFB9E90"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Type 4</w:t>
            </w:r>
          </w:p>
        </w:tc>
        <w:tc>
          <w:tcPr>
            <w:tcW w:w="245" w:type="pct"/>
            <w:gridSpan w:val="4"/>
            <w:shd w:val="clear" w:color="auto" w:fill="auto"/>
          </w:tcPr>
          <w:p w14:paraId="71FEBE32"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Yes</w:t>
            </w:r>
          </w:p>
        </w:tc>
        <w:tc>
          <w:tcPr>
            <w:tcW w:w="245" w:type="pct"/>
            <w:gridSpan w:val="3"/>
            <w:shd w:val="clear" w:color="auto" w:fill="auto"/>
          </w:tcPr>
          <w:p w14:paraId="54D373BB" w14:textId="77777777" w:rsidR="00437B9F" w:rsidRPr="00437B9F" w:rsidRDefault="00437B9F" w:rsidP="00437B9F">
            <w:pPr>
              <w:snapToGrid w:val="0"/>
              <w:rPr>
                <w:rFonts w:ascii="Arial" w:hAnsi="Arial" w:cs="Arial"/>
                <w:sz w:val="18"/>
                <w:szCs w:val="18"/>
              </w:rPr>
            </w:pPr>
            <w:r w:rsidRPr="00437B9F">
              <w:rPr>
                <w:rFonts w:ascii="Arial" w:hAnsi="Arial" w:cs="Arial"/>
                <w:sz w:val="18"/>
                <w:szCs w:val="18"/>
              </w:rPr>
              <w:t>Yes</w:t>
            </w:r>
          </w:p>
        </w:tc>
        <w:tc>
          <w:tcPr>
            <w:tcW w:w="200" w:type="pct"/>
            <w:gridSpan w:val="3"/>
            <w:shd w:val="clear" w:color="auto" w:fill="auto"/>
          </w:tcPr>
          <w:p w14:paraId="4F0BB89B" w14:textId="77777777" w:rsidR="00437B9F" w:rsidRPr="00437B9F" w:rsidRDefault="00437B9F" w:rsidP="00437B9F">
            <w:pPr>
              <w:snapToGrid w:val="0"/>
              <w:rPr>
                <w:rFonts w:ascii="Arial" w:eastAsia="Malgun Gothic" w:hAnsi="Arial" w:cs="Arial"/>
                <w:sz w:val="18"/>
                <w:szCs w:val="18"/>
                <w:highlight w:val="cyan"/>
              </w:rPr>
            </w:pPr>
          </w:p>
        </w:tc>
        <w:tc>
          <w:tcPr>
            <w:tcW w:w="312" w:type="pct"/>
            <w:gridSpan w:val="3"/>
            <w:shd w:val="clear" w:color="auto" w:fill="auto"/>
          </w:tcPr>
          <w:p w14:paraId="0FB5ECD3" w14:textId="77777777" w:rsidR="00437B9F" w:rsidRPr="00437B9F" w:rsidRDefault="00437B9F" w:rsidP="00437B9F">
            <w:pPr>
              <w:snapToGrid w:val="0"/>
              <w:rPr>
                <w:rFonts w:ascii="Arial" w:eastAsia="Malgun Gothic" w:hAnsi="Arial" w:cs="Arial"/>
                <w:sz w:val="18"/>
                <w:szCs w:val="18"/>
                <w:highlight w:val="cyan"/>
              </w:rPr>
            </w:pPr>
          </w:p>
        </w:tc>
        <w:tc>
          <w:tcPr>
            <w:tcW w:w="227" w:type="pct"/>
            <w:gridSpan w:val="2"/>
            <w:shd w:val="clear" w:color="auto" w:fill="auto"/>
          </w:tcPr>
          <w:p w14:paraId="514B1E50" w14:textId="77777777" w:rsidR="00437B9F" w:rsidRPr="00437B9F" w:rsidRDefault="00437B9F" w:rsidP="00437B9F">
            <w:pPr>
              <w:snapToGrid w:val="0"/>
              <w:rPr>
                <w:rFonts w:ascii="Arial" w:eastAsia="MS PGothic" w:hAnsi="Arial" w:cs="Arial"/>
                <w:sz w:val="18"/>
                <w:szCs w:val="18"/>
                <w:highlight w:val="cyan"/>
              </w:rPr>
            </w:pPr>
          </w:p>
        </w:tc>
        <w:tc>
          <w:tcPr>
            <w:tcW w:w="417" w:type="pct"/>
            <w:shd w:val="clear" w:color="000000" w:fill="BFBFBF"/>
          </w:tcPr>
          <w:p w14:paraId="49D6BDBA"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[Optional with capability signaling]</w:t>
            </w:r>
          </w:p>
        </w:tc>
        <w:tc>
          <w:tcPr>
            <w:tcW w:w="366" w:type="pct"/>
            <w:shd w:val="clear" w:color="auto" w:fill="auto"/>
          </w:tcPr>
          <w:p w14:paraId="4E395A2B"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Optional with capability signaling</w:t>
            </w:r>
          </w:p>
        </w:tc>
        <w:tc>
          <w:tcPr>
            <w:tcW w:w="364" w:type="pct"/>
          </w:tcPr>
          <w:p w14:paraId="7FBB9AD4" w14:textId="77777777" w:rsidR="00437B9F" w:rsidRPr="002548AB" w:rsidRDefault="00437B9F" w:rsidP="00437B9F">
            <w:pPr>
              <w:snapToGrid w:val="0"/>
              <w:rPr>
                <w:rFonts w:ascii="Arial" w:eastAsia="MS PGothic" w:hAnsi="Arial" w:cs="Arial"/>
                <w:color w:val="FF0000"/>
                <w:sz w:val="18"/>
                <w:szCs w:val="18"/>
              </w:rPr>
            </w:pPr>
          </w:p>
        </w:tc>
      </w:tr>
      <w:tr w:rsidR="00437B9F" w:rsidRPr="00437B9F" w14:paraId="0C71850E" w14:textId="5B2FACCD" w:rsidTr="00F03EA7">
        <w:trPr>
          <w:trHeight w:val="882"/>
        </w:trPr>
        <w:tc>
          <w:tcPr>
            <w:tcW w:w="317" w:type="pct"/>
            <w:shd w:val="clear" w:color="auto" w:fill="auto"/>
          </w:tcPr>
          <w:p w14:paraId="359FD658" w14:textId="77777777" w:rsidR="00437B9F" w:rsidRPr="00437B9F" w:rsidRDefault="00437B9F" w:rsidP="00437B9F">
            <w:pPr>
              <w:snapToGrid w:val="0"/>
              <w:rPr>
                <w:rFonts w:ascii="Arial" w:eastAsia="MS PGothic" w:hAnsi="Arial" w:cs="Arial"/>
                <w:sz w:val="18"/>
                <w:szCs w:val="18"/>
              </w:rPr>
            </w:pPr>
          </w:p>
        </w:tc>
        <w:tc>
          <w:tcPr>
            <w:tcW w:w="199" w:type="pct"/>
            <w:shd w:val="clear" w:color="auto" w:fill="auto"/>
          </w:tcPr>
          <w:p w14:paraId="4FEEB959"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3-7</w:t>
            </w:r>
          </w:p>
        </w:tc>
        <w:tc>
          <w:tcPr>
            <w:tcW w:w="501" w:type="pct"/>
            <w:gridSpan w:val="3"/>
            <w:shd w:val="clear" w:color="auto" w:fill="auto"/>
          </w:tcPr>
          <w:p w14:paraId="14495AD5"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Precoder-granularity of CORESET size</w:t>
            </w:r>
          </w:p>
        </w:tc>
        <w:tc>
          <w:tcPr>
            <w:tcW w:w="561" w:type="pct"/>
            <w:gridSpan w:val="3"/>
            <w:shd w:val="clear" w:color="auto" w:fill="auto"/>
          </w:tcPr>
          <w:p w14:paraId="5D2E6C80" w14:textId="77777777" w:rsidR="00437B9F" w:rsidRPr="00437B9F" w:rsidRDefault="00437B9F" w:rsidP="00437B9F">
            <w:pPr>
              <w:snapToGrid w:val="0"/>
              <w:rPr>
                <w:rFonts w:ascii="Arial" w:eastAsia="MS PGothic" w:hAnsi="Arial" w:cs="Arial"/>
                <w:sz w:val="18"/>
                <w:szCs w:val="18"/>
              </w:rPr>
            </w:pPr>
          </w:p>
        </w:tc>
        <w:tc>
          <w:tcPr>
            <w:tcW w:w="225" w:type="pct"/>
            <w:gridSpan w:val="3"/>
            <w:shd w:val="clear" w:color="auto" w:fill="auto"/>
          </w:tcPr>
          <w:p w14:paraId="59056382" w14:textId="77777777" w:rsidR="00437B9F" w:rsidRPr="00437B9F" w:rsidRDefault="00437B9F" w:rsidP="00437B9F">
            <w:pPr>
              <w:snapToGrid w:val="0"/>
              <w:rPr>
                <w:rFonts w:ascii="Arial" w:eastAsia="MS PGothic" w:hAnsi="Arial" w:cs="Arial"/>
                <w:sz w:val="18"/>
                <w:szCs w:val="18"/>
              </w:rPr>
            </w:pPr>
          </w:p>
        </w:tc>
        <w:tc>
          <w:tcPr>
            <w:tcW w:w="183" w:type="pct"/>
            <w:gridSpan w:val="2"/>
            <w:shd w:val="clear" w:color="auto" w:fill="auto"/>
          </w:tcPr>
          <w:p w14:paraId="3EC7597A"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Yes</w:t>
            </w:r>
          </w:p>
        </w:tc>
        <w:tc>
          <w:tcPr>
            <w:tcW w:w="404" w:type="pct"/>
            <w:gridSpan w:val="4"/>
            <w:shd w:val="clear" w:color="auto" w:fill="auto"/>
          </w:tcPr>
          <w:p w14:paraId="00C082B4" w14:textId="77777777" w:rsidR="00437B9F" w:rsidRPr="00437B9F" w:rsidRDefault="00437B9F" w:rsidP="00437B9F">
            <w:pPr>
              <w:snapToGrid w:val="0"/>
              <w:rPr>
                <w:rFonts w:ascii="Arial" w:eastAsia="MS PGothic" w:hAnsi="Arial" w:cs="Arial"/>
                <w:sz w:val="18"/>
                <w:szCs w:val="18"/>
              </w:rPr>
            </w:pPr>
          </w:p>
        </w:tc>
        <w:tc>
          <w:tcPr>
            <w:tcW w:w="234" w:type="pct"/>
            <w:gridSpan w:val="2"/>
            <w:shd w:val="clear" w:color="auto" w:fill="auto"/>
          </w:tcPr>
          <w:p w14:paraId="7462DDA6"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Type 4</w:t>
            </w:r>
          </w:p>
        </w:tc>
        <w:tc>
          <w:tcPr>
            <w:tcW w:w="245" w:type="pct"/>
            <w:gridSpan w:val="4"/>
            <w:shd w:val="clear" w:color="auto" w:fill="auto"/>
          </w:tcPr>
          <w:p w14:paraId="0FDE143B"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No need</w:t>
            </w:r>
          </w:p>
        </w:tc>
        <w:tc>
          <w:tcPr>
            <w:tcW w:w="245" w:type="pct"/>
            <w:gridSpan w:val="3"/>
            <w:shd w:val="clear" w:color="auto" w:fill="auto"/>
          </w:tcPr>
          <w:p w14:paraId="55BAE23D" w14:textId="77777777" w:rsidR="00437B9F" w:rsidRPr="00437B9F" w:rsidRDefault="00437B9F" w:rsidP="00437B9F">
            <w:pPr>
              <w:snapToGrid w:val="0"/>
              <w:rPr>
                <w:rFonts w:ascii="Arial" w:hAnsi="Arial" w:cs="Arial"/>
                <w:sz w:val="18"/>
                <w:szCs w:val="18"/>
              </w:rPr>
            </w:pPr>
            <w:r w:rsidRPr="00437B9F">
              <w:rPr>
                <w:rFonts w:ascii="Arial" w:hAnsi="Arial" w:cs="Arial"/>
                <w:sz w:val="18"/>
                <w:szCs w:val="18"/>
              </w:rPr>
              <w:t>No need</w:t>
            </w:r>
          </w:p>
        </w:tc>
        <w:tc>
          <w:tcPr>
            <w:tcW w:w="200" w:type="pct"/>
            <w:gridSpan w:val="3"/>
            <w:shd w:val="clear" w:color="auto" w:fill="auto"/>
          </w:tcPr>
          <w:p w14:paraId="7D8630F2" w14:textId="77777777" w:rsidR="00437B9F" w:rsidRPr="00437B9F" w:rsidRDefault="00437B9F" w:rsidP="00437B9F">
            <w:pPr>
              <w:snapToGrid w:val="0"/>
              <w:rPr>
                <w:rFonts w:ascii="Arial" w:eastAsia="Malgun Gothic" w:hAnsi="Arial" w:cs="Arial"/>
                <w:sz w:val="18"/>
                <w:szCs w:val="18"/>
              </w:rPr>
            </w:pPr>
          </w:p>
        </w:tc>
        <w:tc>
          <w:tcPr>
            <w:tcW w:w="312" w:type="pct"/>
            <w:gridSpan w:val="3"/>
            <w:shd w:val="clear" w:color="auto" w:fill="auto"/>
          </w:tcPr>
          <w:p w14:paraId="2010BE9C" w14:textId="77777777" w:rsidR="00437B9F" w:rsidRPr="00437B9F" w:rsidRDefault="00437B9F" w:rsidP="00437B9F">
            <w:pPr>
              <w:snapToGrid w:val="0"/>
              <w:rPr>
                <w:rFonts w:ascii="Arial" w:eastAsia="Malgun Gothic" w:hAnsi="Arial" w:cs="Arial"/>
                <w:sz w:val="18"/>
                <w:szCs w:val="18"/>
              </w:rPr>
            </w:pPr>
          </w:p>
        </w:tc>
        <w:tc>
          <w:tcPr>
            <w:tcW w:w="227" w:type="pct"/>
            <w:gridSpan w:val="2"/>
            <w:shd w:val="clear" w:color="auto" w:fill="auto"/>
          </w:tcPr>
          <w:p w14:paraId="3D6D228A" w14:textId="77777777" w:rsidR="00437B9F" w:rsidRPr="00437B9F" w:rsidRDefault="00437B9F" w:rsidP="00437B9F">
            <w:pPr>
              <w:snapToGrid w:val="0"/>
              <w:rPr>
                <w:rFonts w:ascii="Arial" w:eastAsia="MS PGothic" w:hAnsi="Arial" w:cs="Arial"/>
                <w:sz w:val="18"/>
                <w:szCs w:val="18"/>
              </w:rPr>
            </w:pPr>
          </w:p>
        </w:tc>
        <w:tc>
          <w:tcPr>
            <w:tcW w:w="417" w:type="pct"/>
            <w:shd w:val="clear" w:color="000000" w:fill="BFBFBF"/>
          </w:tcPr>
          <w:p w14:paraId="1ED2E6FF"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Optional with capability signaling</w:t>
            </w:r>
          </w:p>
        </w:tc>
        <w:tc>
          <w:tcPr>
            <w:tcW w:w="366" w:type="pct"/>
            <w:shd w:val="clear" w:color="auto" w:fill="auto"/>
          </w:tcPr>
          <w:p w14:paraId="1BF47677"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Optional with capability signaling</w:t>
            </w:r>
          </w:p>
        </w:tc>
        <w:tc>
          <w:tcPr>
            <w:tcW w:w="364" w:type="pct"/>
          </w:tcPr>
          <w:p w14:paraId="4F0522FE" w14:textId="77777777" w:rsidR="00437B9F" w:rsidRPr="002548AB" w:rsidRDefault="00437B9F" w:rsidP="00437B9F">
            <w:pPr>
              <w:snapToGrid w:val="0"/>
              <w:rPr>
                <w:rFonts w:ascii="Arial" w:eastAsia="MS PGothic" w:hAnsi="Arial" w:cs="Arial"/>
                <w:color w:val="FF0000"/>
                <w:sz w:val="18"/>
                <w:szCs w:val="18"/>
              </w:rPr>
            </w:pPr>
          </w:p>
        </w:tc>
      </w:tr>
      <w:tr w:rsidR="00437B9F" w:rsidRPr="00437B9F" w14:paraId="54BBC0E6" w14:textId="131C410B" w:rsidTr="00F03EA7">
        <w:trPr>
          <w:trHeight w:val="882"/>
        </w:trPr>
        <w:tc>
          <w:tcPr>
            <w:tcW w:w="317" w:type="pct"/>
            <w:shd w:val="clear" w:color="auto" w:fill="auto"/>
          </w:tcPr>
          <w:p w14:paraId="7A0A2B0C" w14:textId="77777777" w:rsidR="00437B9F" w:rsidRPr="00437B9F" w:rsidRDefault="00437B9F" w:rsidP="00437B9F">
            <w:pPr>
              <w:snapToGrid w:val="0"/>
              <w:rPr>
                <w:rFonts w:ascii="Arial" w:eastAsia="MS PGothic" w:hAnsi="Arial" w:cs="Arial"/>
                <w:sz w:val="18"/>
                <w:szCs w:val="18"/>
              </w:rPr>
            </w:pPr>
          </w:p>
        </w:tc>
        <w:tc>
          <w:tcPr>
            <w:tcW w:w="199" w:type="pct"/>
            <w:shd w:val="clear" w:color="auto" w:fill="auto"/>
          </w:tcPr>
          <w:p w14:paraId="732257B4"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3-8</w:t>
            </w:r>
          </w:p>
        </w:tc>
        <w:tc>
          <w:tcPr>
            <w:tcW w:w="501" w:type="pct"/>
            <w:gridSpan w:val="3"/>
            <w:shd w:val="clear" w:color="auto" w:fill="auto"/>
          </w:tcPr>
          <w:p w14:paraId="078B8769"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Up to 10 search spaces in a Scell</w:t>
            </w:r>
          </w:p>
        </w:tc>
        <w:tc>
          <w:tcPr>
            <w:tcW w:w="561" w:type="pct"/>
            <w:gridSpan w:val="3"/>
            <w:shd w:val="clear" w:color="auto" w:fill="auto"/>
          </w:tcPr>
          <w:p w14:paraId="0ED673BB"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 xml:space="preserve">Up to 10 search spaces in a slot </w:t>
            </w:r>
            <w:r w:rsidRPr="00437B9F">
              <w:rPr>
                <w:rFonts w:ascii="Arial" w:eastAsia="MS PGothic" w:hAnsi="Arial" w:cs="Arial"/>
                <w:sz w:val="18"/>
                <w:szCs w:val="18"/>
                <w:highlight w:val="yellow"/>
              </w:rPr>
              <w:t>in a SCell</w:t>
            </w:r>
            <w:r w:rsidRPr="00437B9F">
              <w:rPr>
                <w:rFonts w:ascii="Arial" w:eastAsia="MS PGothic" w:hAnsi="Arial" w:cs="Arial"/>
                <w:sz w:val="18"/>
                <w:szCs w:val="18"/>
              </w:rPr>
              <w:t xml:space="preserve"> per BWP. </w:t>
            </w:r>
          </w:p>
        </w:tc>
        <w:tc>
          <w:tcPr>
            <w:tcW w:w="225" w:type="pct"/>
            <w:gridSpan w:val="3"/>
            <w:shd w:val="clear" w:color="auto" w:fill="auto"/>
          </w:tcPr>
          <w:p w14:paraId="54228355" w14:textId="77777777" w:rsidR="00437B9F" w:rsidRPr="00437B9F" w:rsidRDefault="00437B9F" w:rsidP="00437B9F">
            <w:pPr>
              <w:snapToGrid w:val="0"/>
              <w:rPr>
                <w:rFonts w:ascii="Arial" w:eastAsia="MS PGothic" w:hAnsi="Arial" w:cs="Arial"/>
                <w:sz w:val="18"/>
                <w:szCs w:val="18"/>
              </w:rPr>
            </w:pPr>
          </w:p>
        </w:tc>
        <w:tc>
          <w:tcPr>
            <w:tcW w:w="183" w:type="pct"/>
            <w:gridSpan w:val="2"/>
            <w:shd w:val="clear" w:color="auto" w:fill="auto"/>
          </w:tcPr>
          <w:p w14:paraId="4B1528C6"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Yes</w:t>
            </w:r>
          </w:p>
        </w:tc>
        <w:tc>
          <w:tcPr>
            <w:tcW w:w="404" w:type="pct"/>
            <w:gridSpan w:val="4"/>
            <w:shd w:val="clear" w:color="auto" w:fill="auto"/>
          </w:tcPr>
          <w:p w14:paraId="05CA060E" w14:textId="77777777" w:rsidR="00437B9F" w:rsidRPr="00437B9F" w:rsidRDefault="00437B9F" w:rsidP="00437B9F">
            <w:pPr>
              <w:snapToGrid w:val="0"/>
              <w:rPr>
                <w:rFonts w:ascii="Arial" w:eastAsia="MS PGothic" w:hAnsi="Arial" w:cs="Arial"/>
                <w:sz w:val="18"/>
                <w:szCs w:val="18"/>
              </w:rPr>
            </w:pPr>
          </w:p>
        </w:tc>
        <w:tc>
          <w:tcPr>
            <w:tcW w:w="234" w:type="pct"/>
            <w:gridSpan w:val="2"/>
            <w:shd w:val="clear" w:color="auto" w:fill="auto"/>
          </w:tcPr>
          <w:p w14:paraId="3256FD8F"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Type 4</w:t>
            </w:r>
          </w:p>
        </w:tc>
        <w:tc>
          <w:tcPr>
            <w:tcW w:w="245" w:type="pct"/>
            <w:gridSpan w:val="4"/>
            <w:shd w:val="clear" w:color="auto" w:fill="auto"/>
          </w:tcPr>
          <w:p w14:paraId="4E4A32D0"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No need</w:t>
            </w:r>
          </w:p>
        </w:tc>
        <w:tc>
          <w:tcPr>
            <w:tcW w:w="245" w:type="pct"/>
            <w:gridSpan w:val="3"/>
            <w:shd w:val="clear" w:color="auto" w:fill="auto"/>
          </w:tcPr>
          <w:p w14:paraId="0F8C2391" w14:textId="77777777" w:rsidR="00437B9F" w:rsidRPr="00437B9F" w:rsidRDefault="00437B9F" w:rsidP="00437B9F">
            <w:pPr>
              <w:snapToGrid w:val="0"/>
              <w:rPr>
                <w:rFonts w:ascii="Arial" w:hAnsi="Arial" w:cs="Arial"/>
                <w:sz w:val="18"/>
                <w:szCs w:val="18"/>
              </w:rPr>
            </w:pPr>
            <w:r w:rsidRPr="00437B9F">
              <w:rPr>
                <w:rFonts w:ascii="Arial" w:hAnsi="Arial" w:cs="Arial"/>
                <w:sz w:val="18"/>
                <w:szCs w:val="18"/>
              </w:rPr>
              <w:t>No need</w:t>
            </w:r>
          </w:p>
        </w:tc>
        <w:tc>
          <w:tcPr>
            <w:tcW w:w="200" w:type="pct"/>
            <w:gridSpan w:val="3"/>
            <w:shd w:val="clear" w:color="auto" w:fill="auto"/>
          </w:tcPr>
          <w:p w14:paraId="0E3D2887" w14:textId="77777777" w:rsidR="00437B9F" w:rsidRPr="00437B9F" w:rsidRDefault="00437B9F" w:rsidP="00437B9F">
            <w:pPr>
              <w:snapToGrid w:val="0"/>
              <w:rPr>
                <w:rFonts w:ascii="Arial" w:eastAsia="Malgun Gothic" w:hAnsi="Arial" w:cs="Arial"/>
                <w:sz w:val="18"/>
                <w:szCs w:val="18"/>
              </w:rPr>
            </w:pPr>
          </w:p>
        </w:tc>
        <w:tc>
          <w:tcPr>
            <w:tcW w:w="312" w:type="pct"/>
            <w:gridSpan w:val="3"/>
            <w:shd w:val="clear" w:color="auto" w:fill="auto"/>
          </w:tcPr>
          <w:p w14:paraId="5B487505" w14:textId="77777777" w:rsidR="00437B9F" w:rsidRPr="00437B9F" w:rsidRDefault="00437B9F" w:rsidP="00437B9F">
            <w:pPr>
              <w:snapToGrid w:val="0"/>
              <w:rPr>
                <w:rFonts w:ascii="Arial" w:eastAsia="Malgun Gothic" w:hAnsi="Arial" w:cs="Arial"/>
                <w:sz w:val="18"/>
                <w:szCs w:val="18"/>
              </w:rPr>
            </w:pPr>
          </w:p>
        </w:tc>
        <w:tc>
          <w:tcPr>
            <w:tcW w:w="227" w:type="pct"/>
            <w:gridSpan w:val="2"/>
            <w:shd w:val="clear" w:color="auto" w:fill="auto"/>
          </w:tcPr>
          <w:p w14:paraId="05BE2094" w14:textId="77777777" w:rsidR="00437B9F" w:rsidRPr="00437B9F" w:rsidRDefault="00437B9F" w:rsidP="00437B9F">
            <w:pPr>
              <w:snapToGrid w:val="0"/>
              <w:rPr>
                <w:rFonts w:ascii="Arial" w:eastAsia="MS PGothic" w:hAnsi="Arial" w:cs="Arial"/>
                <w:sz w:val="18"/>
                <w:szCs w:val="18"/>
              </w:rPr>
            </w:pPr>
          </w:p>
        </w:tc>
        <w:tc>
          <w:tcPr>
            <w:tcW w:w="417" w:type="pct"/>
            <w:shd w:val="clear" w:color="000000" w:fill="BFBFBF"/>
          </w:tcPr>
          <w:p w14:paraId="69F4867C"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Optional with capability signaling</w:t>
            </w:r>
          </w:p>
        </w:tc>
        <w:tc>
          <w:tcPr>
            <w:tcW w:w="366" w:type="pct"/>
            <w:shd w:val="clear" w:color="auto" w:fill="auto"/>
          </w:tcPr>
          <w:p w14:paraId="64D83024" w14:textId="77777777" w:rsidR="00437B9F" w:rsidRPr="00437B9F" w:rsidRDefault="00437B9F" w:rsidP="00437B9F">
            <w:pPr>
              <w:snapToGrid w:val="0"/>
              <w:rPr>
                <w:rFonts w:ascii="Arial" w:eastAsia="MS PGothic" w:hAnsi="Arial" w:cs="Arial"/>
                <w:sz w:val="18"/>
                <w:szCs w:val="18"/>
              </w:rPr>
            </w:pPr>
          </w:p>
        </w:tc>
        <w:tc>
          <w:tcPr>
            <w:tcW w:w="364" w:type="pct"/>
          </w:tcPr>
          <w:p w14:paraId="3DF80383" w14:textId="77777777" w:rsidR="00437B9F" w:rsidRPr="002548AB" w:rsidRDefault="00437B9F" w:rsidP="00437B9F">
            <w:pPr>
              <w:snapToGrid w:val="0"/>
              <w:rPr>
                <w:rFonts w:ascii="Arial" w:eastAsia="MS PGothic" w:hAnsi="Arial" w:cs="Arial"/>
                <w:color w:val="FF0000"/>
                <w:sz w:val="18"/>
                <w:szCs w:val="18"/>
              </w:rPr>
            </w:pPr>
          </w:p>
        </w:tc>
      </w:tr>
      <w:tr w:rsidR="00437B9F" w:rsidRPr="00437B9F" w14:paraId="12375910" w14:textId="6EAB7B20" w:rsidTr="00F03EA7">
        <w:trPr>
          <w:trHeight w:val="2055"/>
        </w:trPr>
        <w:tc>
          <w:tcPr>
            <w:tcW w:w="317" w:type="pct"/>
            <w:shd w:val="clear" w:color="auto" w:fill="auto"/>
          </w:tcPr>
          <w:p w14:paraId="41E42001"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4.UL control channel and procedure</w:t>
            </w:r>
          </w:p>
        </w:tc>
        <w:tc>
          <w:tcPr>
            <w:tcW w:w="199" w:type="pct"/>
            <w:shd w:val="clear" w:color="auto" w:fill="auto"/>
          </w:tcPr>
          <w:p w14:paraId="67ACA825"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4-1</w:t>
            </w:r>
          </w:p>
        </w:tc>
        <w:tc>
          <w:tcPr>
            <w:tcW w:w="501" w:type="pct"/>
            <w:gridSpan w:val="3"/>
            <w:shd w:val="clear" w:color="auto" w:fill="auto"/>
          </w:tcPr>
          <w:p w14:paraId="65BB6EDA"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Basic UL control channel</w:t>
            </w:r>
          </w:p>
        </w:tc>
        <w:tc>
          <w:tcPr>
            <w:tcW w:w="561" w:type="pct"/>
            <w:gridSpan w:val="3"/>
            <w:shd w:val="clear" w:color="auto" w:fill="auto"/>
          </w:tcPr>
          <w:p w14:paraId="6298921C"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 xml:space="preserve">1) PUCCH format 0 over 1 OFDM symbols once per slot </w:t>
            </w:r>
          </w:p>
          <w:p w14:paraId="122A321D"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2) PUCCH format 0 over 2 OFDM symbols once per slot with frequency hopping as “enabled”</w:t>
            </w:r>
          </w:p>
          <w:p w14:paraId="77D13243"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 xml:space="preserve">3) PUCCH format 1 over 4 – 14 OFDM symbols once per slot with intra-slot frequency </w:t>
            </w:r>
            <w:r w:rsidRPr="00437B9F">
              <w:rPr>
                <w:rFonts w:ascii="Arial" w:eastAsia="MS PGothic" w:hAnsi="Arial" w:cs="Arial"/>
                <w:sz w:val="18"/>
                <w:szCs w:val="18"/>
              </w:rPr>
              <w:lastRenderedPageBreak/>
              <w:t>hopping as “enabled”</w:t>
            </w:r>
          </w:p>
          <w:p w14:paraId="2F82293B"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5) One SR configuration per PUCCH group</w:t>
            </w:r>
          </w:p>
          <w:p w14:paraId="2F747DB3"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6) HARQ-ACK transmission once per slot with its resource/timing determined by using the DCI</w:t>
            </w:r>
          </w:p>
          <w:p w14:paraId="2306F786"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7)</w:t>
            </w:r>
          </w:p>
          <w:p w14:paraId="5D528BB2"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SR/HARQ multiplexing once per slot using a PUCCH (or piggybacked on a PUSCH) when SR/HARQ-ACK are supposed to be sent by overlapping PUCCH resources with the same starting symbols in a slot</w:t>
            </w:r>
          </w:p>
          <w:p w14:paraId="42C61876"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8) HARQ-ACK piggyback on PUSCH</w:t>
            </w:r>
          </w:p>
          <w:p w14:paraId="44A536D1"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9) Semi-static beta-offset configuration for HARQ-ACK</w:t>
            </w:r>
          </w:p>
          <w:p w14:paraId="1134C280"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 xml:space="preserve">10) Single group of overlapping </w:t>
            </w:r>
            <w:r w:rsidRPr="00437B9F">
              <w:rPr>
                <w:rFonts w:ascii="Arial" w:hAnsi="Arial" w:cs="Arial"/>
                <w:sz w:val="18"/>
                <w:szCs w:val="18"/>
              </w:rPr>
              <w:t>PUCCH/PUCCH and overlapping PUCCH/PUSCH s</w:t>
            </w:r>
            <w:r w:rsidRPr="00437B9F">
              <w:rPr>
                <w:rFonts w:ascii="Arial" w:eastAsia="MS PGothic" w:hAnsi="Arial" w:cs="Arial"/>
                <w:sz w:val="18"/>
                <w:szCs w:val="18"/>
              </w:rPr>
              <w:t xml:space="preserve"> per slot per PUCCH cell group </w:t>
            </w:r>
            <w:r w:rsidRPr="00437B9F">
              <w:rPr>
                <w:rFonts w:ascii="Arial" w:eastAsia="MS PGothic" w:hAnsi="Arial" w:cs="Arial"/>
                <w:sz w:val="18"/>
                <w:szCs w:val="18"/>
              </w:rPr>
              <w:lastRenderedPageBreak/>
              <w:t>for control multiplexing</w:t>
            </w:r>
          </w:p>
          <w:p w14:paraId="3016626C" w14:textId="77777777" w:rsidR="00437B9F" w:rsidRPr="00437B9F" w:rsidRDefault="00437B9F" w:rsidP="00437B9F">
            <w:pPr>
              <w:snapToGrid w:val="0"/>
              <w:rPr>
                <w:rFonts w:ascii="Arial" w:eastAsia="MS PGothic" w:hAnsi="Arial" w:cs="Arial"/>
                <w:sz w:val="18"/>
                <w:szCs w:val="18"/>
              </w:rPr>
            </w:pPr>
          </w:p>
        </w:tc>
        <w:tc>
          <w:tcPr>
            <w:tcW w:w="225" w:type="pct"/>
            <w:gridSpan w:val="3"/>
            <w:shd w:val="clear" w:color="auto" w:fill="auto"/>
          </w:tcPr>
          <w:p w14:paraId="65CA8C5E" w14:textId="77777777" w:rsidR="00437B9F" w:rsidRPr="00437B9F" w:rsidRDefault="00437B9F" w:rsidP="00437B9F">
            <w:pPr>
              <w:snapToGrid w:val="0"/>
              <w:rPr>
                <w:rFonts w:ascii="Arial" w:eastAsia="MS PGothic" w:hAnsi="Arial" w:cs="Arial"/>
                <w:sz w:val="18"/>
                <w:szCs w:val="18"/>
              </w:rPr>
            </w:pPr>
          </w:p>
        </w:tc>
        <w:tc>
          <w:tcPr>
            <w:tcW w:w="183" w:type="pct"/>
            <w:gridSpan w:val="2"/>
            <w:shd w:val="clear" w:color="auto" w:fill="auto"/>
          </w:tcPr>
          <w:p w14:paraId="2677E8C3"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Yes</w:t>
            </w:r>
          </w:p>
        </w:tc>
        <w:tc>
          <w:tcPr>
            <w:tcW w:w="404" w:type="pct"/>
            <w:gridSpan w:val="4"/>
            <w:shd w:val="clear" w:color="auto" w:fill="auto"/>
          </w:tcPr>
          <w:p w14:paraId="612948EB" w14:textId="77777777" w:rsidR="00437B9F" w:rsidRPr="00437B9F" w:rsidRDefault="00437B9F" w:rsidP="00437B9F">
            <w:pPr>
              <w:snapToGrid w:val="0"/>
              <w:rPr>
                <w:rFonts w:ascii="Arial" w:eastAsia="MS PGothic" w:hAnsi="Arial" w:cs="Arial"/>
                <w:sz w:val="18"/>
                <w:szCs w:val="18"/>
              </w:rPr>
            </w:pPr>
          </w:p>
        </w:tc>
        <w:tc>
          <w:tcPr>
            <w:tcW w:w="234" w:type="pct"/>
            <w:gridSpan w:val="2"/>
            <w:shd w:val="clear" w:color="auto" w:fill="auto"/>
          </w:tcPr>
          <w:p w14:paraId="07DF5589"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N.A.</w:t>
            </w:r>
          </w:p>
        </w:tc>
        <w:tc>
          <w:tcPr>
            <w:tcW w:w="245" w:type="pct"/>
            <w:gridSpan w:val="4"/>
            <w:shd w:val="clear" w:color="auto" w:fill="auto"/>
          </w:tcPr>
          <w:p w14:paraId="1DE12D68"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N.A.</w:t>
            </w:r>
          </w:p>
        </w:tc>
        <w:tc>
          <w:tcPr>
            <w:tcW w:w="245" w:type="pct"/>
            <w:gridSpan w:val="3"/>
            <w:shd w:val="clear" w:color="auto" w:fill="auto"/>
          </w:tcPr>
          <w:p w14:paraId="6297B0F1" w14:textId="77777777" w:rsidR="00437B9F" w:rsidRPr="00437B9F" w:rsidRDefault="00437B9F" w:rsidP="00437B9F">
            <w:pPr>
              <w:snapToGrid w:val="0"/>
              <w:jc w:val="center"/>
              <w:rPr>
                <w:rFonts w:ascii="Arial" w:hAnsi="Arial" w:cs="Arial"/>
                <w:sz w:val="18"/>
                <w:szCs w:val="18"/>
              </w:rPr>
            </w:pPr>
            <w:r w:rsidRPr="00437B9F">
              <w:rPr>
                <w:rFonts w:ascii="Arial" w:hAnsi="Arial" w:cs="Arial"/>
                <w:sz w:val="18"/>
                <w:szCs w:val="18"/>
              </w:rPr>
              <w:t>N.A.</w:t>
            </w:r>
          </w:p>
        </w:tc>
        <w:tc>
          <w:tcPr>
            <w:tcW w:w="200" w:type="pct"/>
            <w:gridSpan w:val="3"/>
            <w:shd w:val="clear" w:color="auto" w:fill="auto"/>
          </w:tcPr>
          <w:p w14:paraId="706BF64C" w14:textId="77777777" w:rsidR="00437B9F" w:rsidRPr="00437B9F" w:rsidRDefault="00437B9F" w:rsidP="00437B9F">
            <w:pPr>
              <w:snapToGrid w:val="0"/>
              <w:rPr>
                <w:rFonts w:ascii="Arial" w:eastAsia="Malgun Gothic" w:hAnsi="Arial" w:cs="Arial"/>
                <w:sz w:val="18"/>
                <w:szCs w:val="18"/>
              </w:rPr>
            </w:pPr>
          </w:p>
        </w:tc>
        <w:tc>
          <w:tcPr>
            <w:tcW w:w="312" w:type="pct"/>
            <w:gridSpan w:val="3"/>
            <w:shd w:val="clear" w:color="auto" w:fill="auto"/>
          </w:tcPr>
          <w:p w14:paraId="78D4BF43" w14:textId="77777777" w:rsidR="00437B9F" w:rsidRPr="00437B9F" w:rsidRDefault="00437B9F" w:rsidP="00437B9F">
            <w:pPr>
              <w:snapToGrid w:val="0"/>
              <w:rPr>
                <w:rFonts w:ascii="Arial" w:hAnsi="Arial" w:cs="Arial"/>
                <w:sz w:val="18"/>
                <w:szCs w:val="18"/>
              </w:rPr>
            </w:pPr>
            <w:r w:rsidRPr="00437B9F">
              <w:rPr>
                <w:rFonts w:ascii="Arial" w:hAnsi="Arial" w:cs="Arial"/>
                <w:sz w:val="18"/>
                <w:szCs w:val="18"/>
              </w:rPr>
              <w:t>RAN4 to check feasibility of frequency hopping for PUCCH formats for FR2</w:t>
            </w:r>
          </w:p>
        </w:tc>
        <w:tc>
          <w:tcPr>
            <w:tcW w:w="227" w:type="pct"/>
            <w:gridSpan w:val="2"/>
            <w:shd w:val="clear" w:color="auto" w:fill="auto"/>
          </w:tcPr>
          <w:p w14:paraId="14BA5EB6" w14:textId="77777777" w:rsidR="00437B9F" w:rsidRPr="00437B9F" w:rsidRDefault="00437B9F" w:rsidP="00437B9F">
            <w:pPr>
              <w:snapToGrid w:val="0"/>
              <w:rPr>
                <w:rFonts w:ascii="Arial" w:eastAsia="MS PGothic" w:hAnsi="Arial" w:cs="Arial"/>
                <w:sz w:val="18"/>
                <w:szCs w:val="18"/>
              </w:rPr>
            </w:pPr>
          </w:p>
        </w:tc>
        <w:tc>
          <w:tcPr>
            <w:tcW w:w="417" w:type="pct"/>
            <w:shd w:val="clear" w:color="000000" w:fill="BFBFBF"/>
          </w:tcPr>
          <w:p w14:paraId="4CD018D9"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Mandatory without capability signaling</w:t>
            </w:r>
          </w:p>
        </w:tc>
        <w:tc>
          <w:tcPr>
            <w:tcW w:w="366" w:type="pct"/>
            <w:shd w:val="clear" w:color="auto" w:fill="auto"/>
          </w:tcPr>
          <w:p w14:paraId="66562787"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Mandatory without capability signaling</w:t>
            </w:r>
          </w:p>
        </w:tc>
        <w:tc>
          <w:tcPr>
            <w:tcW w:w="364" w:type="pct"/>
          </w:tcPr>
          <w:p w14:paraId="439F5FDA" w14:textId="77777777" w:rsidR="00437B9F" w:rsidRPr="002548AB" w:rsidRDefault="00437B9F" w:rsidP="00437B9F">
            <w:pPr>
              <w:snapToGrid w:val="0"/>
              <w:rPr>
                <w:rFonts w:ascii="Arial" w:eastAsia="MS PGothic" w:hAnsi="Arial" w:cs="Arial"/>
                <w:color w:val="FF0000"/>
                <w:sz w:val="18"/>
                <w:szCs w:val="18"/>
              </w:rPr>
            </w:pPr>
          </w:p>
        </w:tc>
      </w:tr>
      <w:tr w:rsidR="00437B9F" w:rsidRPr="00437B9F" w14:paraId="1F9959DE" w14:textId="542D1752" w:rsidTr="00F03EA7">
        <w:trPr>
          <w:trHeight w:val="780"/>
        </w:trPr>
        <w:tc>
          <w:tcPr>
            <w:tcW w:w="317" w:type="pct"/>
            <w:shd w:val="clear" w:color="auto" w:fill="auto"/>
          </w:tcPr>
          <w:p w14:paraId="70606751" w14:textId="77777777" w:rsidR="00437B9F" w:rsidRPr="00437B9F" w:rsidRDefault="00437B9F" w:rsidP="00437B9F">
            <w:pPr>
              <w:snapToGrid w:val="0"/>
              <w:rPr>
                <w:rFonts w:ascii="Arial" w:eastAsia="MS PGothic" w:hAnsi="Arial" w:cs="Arial"/>
                <w:sz w:val="18"/>
                <w:szCs w:val="18"/>
              </w:rPr>
            </w:pPr>
          </w:p>
        </w:tc>
        <w:tc>
          <w:tcPr>
            <w:tcW w:w="199" w:type="pct"/>
            <w:shd w:val="clear" w:color="auto" w:fill="auto"/>
          </w:tcPr>
          <w:p w14:paraId="3D688A95"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4-2</w:t>
            </w:r>
          </w:p>
        </w:tc>
        <w:tc>
          <w:tcPr>
            <w:tcW w:w="501" w:type="pct"/>
            <w:gridSpan w:val="3"/>
            <w:shd w:val="clear" w:color="auto" w:fill="auto"/>
          </w:tcPr>
          <w:p w14:paraId="6E994F37" w14:textId="77777777" w:rsidR="00437B9F" w:rsidRPr="00437B9F" w:rsidRDefault="00437B9F" w:rsidP="00437B9F">
            <w:pPr>
              <w:snapToGrid w:val="0"/>
              <w:rPr>
                <w:rFonts w:ascii="Arial" w:eastAsia="MS PGothic" w:hAnsi="Arial" w:cs="Arial"/>
                <w:sz w:val="18"/>
                <w:szCs w:val="18"/>
              </w:rPr>
            </w:pPr>
          </w:p>
          <w:p w14:paraId="0A80F010"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2 PUCCH of format 0 or 2 in consecutive symbols</w:t>
            </w:r>
          </w:p>
        </w:tc>
        <w:tc>
          <w:tcPr>
            <w:tcW w:w="561" w:type="pct"/>
            <w:gridSpan w:val="3"/>
            <w:shd w:val="clear" w:color="auto" w:fill="auto"/>
          </w:tcPr>
          <w:p w14:paraId="0F864BB0"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 xml:space="preserve">1) 2 PUCCH format 0/2 in different symbols and once per slot for HARQ-ACK, </w:t>
            </w:r>
          </w:p>
          <w:p w14:paraId="2E12696B"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 xml:space="preserve">2) 2 PUCCH format 0 in different symbols and once per slot for SR </w:t>
            </w:r>
          </w:p>
          <w:p w14:paraId="1362F67B"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3) 2 PUCCH format 2 in different symbols and once per slot for CSI over two consecutive OFDM symbols</w:t>
            </w:r>
          </w:p>
        </w:tc>
        <w:tc>
          <w:tcPr>
            <w:tcW w:w="225" w:type="pct"/>
            <w:gridSpan w:val="3"/>
            <w:shd w:val="clear" w:color="auto" w:fill="auto"/>
          </w:tcPr>
          <w:p w14:paraId="56968088" w14:textId="77777777" w:rsidR="00437B9F" w:rsidRPr="00437B9F" w:rsidRDefault="00437B9F" w:rsidP="00437B9F">
            <w:pPr>
              <w:snapToGrid w:val="0"/>
              <w:rPr>
                <w:rFonts w:ascii="Arial" w:eastAsia="MS PGothic" w:hAnsi="Arial" w:cs="Arial"/>
                <w:sz w:val="18"/>
                <w:szCs w:val="18"/>
              </w:rPr>
            </w:pPr>
          </w:p>
        </w:tc>
        <w:tc>
          <w:tcPr>
            <w:tcW w:w="183" w:type="pct"/>
            <w:gridSpan w:val="2"/>
            <w:shd w:val="clear" w:color="auto" w:fill="auto"/>
          </w:tcPr>
          <w:p w14:paraId="66CDD5EB"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Yes</w:t>
            </w:r>
          </w:p>
        </w:tc>
        <w:tc>
          <w:tcPr>
            <w:tcW w:w="404" w:type="pct"/>
            <w:gridSpan w:val="4"/>
            <w:shd w:val="clear" w:color="auto" w:fill="auto"/>
          </w:tcPr>
          <w:p w14:paraId="01948386" w14:textId="77777777" w:rsidR="00437B9F" w:rsidRPr="00437B9F" w:rsidRDefault="00437B9F" w:rsidP="00437B9F">
            <w:pPr>
              <w:snapToGrid w:val="0"/>
              <w:rPr>
                <w:rFonts w:ascii="Arial" w:eastAsia="MS PGothic" w:hAnsi="Arial" w:cs="Arial"/>
                <w:sz w:val="18"/>
                <w:szCs w:val="18"/>
              </w:rPr>
            </w:pPr>
          </w:p>
        </w:tc>
        <w:tc>
          <w:tcPr>
            <w:tcW w:w="234" w:type="pct"/>
            <w:gridSpan w:val="2"/>
            <w:shd w:val="clear" w:color="auto" w:fill="auto"/>
          </w:tcPr>
          <w:p w14:paraId="3986556A"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Type 4</w:t>
            </w:r>
          </w:p>
        </w:tc>
        <w:tc>
          <w:tcPr>
            <w:tcW w:w="245" w:type="pct"/>
            <w:gridSpan w:val="4"/>
            <w:shd w:val="clear" w:color="auto" w:fill="auto"/>
          </w:tcPr>
          <w:p w14:paraId="7187A404"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Yes</w:t>
            </w:r>
          </w:p>
        </w:tc>
        <w:tc>
          <w:tcPr>
            <w:tcW w:w="245" w:type="pct"/>
            <w:gridSpan w:val="3"/>
            <w:shd w:val="clear" w:color="auto" w:fill="auto"/>
          </w:tcPr>
          <w:p w14:paraId="7BAC10F4" w14:textId="77777777" w:rsidR="00437B9F" w:rsidRPr="00437B9F" w:rsidRDefault="00437B9F" w:rsidP="00437B9F">
            <w:pPr>
              <w:snapToGrid w:val="0"/>
              <w:jc w:val="center"/>
              <w:rPr>
                <w:rFonts w:ascii="Arial" w:hAnsi="Arial" w:cs="Arial"/>
                <w:sz w:val="18"/>
                <w:szCs w:val="18"/>
              </w:rPr>
            </w:pPr>
            <w:r w:rsidRPr="00437B9F">
              <w:rPr>
                <w:rFonts w:ascii="Arial" w:eastAsia="MS PGothic" w:hAnsi="Arial" w:cs="Arial"/>
                <w:sz w:val="18"/>
                <w:szCs w:val="18"/>
              </w:rPr>
              <w:t>Yes</w:t>
            </w:r>
          </w:p>
        </w:tc>
        <w:tc>
          <w:tcPr>
            <w:tcW w:w="200" w:type="pct"/>
            <w:gridSpan w:val="3"/>
            <w:shd w:val="clear" w:color="auto" w:fill="auto"/>
          </w:tcPr>
          <w:p w14:paraId="1313693D" w14:textId="77777777" w:rsidR="00437B9F" w:rsidRPr="00437B9F" w:rsidRDefault="00437B9F" w:rsidP="00437B9F">
            <w:pPr>
              <w:snapToGrid w:val="0"/>
              <w:rPr>
                <w:rFonts w:ascii="Arial" w:eastAsia="Malgun Gothic" w:hAnsi="Arial" w:cs="Arial"/>
                <w:sz w:val="18"/>
                <w:szCs w:val="18"/>
              </w:rPr>
            </w:pPr>
          </w:p>
        </w:tc>
        <w:tc>
          <w:tcPr>
            <w:tcW w:w="312" w:type="pct"/>
            <w:gridSpan w:val="3"/>
            <w:shd w:val="clear" w:color="auto" w:fill="auto"/>
          </w:tcPr>
          <w:p w14:paraId="6AB901BB" w14:textId="77777777" w:rsidR="00437B9F" w:rsidRPr="00437B9F" w:rsidRDefault="00437B9F" w:rsidP="00437B9F">
            <w:pPr>
              <w:snapToGrid w:val="0"/>
              <w:rPr>
                <w:rFonts w:ascii="Arial" w:eastAsia="MS PGothic" w:hAnsi="Arial" w:cs="Arial"/>
                <w:sz w:val="18"/>
                <w:szCs w:val="18"/>
              </w:rPr>
            </w:pPr>
          </w:p>
        </w:tc>
        <w:tc>
          <w:tcPr>
            <w:tcW w:w="227" w:type="pct"/>
            <w:gridSpan w:val="2"/>
            <w:shd w:val="clear" w:color="auto" w:fill="auto"/>
          </w:tcPr>
          <w:p w14:paraId="56844217"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RAN1</w:t>
            </w:r>
          </w:p>
        </w:tc>
        <w:tc>
          <w:tcPr>
            <w:tcW w:w="417" w:type="pct"/>
            <w:shd w:val="clear" w:color="000000" w:fill="BFBFBF"/>
          </w:tcPr>
          <w:p w14:paraId="2AE8606C" w14:textId="77777777" w:rsidR="00437B9F" w:rsidRPr="00437B9F" w:rsidRDefault="00437B9F" w:rsidP="00437B9F">
            <w:pPr>
              <w:snapToGrid w:val="0"/>
              <w:rPr>
                <w:rFonts w:ascii="Arial" w:eastAsia="MS PGothic" w:hAnsi="Arial" w:cs="Arial"/>
                <w:sz w:val="18"/>
                <w:szCs w:val="18"/>
              </w:rPr>
            </w:pPr>
          </w:p>
        </w:tc>
        <w:tc>
          <w:tcPr>
            <w:tcW w:w="366" w:type="pct"/>
            <w:shd w:val="clear" w:color="auto" w:fill="auto"/>
          </w:tcPr>
          <w:p w14:paraId="2FC7D093"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Optional with capability signaling</w:t>
            </w:r>
          </w:p>
        </w:tc>
        <w:tc>
          <w:tcPr>
            <w:tcW w:w="364" w:type="pct"/>
          </w:tcPr>
          <w:p w14:paraId="60E4788F" w14:textId="77777777" w:rsidR="00437B9F" w:rsidRPr="002548AB" w:rsidRDefault="00437B9F" w:rsidP="00437B9F">
            <w:pPr>
              <w:snapToGrid w:val="0"/>
              <w:rPr>
                <w:rFonts w:ascii="Arial" w:eastAsia="MS PGothic" w:hAnsi="Arial" w:cs="Arial"/>
                <w:color w:val="FF0000"/>
                <w:sz w:val="18"/>
                <w:szCs w:val="18"/>
              </w:rPr>
            </w:pPr>
          </w:p>
        </w:tc>
      </w:tr>
      <w:tr w:rsidR="00437B9F" w:rsidRPr="00437B9F" w14:paraId="2DBE271E" w14:textId="37F1E2A3" w:rsidTr="00F03EA7">
        <w:trPr>
          <w:trHeight w:val="780"/>
        </w:trPr>
        <w:tc>
          <w:tcPr>
            <w:tcW w:w="317" w:type="pct"/>
            <w:shd w:val="clear" w:color="auto" w:fill="auto"/>
          </w:tcPr>
          <w:p w14:paraId="5919518B" w14:textId="77777777" w:rsidR="00437B9F" w:rsidRPr="00437B9F" w:rsidRDefault="00437B9F" w:rsidP="00437B9F">
            <w:pPr>
              <w:snapToGrid w:val="0"/>
              <w:rPr>
                <w:rFonts w:ascii="Arial" w:eastAsia="MS PGothic" w:hAnsi="Arial" w:cs="Arial"/>
                <w:sz w:val="18"/>
                <w:szCs w:val="18"/>
              </w:rPr>
            </w:pPr>
          </w:p>
        </w:tc>
        <w:tc>
          <w:tcPr>
            <w:tcW w:w="199" w:type="pct"/>
            <w:shd w:val="clear" w:color="auto" w:fill="auto"/>
          </w:tcPr>
          <w:p w14:paraId="3B5A2EAB"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4-3</w:t>
            </w:r>
          </w:p>
        </w:tc>
        <w:tc>
          <w:tcPr>
            <w:tcW w:w="501" w:type="pct"/>
            <w:gridSpan w:val="3"/>
            <w:shd w:val="clear" w:color="auto" w:fill="auto"/>
          </w:tcPr>
          <w:p w14:paraId="0DBD228D"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PUCCH format 2 over 1 – 2 OFDM symbols once per slot with frequency hopping as “enabled”</w:t>
            </w:r>
          </w:p>
          <w:p w14:paraId="2BE33931" w14:textId="77777777" w:rsidR="00437B9F" w:rsidRPr="00437B9F" w:rsidRDefault="00437B9F" w:rsidP="00437B9F">
            <w:pPr>
              <w:snapToGrid w:val="0"/>
              <w:rPr>
                <w:rFonts w:ascii="Arial" w:eastAsia="MS PGothic" w:hAnsi="Arial" w:cs="Arial"/>
                <w:sz w:val="18"/>
                <w:szCs w:val="18"/>
              </w:rPr>
            </w:pPr>
          </w:p>
        </w:tc>
        <w:tc>
          <w:tcPr>
            <w:tcW w:w="561" w:type="pct"/>
            <w:gridSpan w:val="3"/>
            <w:shd w:val="clear" w:color="auto" w:fill="auto"/>
          </w:tcPr>
          <w:p w14:paraId="4715C898" w14:textId="77777777" w:rsidR="00437B9F" w:rsidRPr="00437B9F" w:rsidRDefault="00437B9F" w:rsidP="00437B9F">
            <w:pPr>
              <w:snapToGrid w:val="0"/>
              <w:rPr>
                <w:rFonts w:ascii="Arial" w:eastAsia="MS PGothic" w:hAnsi="Arial" w:cs="Arial"/>
                <w:sz w:val="18"/>
                <w:szCs w:val="18"/>
              </w:rPr>
            </w:pPr>
          </w:p>
        </w:tc>
        <w:tc>
          <w:tcPr>
            <w:tcW w:w="225" w:type="pct"/>
            <w:gridSpan w:val="3"/>
            <w:shd w:val="clear" w:color="auto" w:fill="auto"/>
          </w:tcPr>
          <w:p w14:paraId="29BD471C" w14:textId="77777777" w:rsidR="00437B9F" w:rsidRPr="00437B9F" w:rsidRDefault="00437B9F" w:rsidP="00437B9F">
            <w:pPr>
              <w:snapToGrid w:val="0"/>
              <w:rPr>
                <w:rFonts w:ascii="Arial" w:eastAsia="MS PGothic" w:hAnsi="Arial" w:cs="Arial"/>
                <w:sz w:val="18"/>
                <w:szCs w:val="18"/>
              </w:rPr>
            </w:pPr>
          </w:p>
        </w:tc>
        <w:tc>
          <w:tcPr>
            <w:tcW w:w="183" w:type="pct"/>
            <w:gridSpan w:val="2"/>
            <w:shd w:val="clear" w:color="auto" w:fill="auto"/>
          </w:tcPr>
          <w:p w14:paraId="5D5DD97B"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Yes</w:t>
            </w:r>
          </w:p>
        </w:tc>
        <w:tc>
          <w:tcPr>
            <w:tcW w:w="404" w:type="pct"/>
            <w:gridSpan w:val="4"/>
            <w:shd w:val="clear" w:color="auto" w:fill="auto"/>
          </w:tcPr>
          <w:p w14:paraId="746D3B7E" w14:textId="77777777" w:rsidR="00437B9F" w:rsidRPr="00437B9F" w:rsidRDefault="00437B9F" w:rsidP="00437B9F">
            <w:pPr>
              <w:snapToGrid w:val="0"/>
              <w:rPr>
                <w:rFonts w:ascii="Arial" w:eastAsia="MS PGothic" w:hAnsi="Arial" w:cs="Arial"/>
                <w:sz w:val="18"/>
                <w:szCs w:val="18"/>
              </w:rPr>
            </w:pPr>
          </w:p>
        </w:tc>
        <w:tc>
          <w:tcPr>
            <w:tcW w:w="234" w:type="pct"/>
            <w:gridSpan w:val="2"/>
            <w:shd w:val="clear" w:color="auto" w:fill="auto"/>
          </w:tcPr>
          <w:p w14:paraId="1D903BA0"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Type 4</w:t>
            </w:r>
          </w:p>
        </w:tc>
        <w:tc>
          <w:tcPr>
            <w:tcW w:w="245" w:type="pct"/>
            <w:gridSpan w:val="4"/>
            <w:shd w:val="clear" w:color="auto" w:fill="auto"/>
          </w:tcPr>
          <w:p w14:paraId="414C1D80"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No need</w:t>
            </w:r>
          </w:p>
        </w:tc>
        <w:tc>
          <w:tcPr>
            <w:tcW w:w="245" w:type="pct"/>
            <w:gridSpan w:val="3"/>
            <w:shd w:val="clear" w:color="auto" w:fill="auto"/>
          </w:tcPr>
          <w:p w14:paraId="20149011" w14:textId="77777777" w:rsidR="00437B9F" w:rsidRPr="00437B9F" w:rsidRDefault="00437B9F" w:rsidP="00437B9F">
            <w:pPr>
              <w:snapToGrid w:val="0"/>
              <w:jc w:val="center"/>
              <w:rPr>
                <w:rFonts w:ascii="Arial" w:hAnsi="Arial" w:cs="Arial"/>
                <w:sz w:val="18"/>
                <w:szCs w:val="18"/>
              </w:rPr>
            </w:pPr>
            <w:r w:rsidRPr="00437B9F">
              <w:rPr>
                <w:rFonts w:ascii="Arial" w:hAnsi="Arial" w:cs="Arial"/>
                <w:sz w:val="18"/>
                <w:szCs w:val="18"/>
              </w:rPr>
              <w:t>Yes</w:t>
            </w:r>
          </w:p>
        </w:tc>
        <w:tc>
          <w:tcPr>
            <w:tcW w:w="200" w:type="pct"/>
            <w:gridSpan w:val="3"/>
            <w:shd w:val="clear" w:color="auto" w:fill="auto"/>
          </w:tcPr>
          <w:p w14:paraId="4FE7AA7A" w14:textId="77777777" w:rsidR="00437B9F" w:rsidRPr="00437B9F" w:rsidRDefault="00437B9F" w:rsidP="00437B9F">
            <w:pPr>
              <w:snapToGrid w:val="0"/>
              <w:rPr>
                <w:rFonts w:ascii="Arial" w:eastAsia="Malgun Gothic" w:hAnsi="Arial" w:cs="Arial"/>
                <w:sz w:val="18"/>
                <w:szCs w:val="18"/>
              </w:rPr>
            </w:pPr>
          </w:p>
        </w:tc>
        <w:tc>
          <w:tcPr>
            <w:tcW w:w="312" w:type="pct"/>
            <w:gridSpan w:val="3"/>
            <w:shd w:val="clear" w:color="auto" w:fill="auto"/>
          </w:tcPr>
          <w:p w14:paraId="0583DD0C"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Note: RAN1 to check consistency with 2-32</w:t>
            </w:r>
          </w:p>
        </w:tc>
        <w:tc>
          <w:tcPr>
            <w:tcW w:w="227" w:type="pct"/>
            <w:gridSpan w:val="2"/>
            <w:shd w:val="clear" w:color="auto" w:fill="auto"/>
          </w:tcPr>
          <w:p w14:paraId="2EC3B6DB"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RAN1</w:t>
            </w:r>
          </w:p>
        </w:tc>
        <w:tc>
          <w:tcPr>
            <w:tcW w:w="417" w:type="pct"/>
            <w:shd w:val="clear" w:color="000000" w:fill="BFBFBF"/>
          </w:tcPr>
          <w:p w14:paraId="254AAA74"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Mandatory with capability signaling which shall be set to ‘1’</w:t>
            </w:r>
          </w:p>
        </w:tc>
        <w:tc>
          <w:tcPr>
            <w:tcW w:w="366" w:type="pct"/>
            <w:shd w:val="clear" w:color="auto" w:fill="auto"/>
          </w:tcPr>
          <w:p w14:paraId="3C79F523"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Mandatory with capability signaling which shall be set to ‘1’</w:t>
            </w:r>
          </w:p>
        </w:tc>
        <w:tc>
          <w:tcPr>
            <w:tcW w:w="364" w:type="pct"/>
          </w:tcPr>
          <w:p w14:paraId="55905524" w14:textId="77777777" w:rsidR="00437B9F" w:rsidRPr="002548AB" w:rsidRDefault="00437B9F" w:rsidP="00437B9F">
            <w:pPr>
              <w:snapToGrid w:val="0"/>
              <w:rPr>
                <w:rFonts w:ascii="Arial" w:eastAsia="MS PGothic" w:hAnsi="Arial" w:cs="Arial"/>
                <w:color w:val="FF0000"/>
                <w:sz w:val="18"/>
                <w:szCs w:val="18"/>
              </w:rPr>
            </w:pPr>
          </w:p>
        </w:tc>
      </w:tr>
      <w:tr w:rsidR="00437B9F" w:rsidRPr="00437B9F" w14:paraId="716C2BB7" w14:textId="1D1F1C53" w:rsidTr="00F03EA7">
        <w:trPr>
          <w:trHeight w:val="630"/>
        </w:trPr>
        <w:tc>
          <w:tcPr>
            <w:tcW w:w="317" w:type="pct"/>
            <w:shd w:val="clear" w:color="auto" w:fill="auto"/>
          </w:tcPr>
          <w:p w14:paraId="72EF76D9" w14:textId="77777777" w:rsidR="00437B9F" w:rsidRPr="00437B9F" w:rsidRDefault="00437B9F" w:rsidP="00437B9F">
            <w:pPr>
              <w:snapToGrid w:val="0"/>
              <w:rPr>
                <w:rFonts w:ascii="Arial" w:eastAsia="MS PGothic" w:hAnsi="Arial" w:cs="Arial"/>
                <w:sz w:val="18"/>
                <w:szCs w:val="18"/>
              </w:rPr>
            </w:pPr>
          </w:p>
        </w:tc>
        <w:tc>
          <w:tcPr>
            <w:tcW w:w="199" w:type="pct"/>
            <w:shd w:val="clear" w:color="auto" w:fill="auto"/>
          </w:tcPr>
          <w:p w14:paraId="67AF5193"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4-4</w:t>
            </w:r>
          </w:p>
        </w:tc>
        <w:tc>
          <w:tcPr>
            <w:tcW w:w="501" w:type="pct"/>
            <w:gridSpan w:val="3"/>
            <w:shd w:val="clear" w:color="auto" w:fill="auto"/>
          </w:tcPr>
          <w:p w14:paraId="4BD96039"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PUCCH format 3 over 4 – 14 OFDM symbols once per slot with frequency hopping as “enabled”</w:t>
            </w:r>
          </w:p>
          <w:p w14:paraId="6D4D5328" w14:textId="77777777" w:rsidR="00437B9F" w:rsidRPr="00437B9F" w:rsidRDefault="00437B9F" w:rsidP="00437B9F">
            <w:pPr>
              <w:snapToGrid w:val="0"/>
              <w:rPr>
                <w:rFonts w:ascii="Arial" w:eastAsia="MS PGothic" w:hAnsi="Arial" w:cs="Arial"/>
                <w:sz w:val="18"/>
                <w:szCs w:val="18"/>
              </w:rPr>
            </w:pPr>
          </w:p>
        </w:tc>
        <w:tc>
          <w:tcPr>
            <w:tcW w:w="561" w:type="pct"/>
            <w:gridSpan w:val="3"/>
            <w:shd w:val="clear" w:color="auto" w:fill="auto"/>
          </w:tcPr>
          <w:p w14:paraId="4A7C0750" w14:textId="77777777" w:rsidR="00437B9F" w:rsidRPr="00437B9F" w:rsidRDefault="00437B9F" w:rsidP="00437B9F">
            <w:pPr>
              <w:snapToGrid w:val="0"/>
              <w:rPr>
                <w:rFonts w:ascii="Arial" w:eastAsia="MS PGothic" w:hAnsi="Arial" w:cs="Arial"/>
                <w:sz w:val="18"/>
                <w:szCs w:val="18"/>
              </w:rPr>
            </w:pPr>
          </w:p>
        </w:tc>
        <w:tc>
          <w:tcPr>
            <w:tcW w:w="225" w:type="pct"/>
            <w:gridSpan w:val="3"/>
            <w:shd w:val="clear" w:color="auto" w:fill="auto"/>
          </w:tcPr>
          <w:p w14:paraId="1331638E" w14:textId="77777777" w:rsidR="00437B9F" w:rsidRPr="00437B9F" w:rsidRDefault="00437B9F" w:rsidP="00437B9F">
            <w:pPr>
              <w:snapToGrid w:val="0"/>
              <w:rPr>
                <w:rFonts w:ascii="Arial" w:eastAsia="MS PGothic" w:hAnsi="Arial" w:cs="Arial"/>
                <w:sz w:val="18"/>
                <w:szCs w:val="18"/>
              </w:rPr>
            </w:pPr>
          </w:p>
        </w:tc>
        <w:tc>
          <w:tcPr>
            <w:tcW w:w="183" w:type="pct"/>
            <w:gridSpan w:val="2"/>
            <w:shd w:val="clear" w:color="auto" w:fill="auto"/>
          </w:tcPr>
          <w:p w14:paraId="68C4E9BE"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Yes</w:t>
            </w:r>
          </w:p>
        </w:tc>
        <w:tc>
          <w:tcPr>
            <w:tcW w:w="404" w:type="pct"/>
            <w:gridSpan w:val="4"/>
            <w:shd w:val="clear" w:color="auto" w:fill="auto"/>
          </w:tcPr>
          <w:p w14:paraId="65480FD6" w14:textId="77777777" w:rsidR="00437B9F" w:rsidRPr="00437B9F" w:rsidRDefault="00437B9F" w:rsidP="00437B9F">
            <w:pPr>
              <w:snapToGrid w:val="0"/>
              <w:rPr>
                <w:rFonts w:ascii="Arial" w:eastAsia="MS PGothic" w:hAnsi="Arial" w:cs="Arial"/>
                <w:sz w:val="18"/>
                <w:szCs w:val="18"/>
              </w:rPr>
            </w:pPr>
          </w:p>
        </w:tc>
        <w:tc>
          <w:tcPr>
            <w:tcW w:w="234" w:type="pct"/>
            <w:gridSpan w:val="2"/>
            <w:shd w:val="clear" w:color="auto" w:fill="auto"/>
          </w:tcPr>
          <w:p w14:paraId="18948193"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Type 4</w:t>
            </w:r>
          </w:p>
        </w:tc>
        <w:tc>
          <w:tcPr>
            <w:tcW w:w="245" w:type="pct"/>
            <w:gridSpan w:val="4"/>
            <w:shd w:val="clear" w:color="auto" w:fill="auto"/>
          </w:tcPr>
          <w:p w14:paraId="143BAF69"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No need</w:t>
            </w:r>
          </w:p>
        </w:tc>
        <w:tc>
          <w:tcPr>
            <w:tcW w:w="245" w:type="pct"/>
            <w:gridSpan w:val="3"/>
            <w:shd w:val="clear" w:color="auto" w:fill="auto"/>
          </w:tcPr>
          <w:p w14:paraId="50C4FBCD" w14:textId="77777777" w:rsidR="00437B9F" w:rsidRPr="00437B9F" w:rsidRDefault="00437B9F" w:rsidP="00437B9F">
            <w:pPr>
              <w:snapToGrid w:val="0"/>
              <w:jc w:val="center"/>
              <w:rPr>
                <w:rFonts w:ascii="Arial" w:hAnsi="Arial" w:cs="Arial"/>
                <w:sz w:val="18"/>
                <w:szCs w:val="18"/>
              </w:rPr>
            </w:pPr>
            <w:r w:rsidRPr="00437B9F">
              <w:rPr>
                <w:rFonts w:ascii="Arial" w:hAnsi="Arial" w:cs="Arial"/>
                <w:sz w:val="18"/>
                <w:szCs w:val="18"/>
              </w:rPr>
              <w:t>Yes</w:t>
            </w:r>
          </w:p>
        </w:tc>
        <w:tc>
          <w:tcPr>
            <w:tcW w:w="200" w:type="pct"/>
            <w:gridSpan w:val="3"/>
            <w:shd w:val="clear" w:color="auto" w:fill="auto"/>
          </w:tcPr>
          <w:p w14:paraId="2FFCCB34" w14:textId="77777777" w:rsidR="00437B9F" w:rsidRPr="00437B9F" w:rsidRDefault="00437B9F" w:rsidP="00437B9F">
            <w:pPr>
              <w:snapToGrid w:val="0"/>
              <w:rPr>
                <w:rFonts w:ascii="Arial" w:eastAsia="Malgun Gothic" w:hAnsi="Arial" w:cs="Arial"/>
                <w:sz w:val="18"/>
                <w:szCs w:val="18"/>
              </w:rPr>
            </w:pPr>
          </w:p>
        </w:tc>
        <w:tc>
          <w:tcPr>
            <w:tcW w:w="312" w:type="pct"/>
            <w:gridSpan w:val="3"/>
            <w:shd w:val="clear" w:color="auto" w:fill="auto"/>
          </w:tcPr>
          <w:p w14:paraId="100C5AAB"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Note: RAN1 to check consistency with 2-32</w:t>
            </w:r>
          </w:p>
        </w:tc>
        <w:tc>
          <w:tcPr>
            <w:tcW w:w="227" w:type="pct"/>
            <w:gridSpan w:val="2"/>
            <w:shd w:val="clear" w:color="auto" w:fill="auto"/>
          </w:tcPr>
          <w:p w14:paraId="44FEFE41"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RAN1</w:t>
            </w:r>
          </w:p>
        </w:tc>
        <w:tc>
          <w:tcPr>
            <w:tcW w:w="417" w:type="pct"/>
            <w:shd w:val="clear" w:color="000000" w:fill="BFBFBF"/>
          </w:tcPr>
          <w:p w14:paraId="056CDCEF"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Mandatory with capability signaling which shall be set to ‘1’</w:t>
            </w:r>
          </w:p>
        </w:tc>
        <w:tc>
          <w:tcPr>
            <w:tcW w:w="366" w:type="pct"/>
            <w:shd w:val="clear" w:color="auto" w:fill="auto"/>
          </w:tcPr>
          <w:p w14:paraId="3C645DB8"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Mandatory with capability signaling which shall be set to ‘1’</w:t>
            </w:r>
          </w:p>
        </w:tc>
        <w:tc>
          <w:tcPr>
            <w:tcW w:w="364" w:type="pct"/>
          </w:tcPr>
          <w:p w14:paraId="4D8E5240" w14:textId="77777777" w:rsidR="00437B9F" w:rsidRPr="002548AB" w:rsidRDefault="00437B9F" w:rsidP="00437B9F">
            <w:pPr>
              <w:snapToGrid w:val="0"/>
              <w:rPr>
                <w:rFonts w:ascii="Arial" w:eastAsia="MS PGothic" w:hAnsi="Arial" w:cs="Arial"/>
                <w:color w:val="FF0000"/>
                <w:sz w:val="18"/>
                <w:szCs w:val="18"/>
              </w:rPr>
            </w:pPr>
          </w:p>
        </w:tc>
      </w:tr>
      <w:tr w:rsidR="00437B9F" w:rsidRPr="00437B9F" w14:paraId="4B7FA962" w14:textId="67F640A2" w:rsidTr="00F03EA7">
        <w:trPr>
          <w:trHeight w:val="630"/>
        </w:trPr>
        <w:tc>
          <w:tcPr>
            <w:tcW w:w="317" w:type="pct"/>
            <w:shd w:val="clear" w:color="auto" w:fill="auto"/>
          </w:tcPr>
          <w:p w14:paraId="5DD5FD72" w14:textId="77777777" w:rsidR="00437B9F" w:rsidRPr="00437B9F" w:rsidRDefault="00437B9F" w:rsidP="00437B9F">
            <w:pPr>
              <w:snapToGrid w:val="0"/>
              <w:rPr>
                <w:rFonts w:ascii="Arial" w:eastAsia="MS PGothic" w:hAnsi="Arial" w:cs="Arial"/>
                <w:sz w:val="18"/>
                <w:szCs w:val="18"/>
              </w:rPr>
            </w:pPr>
          </w:p>
        </w:tc>
        <w:tc>
          <w:tcPr>
            <w:tcW w:w="199" w:type="pct"/>
            <w:shd w:val="clear" w:color="auto" w:fill="auto"/>
          </w:tcPr>
          <w:p w14:paraId="7568E2E4"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4-5</w:t>
            </w:r>
          </w:p>
        </w:tc>
        <w:tc>
          <w:tcPr>
            <w:tcW w:w="501" w:type="pct"/>
            <w:gridSpan w:val="3"/>
            <w:shd w:val="clear" w:color="auto" w:fill="auto"/>
          </w:tcPr>
          <w:p w14:paraId="53D534EC"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PUCCH format 4 over 4 – 14 OFDM symbols once per slot with frequency hopping as “enabled”</w:t>
            </w:r>
          </w:p>
          <w:p w14:paraId="355C1162"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 xml:space="preserve"> </w:t>
            </w:r>
          </w:p>
        </w:tc>
        <w:tc>
          <w:tcPr>
            <w:tcW w:w="561" w:type="pct"/>
            <w:gridSpan w:val="3"/>
            <w:shd w:val="clear" w:color="auto" w:fill="auto"/>
          </w:tcPr>
          <w:p w14:paraId="2813B9AA" w14:textId="77777777" w:rsidR="00437B9F" w:rsidRPr="00437B9F" w:rsidRDefault="00437B9F" w:rsidP="00437B9F">
            <w:pPr>
              <w:snapToGrid w:val="0"/>
              <w:rPr>
                <w:rFonts w:ascii="Arial" w:eastAsia="MS PGothic" w:hAnsi="Arial" w:cs="Arial"/>
                <w:sz w:val="18"/>
                <w:szCs w:val="18"/>
              </w:rPr>
            </w:pPr>
          </w:p>
        </w:tc>
        <w:tc>
          <w:tcPr>
            <w:tcW w:w="225" w:type="pct"/>
            <w:gridSpan w:val="3"/>
            <w:shd w:val="clear" w:color="auto" w:fill="auto"/>
          </w:tcPr>
          <w:p w14:paraId="17C6792A" w14:textId="77777777" w:rsidR="00437B9F" w:rsidRPr="00437B9F" w:rsidRDefault="00437B9F" w:rsidP="00437B9F">
            <w:pPr>
              <w:snapToGrid w:val="0"/>
              <w:rPr>
                <w:rFonts w:ascii="Arial" w:eastAsia="MS PGothic" w:hAnsi="Arial" w:cs="Arial"/>
                <w:sz w:val="18"/>
                <w:szCs w:val="18"/>
              </w:rPr>
            </w:pPr>
          </w:p>
        </w:tc>
        <w:tc>
          <w:tcPr>
            <w:tcW w:w="183" w:type="pct"/>
            <w:gridSpan w:val="2"/>
            <w:shd w:val="clear" w:color="auto" w:fill="auto"/>
          </w:tcPr>
          <w:p w14:paraId="342301E5"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Yes</w:t>
            </w:r>
          </w:p>
        </w:tc>
        <w:tc>
          <w:tcPr>
            <w:tcW w:w="404" w:type="pct"/>
            <w:gridSpan w:val="4"/>
            <w:shd w:val="clear" w:color="auto" w:fill="auto"/>
          </w:tcPr>
          <w:p w14:paraId="3E0C8C87" w14:textId="77777777" w:rsidR="00437B9F" w:rsidRPr="00437B9F" w:rsidRDefault="00437B9F" w:rsidP="00437B9F">
            <w:pPr>
              <w:snapToGrid w:val="0"/>
              <w:rPr>
                <w:rFonts w:ascii="Arial" w:eastAsia="MS PGothic" w:hAnsi="Arial" w:cs="Arial"/>
                <w:sz w:val="18"/>
                <w:szCs w:val="18"/>
              </w:rPr>
            </w:pPr>
          </w:p>
        </w:tc>
        <w:tc>
          <w:tcPr>
            <w:tcW w:w="234" w:type="pct"/>
            <w:gridSpan w:val="2"/>
            <w:shd w:val="clear" w:color="auto" w:fill="auto"/>
          </w:tcPr>
          <w:p w14:paraId="0277E4D3"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Type 4</w:t>
            </w:r>
          </w:p>
        </w:tc>
        <w:tc>
          <w:tcPr>
            <w:tcW w:w="245" w:type="pct"/>
            <w:gridSpan w:val="4"/>
            <w:shd w:val="clear" w:color="auto" w:fill="auto"/>
          </w:tcPr>
          <w:p w14:paraId="4C921498"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No need</w:t>
            </w:r>
          </w:p>
        </w:tc>
        <w:tc>
          <w:tcPr>
            <w:tcW w:w="245" w:type="pct"/>
            <w:gridSpan w:val="3"/>
            <w:shd w:val="clear" w:color="auto" w:fill="auto"/>
          </w:tcPr>
          <w:p w14:paraId="1B2CEFED" w14:textId="77777777" w:rsidR="00437B9F" w:rsidRPr="00437B9F" w:rsidRDefault="00437B9F" w:rsidP="00437B9F">
            <w:pPr>
              <w:snapToGrid w:val="0"/>
              <w:jc w:val="center"/>
              <w:rPr>
                <w:rFonts w:ascii="Arial" w:hAnsi="Arial" w:cs="Arial"/>
                <w:sz w:val="18"/>
                <w:szCs w:val="18"/>
              </w:rPr>
            </w:pPr>
            <w:r w:rsidRPr="00437B9F">
              <w:rPr>
                <w:rFonts w:ascii="Arial" w:hAnsi="Arial" w:cs="Arial"/>
                <w:sz w:val="18"/>
                <w:szCs w:val="18"/>
              </w:rPr>
              <w:t>Yes</w:t>
            </w:r>
          </w:p>
        </w:tc>
        <w:tc>
          <w:tcPr>
            <w:tcW w:w="200" w:type="pct"/>
            <w:gridSpan w:val="3"/>
            <w:shd w:val="clear" w:color="auto" w:fill="auto"/>
          </w:tcPr>
          <w:p w14:paraId="25FD2660" w14:textId="77777777" w:rsidR="00437B9F" w:rsidRPr="00437B9F" w:rsidRDefault="00437B9F" w:rsidP="00437B9F">
            <w:pPr>
              <w:snapToGrid w:val="0"/>
              <w:rPr>
                <w:rFonts w:ascii="Arial" w:eastAsia="Malgun Gothic" w:hAnsi="Arial" w:cs="Arial"/>
                <w:sz w:val="18"/>
                <w:szCs w:val="18"/>
              </w:rPr>
            </w:pPr>
          </w:p>
        </w:tc>
        <w:tc>
          <w:tcPr>
            <w:tcW w:w="312" w:type="pct"/>
            <w:gridSpan w:val="3"/>
            <w:shd w:val="clear" w:color="auto" w:fill="auto"/>
          </w:tcPr>
          <w:p w14:paraId="7BB5EB17"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Note: RAN1 to check consistency with 2-32</w:t>
            </w:r>
          </w:p>
        </w:tc>
        <w:tc>
          <w:tcPr>
            <w:tcW w:w="227" w:type="pct"/>
            <w:gridSpan w:val="2"/>
            <w:shd w:val="clear" w:color="auto" w:fill="auto"/>
          </w:tcPr>
          <w:p w14:paraId="0D08D6BB"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RAN1</w:t>
            </w:r>
          </w:p>
        </w:tc>
        <w:tc>
          <w:tcPr>
            <w:tcW w:w="417" w:type="pct"/>
            <w:shd w:val="clear" w:color="000000" w:fill="BFBFBF"/>
          </w:tcPr>
          <w:p w14:paraId="272283B3"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Mandatory with capability signaling</w:t>
            </w:r>
          </w:p>
        </w:tc>
        <w:tc>
          <w:tcPr>
            <w:tcW w:w="366" w:type="pct"/>
            <w:shd w:val="clear" w:color="auto" w:fill="auto"/>
          </w:tcPr>
          <w:p w14:paraId="7223339B"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Mandatory with capability signaling</w:t>
            </w:r>
          </w:p>
        </w:tc>
        <w:tc>
          <w:tcPr>
            <w:tcW w:w="364" w:type="pct"/>
          </w:tcPr>
          <w:p w14:paraId="6D1A6974" w14:textId="77777777" w:rsidR="00437B9F" w:rsidRPr="002548AB" w:rsidRDefault="00437B9F" w:rsidP="00437B9F">
            <w:pPr>
              <w:snapToGrid w:val="0"/>
              <w:rPr>
                <w:rFonts w:ascii="Arial" w:eastAsia="MS PGothic" w:hAnsi="Arial" w:cs="Arial"/>
                <w:color w:val="FF0000"/>
                <w:sz w:val="18"/>
                <w:szCs w:val="18"/>
              </w:rPr>
            </w:pPr>
          </w:p>
        </w:tc>
      </w:tr>
      <w:tr w:rsidR="00437B9F" w:rsidRPr="00437B9F" w14:paraId="3BD07F8D" w14:textId="294C88D8" w:rsidTr="00F03EA7">
        <w:trPr>
          <w:trHeight w:val="630"/>
        </w:trPr>
        <w:tc>
          <w:tcPr>
            <w:tcW w:w="317" w:type="pct"/>
            <w:shd w:val="clear" w:color="auto" w:fill="auto"/>
          </w:tcPr>
          <w:p w14:paraId="7B91F9FA" w14:textId="77777777" w:rsidR="00437B9F" w:rsidRPr="00437B9F" w:rsidRDefault="00437B9F" w:rsidP="00437B9F">
            <w:pPr>
              <w:snapToGrid w:val="0"/>
              <w:rPr>
                <w:rFonts w:ascii="Arial" w:eastAsia="MS PGothic" w:hAnsi="Arial" w:cs="Arial"/>
                <w:sz w:val="18"/>
                <w:szCs w:val="18"/>
              </w:rPr>
            </w:pPr>
          </w:p>
        </w:tc>
        <w:tc>
          <w:tcPr>
            <w:tcW w:w="199" w:type="pct"/>
            <w:shd w:val="clear" w:color="auto" w:fill="auto"/>
          </w:tcPr>
          <w:p w14:paraId="2A2FE2CF"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4-6</w:t>
            </w:r>
          </w:p>
        </w:tc>
        <w:tc>
          <w:tcPr>
            <w:tcW w:w="501" w:type="pct"/>
            <w:gridSpan w:val="3"/>
            <w:shd w:val="clear" w:color="auto" w:fill="auto"/>
          </w:tcPr>
          <w:p w14:paraId="0A1CE3C3"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Non-frequency hopping for PUCCH formats 0 and 2 with frequency hopping as “disabled”</w:t>
            </w:r>
          </w:p>
        </w:tc>
        <w:tc>
          <w:tcPr>
            <w:tcW w:w="561" w:type="pct"/>
            <w:gridSpan w:val="3"/>
            <w:shd w:val="clear" w:color="auto" w:fill="auto"/>
          </w:tcPr>
          <w:p w14:paraId="115A6B09" w14:textId="77777777" w:rsidR="00437B9F" w:rsidRPr="00437B9F" w:rsidRDefault="00437B9F" w:rsidP="00437B9F">
            <w:pPr>
              <w:snapToGrid w:val="0"/>
              <w:rPr>
                <w:rFonts w:ascii="Arial" w:eastAsia="MS PGothic" w:hAnsi="Arial" w:cs="Arial"/>
                <w:sz w:val="18"/>
                <w:szCs w:val="18"/>
              </w:rPr>
            </w:pPr>
          </w:p>
        </w:tc>
        <w:tc>
          <w:tcPr>
            <w:tcW w:w="225" w:type="pct"/>
            <w:gridSpan w:val="3"/>
            <w:shd w:val="clear" w:color="auto" w:fill="auto"/>
          </w:tcPr>
          <w:p w14:paraId="54C8FEC7" w14:textId="77777777" w:rsidR="00437B9F" w:rsidRPr="00437B9F" w:rsidRDefault="00437B9F" w:rsidP="00437B9F">
            <w:pPr>
              <w:snapToGrid w:val="0"/>
              <w:rPr>
                <w:rFonts w:ascii="Arial" w:eastAsia="MS PGothic" w:hAnsi="Arial" w:cs="Arial"/>
                <w:sz w:val="18"/>
                <w:szCs w:val="18"/>
              </w:rPr>
            </w:pPr>
          </w:p>
        </w:tc>
        <w:tc>
          <w:tcPr>
            <w:tcW w:w="183" w:type="pct"/>
            <w:gridSpan w:val="2"/>
            <w:shd w:val="clear" w:color="auto" w:fill="auto"/>
          </w:tcPr>
          <w:p w14:paraId="3DE2EF36"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Yes</w:t>
            </w:r>
          </w:p>
        </w:tc>
        <w:tc>
          <w:tcPr>
            <w:tcW w:w="404" w:type="pct"/>
            <w:gridSpan w:val="4"/>
            <w:shd w:val="clear" w:color="auto" w:fill="auto"/>
          </w:tcPr>
          <w:p w14:paraId="45FFB911" w14:textId="77777777" w:rsidR="00437B9F" w:rsidRPr="00437B9F" w:rsidRDefault="00437B9F" w:rsidP="00437B9F">
            <w:pPr>
              <w:snapToGrid w:val="0"/>
              <w:rPr>
                <w:rFonts w:ascii="Arial" w:eastAsia="MS PGothic" w:hAnsi="Arial" w:cs="Arial"/>
                <w:sz w:val="18"/>
                <w:szCs w:val="18"/>
              </w:rPr>
            </w:pPr>
          </w:p>
        </w:tc>
        <w:tc>
          <w:tcPr>
            <w:tcW w:w="234" w:type="pct"/>
            <w:gridSpan w:val="2"/>
            <w:shd w:val="clear" w:color="auto" w:fill="auto"/>
          </w:tcPr>
          <w:p w14:paraId="7E6BA1D4"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Type 4</w:t>
            </w:r>
          </w:p>
        </w:tc>
        <w:tc>
          <w:tcPr>
            <w:tcW w:w="245" w:type="pct"/>
            <w:gridSpan w:val="4"/>
            <w:shd w:val="clear" w:color="auto" w:fill="auto"/>
          </w:tcPr>
          <w:p w14:paraId="022C4E5C"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No need</w:t>
            </w:r>
          </w:p>
        </w:tc>
        <w:tc>
          <w:tcPr>
            <w:tcW w:w="245" w:type="pct"/>
            <w:gridSpan w:val="3"/>
            <w:shd w:val="clear" w:color="auto" w:fill="auto"/>
          </w:tcPr>
          <w:p w14:paraId="78C6DB23" w14:textId="77777777" w:rsidR="00437B9F" w:rsidRPr="00437B9F" w:rsidRDefault="00437B9F" w:rsidP="00437B9F">
            <w:pPr>
              <w:snapToGrid w:val="0"/>
              <w:jc w:val="center"/>
              <w:rPr>
                <w:rFonts w:ascii="Arial" w:hAnsi="Arial" w:cs="Arial"/>
                <w:sz w:val="18"/>
                <w:szCs w:val="18"/>
              </w:rPr>
            </w:pPr>
            <w:r w:rsidRPr="00437B9F">
              <w:rPr>
                <w:rFonts w:ascii="Arial" w:hAnsi="Arial" w:cs="Arial"/>
                <w:sz w:val="18"/>
                <w:szCs w:val="18"/>
              </w:rPr>
              <w:t>Yes</w:t>
            </w:r>
          </w:p>
        </w:tc>
        <w:tc>
          <w:tcPr>
            <w:tcW w:w="200" w:type="pct"/>
            <w:gridSpan w:val="3"/>
            <w:shd w:val="clear" w:color="auto" w:fill="auto"/>
          </w:tcPr>
          <w:p w14:paraId="7FD1C500" w14:textId="77777777" w:rsidR="00437B9F" w:rsidRPr="00437B9F" w:rsidRDefault="00437B9F" w:rsidP="00437B9F">
            <w:pPr>
              <w:snapToGrid w:val="0"/>
              <w:rPr>
                <w:rFonts w:ascii="Arial" w:eastAsia="Malgun Gothic" w:hAnsi="Arial" w:cs="Arial"/>
                <w:sz w:val="18"/>
                <w:szCs w:val="18"/>
              </w:rPr>
            </w:pPr>
          </w:p>
        </w:tc>
        <w:tc>
          <w:tcPr>
            <w:tcW w:w="312" w:type="pct"/>
            <w:gridSpan w:val="3"/>
            <w:shd w:val="clear" w:color="auto" w:fill="auto"/>
          </w:tcPr>
          <w:p w14:paraId="2D7F8883" w14:textId="77777777" w:rsidR="00437B9F" w:rsidRPr="00437B9F" w:rsidRDefault="00437B9F" w:rsidP="00437B9F">
            <w:pPr>
              <w:snapToGrid w:val="0"/>
              <w:rPr>
                <w:rFonts w:ascii="Arial" w:eastAsia="MS PGothic" w:hAnsi="Arial" w:cs="Arial"/>
                <w:sz w:val="18"/>
                <w:szCs w:val="18"/>
              </w:rPr>
            </w:pPr>
          </w:p>
        </w:tc>
        <w:tc>
          <w:tcPr>
            <w:tcW w:w="227" w:type="pct"/>
            <w:gridSpan w:val="2"/>
            <w:shd w:val="clear" w:color="auto" w:fill="auto"/>
          </w:tcPr>
          <w:p w14:paraId="10A4D8A4"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RAN1</w:t>
            </w:r>
          </w:p>
        </w:tc>
        <w:tc>
          <w:tcPr>
            <w:tcW w:w="417" w:type="pct"/>
            <w:shd w:val="clear" w:color="000000" w:fill="BFBFBF"/>
          </w:tcPr>
          <w:p w14:paraId="1F17D742"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[Optional with capability signaling]</w:t>
            </w:r>
          </w:p>
        </w:tc>
        <w:tc>
          <w:tcPr>
            <w:tcW w:w="366" w:type="pct"/>
            <w:shd w:val="clear" w:color="auto" w:fill="auto"/>
          </w:tcPr>
          <w:p w14:paraId="70A9C3FC"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Mandatory with capability signaling</w:t>
            </w:r>
          </w:p>
        </w:tc>
        <w:tc>
          <w:tcPr>
            <w:tcW w:w="364" w:type="pct"/>
          </w:tcPr>
          <w:p w14:paraId="782A8A20" w14:textId="77777777" w:rsidR="00437B9F" w:rsidRPr="002548AB" w:rsidRDefault="00437B9F" w:rsidP="00437B9F">
            <w:pPr>
              <w:snapToGrid w:val="0"/>
              <w:rPr>
                <w:rFonts w:ascii="Arial" w:eastAsia="MS PGothic" w:hAnsi="Arial" w:cs="Arial"/>
                <w:color w:val="FF0000"/>
                <w:sz w:val="18"/>
                <w:szCs w:val="18"/>
              </w:rPr>
            </w:pPr>
          </w:p>
        </w:tc>
      </w:tr>
      <w:tr w:rsidR="00437B9F" w:rsidRPr="00437B9F" w14:paraId="35DF5DB7" w14:textId="1301EEA8" w:rsidTr="00F03EA7">
        <w:trPr>
          <w:trHeight w:val="630"/>
        </w:trPr>
        <w:tc>
          <w:tcPr>
            <w:tcW w:w="317" w:type="pct"/>
            <w:shd w:val="clear" w:color="auto" w:fill="auto"/>
          </w:tcPr>
          <w:p w14:paraId="48BA185E" w14:textId="77777777" w:rsidR="00437B9F" w:rsidRPr="00437B9F" w:rsidRDefault="00437B9F" w:rsidP="00437B9F">
            <w:pPr>
              <w:snapToGrid w:val="0"/>
              <w:rPr>
                <w:rFonts w:ascii="Arial" w:eastAsia="MS PGothic" w:hAnsi="Arial" w:cs="Arial"/>
                <w:sz w:val="18"/>
                <w:szCs w:val="18"/>
              </w:rPr>
            </w:pPr>
          </w:p>
        </w:tc>
        <w:tc>
          <w:tcPr>
            <w:tcW w:w="199" w:type="pct"/>
            <w:shd w:val="clear" w:color="auto" w:fill="auto"/>
          </w:tcPr>
          <w:p w14:paraId="2645A751"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4-7</w:t>
            </w:r>
          </w:p>
        </w:tc>
        <w:tc>
          <w:tcPr>
            <w:tcW w:w="501" w:type="pct"/>
            <w:gridSpan w:val="3"/>
            <w:shd w:val="clear" w:color="auto" w:fill="auto"/>
          </w:tcPr>
          <w:p w14:paraId="593087BF"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Non-frequency hopping for PUCCH format 1, 3, and 4 with frequency hopping as “disabled”</w:t>
            </w:r>
          </w:p>
        </w:tc>
        <w:tc>
          <w:tcPr>
            <w:tcW w:w="561" w:type="pct"/>
            <w:gridSpan w:val="3"/>
            <w:shd w:val="clear" w:color="auto" w:fill="auto"/>
          </w:tcPr>
          <w:p w14:paraId="35D48281" w14:textId="77777777" w:rsidR="00437B9F" w:rsidRPr="00437B9F" w:rsidRDefault="00437B9F" w:rsidP="00437B9F">
            <w:pPr>
              <w:snapToGrid w:val="0"/>
              <w:rPr>
                <w:rFonts w:ascii="Arial" w:eastAsia="MS PGothic" w:hAnsi="Arial" w:cs="Arial"/>
                <w:sz w:val="18"/>
                <w:szCs w:val="18"/>
              </w:rPr>
            </w:pPr>
          </w:p>
        </w:tc>
        <w:tc>
          <w:tcPr>
            <w:tcW w:w="225" w:type="pct"/>
            <w:gridSpan w:val="3"/>
            <w:shd w:val="clear" w:color="auto" w:fill="auto"/>
          </w:tcPr>
          <w:p w14:paraId="349F59B8" w14:textId="77777777" w:rsidR="00437B9F" w:rsidRPr="00437B9F" w:rsidRDefault="00437B9F" w:rsidP="00437B9F">
            <w:pPr>
              <w:snapToGrid w:val="0"/>
              <w:rPr>
                <w:rFonts w:ascii="Arial" w:eastAsia="MS PGothic" w:hAnsi="Arial" w:cs="Arial"/>
                <w:sz w:val="18"/>
                <w:szCs w:val="18"/>
              </w:rPr>
            </w:pPr>
          </w:p>
        </w:tc>
        <w:tc>
          <w:tcPr>
            <w:tcW w:w="183" w:type="pct"/>
            <w:gridSpan w:val="2"/>
            <w:shd w:val="clear" w:color="auto" w:fill="auto"/>
          </w:tcPr>
          <w:p w14:paraId="6041ACED"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Yes</w:t>
            </w:r>
          </w:p>
        </w:tc>
        <w:tc>
          <w:tcPr>
            <w:tcW w:w="404" w:type="pct"/>
            <w:gridSpan w:val="4"/>
            <w:shd w:val="clear" w:color="auto" w:fill="auto"/>
          </w:tcPr>
          <w:p w14:paraId="5293EC12" w14:textId="77777777" w:rsidR="00437B9F" w:rsidRPr="00437B9F" w:rsidRDefault="00437B9F" w:rsidP="00437B9F">
            <w:pPr>
              <w:snapToGrid w:val="0"/>
              <w:rPr>
                <w:rFonts w:ascii="Arial" w:eastAsia="MS PGothic" w:hAnsi="Arial" w:cs="Arial"/>
                <w:sz w:val="18"/>
                <w:szCs w:val="18"/>
              </w:rPr>
            </w:pPr>
          </w:p>
        </w:tc>
        <w:tc>
          <w:tcPr>
            <w:tcW w:w="234" w:type="pct"/>
            <w:gridSpan w:val="2"/>
            <w:shd w:val="clear" w:color="auto" w:fill="auto"/>
          </w:tcPr>
          <w:p w14:paraId="0FD43E91"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Type 4</w:t>
            </w:r>
          </w:p>
        </w:tc>
        <w:tc>
          <w:tcPr>
            <w:tcW w:w="245" w:type="pct"/>
            <w:gridSpan w:val="4"/>
            <w:shd w:val="clear" w:color="auto" w:fill="auto"/>
          </w:tcPr>
          <w:p w14:paraId="5C70F3DA"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No need</w:t>
            </w:r>
          </w:p>
        </w:tc>
        <w:tc>
          <w:tcPr>
            <w:tcW w:w="245" w:type="pct"/>
            <w:gridSpan w:val="3"/>
            <w:shd w:val="clear" w:color="auto" w:fill="auto"/>
          </w:tcPr>
          <w:p w14:paraId="7447CE5B" w14:textId="77777777" w:rsidR="00437B9F" w:rsidRPr="00437B9F" w:rsidRDefault="00437B9F" w:rsidP="00437B9F">
            <w:pPr>
              <w:snapToGrid w:val="0"/>
              <w:jc w:val="center"/>
              <w:rPr>
                <w:rFonts w:ascii="Arial" w:hAnsi="Arial" w:cs="Arial"/>
                <w:sz w:val="18"/>
                <w:szCs w:val="18"/>
              </w:rPr>
            </w:pPr>
            <w:r w:rsidRPr="00437B9F">
              <w:rPr>
                <w:rFonts w:ascii="Arial" w:hAnsi="Arial" w:cs="Arial"/>
                <w:sz w:val="18"/>
                <w:szCs w:val="18"/>
              </w:rPr>
              <w:t>Yes</w:t>
            </w:r>
          </w:p>
        </w:tc>
        <w:tc>
          <w:tcPr>
            <w:tcW w:w="200" w:type="pct"/>
            <w:gridSpan w:val="3"/>
            <w:shd w:val="clear" w:color="auto" w:fill="auto"/>
          </w:tcPr>
          <w:p w14:paraId="01C462F0" w14:textId="77777777" w:rsidR="00437B9F" w:rsidRPr="00437B9F" w:rsidRDefault="00437B9F" w:rsidP="00437B9F">
            <w:pPr>
              <w:snapToGrid w:val="0"/>
              <w:rPr>
                <w:rFonts w:ascii="Arial" w:eastAsia="Malgun Gothic" w:hAnsi="Arial" w:cs="Arial"/>
                <w:sz w:val="18"/>
                <w:szCs w:val="18"/>
              </w:rPr>
            </w:pPr>
          </w:p>
        </w:tc>
        <w:tc>
          <w:tcPr>
            <w:tcW w:w="312" w:type="pct"/>
            <w:gridSpan w:val="3"/>
            <w:shd w:val="clear" w:color="auto" w:fill="auto"/>
          </w:tcPr>
          <w:p w14:paraId="661437A0" w14:textId="77777777" w:rsidR="00437B9F" w:rsidRPr="00437B9F" w:rsidRDefault="00437B9F" w:rsidP="00437B9F">
            <w:pPr>
              <w:snapToGrid w:val="0"/>
              <w:rPr>
                <w:rFonts w:ascii="Arial" w:eastAsia="MS PGothic" w:hAnsi="Arial" w:cs="Arial"/>
                <w:sz w:val="18"/>
                <w:szCs w:val="18"/>
              </w:rPr>
            </w:pPr>
          </w:p>
        </w:tc>
        <w:tc>
          <w:tcPr>
            <w:tcW w:w="227" w:type="pct"/>
            <w:gridSpan w:val="2"/>
            <w:shd w:val="clear" w:color="auto" w:fill="auto"/>
          </w:tcPr>
          <w:p w14:paraId="30A6D5F0"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RAN1</w:t>
            </w:r>
          </w:p>
        </w:tc>
        <w:tc>
          <w:tcPr>
            <w:tcW w:w="417" w:type="pct"/>
            <w:shd w:val="clear" w:color="000000" w:fill="BFBFBF"/>
          </w:tcPr>
          <w:p w14:paraId="0B6A1662"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[Optional with capability signaling]</w:t>
            </w:r>
          </w:p>
        </w:tc>
        <w:tc>
          <w:tcPr>
            <w:tcW w:w="366" w:type="pct"/>
            <w:shd w:val="clear" w:color="auto" w:fill="auto"/>
          </w:tcPr>
          <w:p w14:paraId="7FE957EF"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Mandatory with capability signaling</w:t>
            </w:r>
          </w:p>
        </w:tc>
        <w:tc>
          <w:tcPr>
            <w:tcW w:w="364" w:type="pct"/>
          </w:tcPr>
          <w:p w14:paraId="4C2D4E6A" w14:textId="77777777" w:rsidR="00437B9F" w:rsidRPr="002548AB" w:rsidRDefault="00437B9F" w:rsidP="00437B9F">
            <w:pPr>
              <w:snapToGrid w:val="0"/>
              <w:rPr>
                <w:rFonts w:ascii="Arial" w:eastAsia="MS PGothic" w:hAnsi="Arial" w:cs="Arial"/>
                <w:color w:val="FF0000"/>
                <w:sz w:val="18"/>
                <w:szCs w:val="18"/>
              </w:rPr>
            </w:pPr>
          </w:p>
        </w:tc>
      </w:tr>
      <w:tr w:rsidR="00437B9F" w:rsidRPr="00437B9F" w14:paraId="092CA9D4" w14:textId="012618DF" w:rsidTr="00F03EA7">
        <w:trPr>
          <w:trHeight w:val="1275"/>
        </w:trPr>
        <w:tc>
          <w:tcPr>
            <w:tcW w:w="317" w:type="pct"/>
            <w:shd w:val="clear" w:color="auto" w:fill="auto"/>
          </w:tcPr>
          <w:p w14:paraId="551B12EA" w14:textId="77777777" w:rsidR="00437B9F" w:rsidRPr="00437B9F" w:rsidRDefault="00437B9F" w:rsidP="00437B9F">
            <w:pPr>
              <w:snapToGrid w:val="0"/>
              <w:rPr>
                <w:rFonts w:ascii="Arial" w:eastAsia="MS PGothic" w:hAnsi="Arial" w:cs="Arial"/>
                <w:sz w:val="18"/>
                <w:szCs w:val="18"/>
              </w:rPr>
            </w:pPr>
          </w:p>
        </w:tc>
        <w:tc>
          <w:tcPr>
            <w:tcW w:w="199" w:type="pct"/>
            <w:shd w:val="clear" w:color="auto" w:fill="auto"/>
          </w:tcPr>
          <w:p w14:paraId="0AB18842"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4-10</w:t>
            </w:r>
          </w:p>
        </w:tc>
        <w:tc>
          <w:tcPr>
            <w:tcW w:w="501" w:type="pct"/>
            <w:gridSpan w:val="3"/>
            <w:shd w:val="clear" w:color="auto" w:fill="auto"/>
          </w:tcPr>
          <w:p w14:paraId="57C4F902"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Dynamic HARQ-ACK codebook</w:t>
            </w:r>
          </w:p>
        </w:tc>
        <w:tc>
          <w:tcPr>
            <w:tcW w:w="561" w:type="pct"/>
            <w:gridSpan w:val="3"/>
            <w:shd w:val="clear" w:color="auto" w:fill="auto"/>
          </w:tcPr>
          <w:p w14:paraId="3A91A1EF" w14:textId="77777777" w:rsidR="00437B9F" w:rsidRPr="00437B9F" w:rsidRDefault="00437B9F" w:rsidP="00437B9F">
            <w:pPr>
              <w:snapToGrid w:val="0"/>
              <w:rPr>
                <w:rFonts w:ascii="Arial" w:eastAsia="MS PGothic" w:hAnsi="Arial" w:cs="Arial"/>
                <w:sz w:val="18"/>
                <w:szCs w:val="18"/>
              </w:rPr>
            </w:pPr>
          </w:p>
        </w:tc>
        <w:tc>
          <w:tcPr>
            <w:tcW w:w="225" w:type="pct"/>
            <w:gridSpan w:val="3"/>
            <w:shd w:val="clear" w:color="auto" w:fill="auto"/>
          </w:tcPr>
          <w:p w14:paraId="7FFE305A" w14:textId="77777777" w:rsidR="00437B9F" w:rsidRPr="00437B9F" w:rsidRDefault="00437B9F" w:rsidP="00437B9F">
            <w:pPr>
              <w:snapToGrid w:val="0"/>
              <w:rPr>
                <w:rFonts w:ascii="Arial" w:eastAsia="MS PGothic" w:hAnsi="Arial" w:cs="Arial"/>
                <w:sz w:val="18"/>
                <w:szCs w:val="18"/>
              </w:rPr>
            </w:pPr>
          </w:p>
        </w:tc>
        <w:tc>
          <w:tcPr>
            <w:tcW w:w="183" w:type="pct"/>
            <w:gridSpan w:val="2"/>
            <w:shd w:val="clear" w:color="auto" w:fill="auto"/>
          </w:tcPr>
          <w:p w14:paraId="5591E76D"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Yes</w:t>
            </w:r>
          </w:p>
        </w:tc>
        <w:tc>
          <w:tcPr>
            <w:tcW w:w="404" w:type="pct"/>
            <w:gridSpan w:val="4"/>
            <w:shd w:val="clear" w:color="auto" w:fill="auto"/>
          </w:tcPr>
          <w:p w14:paraId="59682ED1" w14:textId="77777777" w:rsidR="00437B9F" w:rsidRPr="00437B9F" w:rsidRDefault="00437B9F" w:rsidP="00437B9F">
            <w:pPr>
              <w:snapToGrid w:val="0"/>
              <w:rPr>
                <w:rFonts w:ascii="Arial" w:eastAsia="MS PGothic" w:hAnsi="Arial" w:cs="Arial"/>
                <w:sz w:val="18"/>
                <w:szCs w:val="18"/>
              </w:rPr>
            </w:pPr>
          </w:p>
        </w:tc>
        <w:tc>
          <w:tcPr>
            <w:tcW w:w="234" w:type="pct"/>
            <w:gridSpan w:val="2"/>
            <w:shd w:val="clear" w:color="auto" w:fill="auto"/>
          </w:tcPr>
          <w:p w14:paraId="0CD8E930"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Type 4</w:t>
            </w:r>
          </w:p>
        </w:tc>
        <w:tc>
          <w:tcPr>
            <w:tcW w:w="245" w:type="pct"/>
            <w:gridSpan w:val="4"/>
            <w:shd w:val="clear" w:color="auto" w:fill="auto"/>
          </w:tcPr>
          <w:p w14:paraId="78768112"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No need</w:t>
            </w:r>
          </w:p>
        </w:tc>
        <w:tc>
          <w:tcPr>
            <w:tcW w:w="245" w:type="pct"/>
            <w:gridSpan w:val="3"/>
            <w:shd w:val="clear" w:color="auto" w:fill="auto"/>
          </w:tcPr>
          <w:p w14:paraId="754276F0" w14:textId="77777777" w:rsidR="00437B9F" w:rsidRPr="00437B9F" w:rsidRDefault="00437B9F" w:rsidP="00437B9F">
            <w:pPr>
              <w:snapToGrid w:val="0"/>
              <w:jc w:val="center"/>
              <w:rPr>
                <w:rFonts w:ascii="Arial" w:eastAsia="Malgun Gothic" w:hAnsi="Arial" w:cs="Arial"/>
                <w:sz w:val="18"/>
                <w:szCs w:val="18"/>
              </w:rPr>
            </w:pPr>
            <w:r w:rsidRPr="00437B9F">
              <w:rPr>
                <w:rFonts w:ascii="Arial" w:eastAsia="MS PGothic" w:hAnsi="Arial" w:cs="Arial"/>
                <w:sz w:val="18"/>
                <w:szCs w:val="18"/>
              </w:rPr>
              <w:t>No need</w:t>
            </w:r>
          </w:p>
        </w:tc>
        <w:tc>
          <w:tcPr>
            <w:tcW w:w="200" w:type="pct"/>
            <w:gridSpan w:val="3"/>
            <w:shd w:val="clear" w:color="auto" w:fill="auto"/>
          </w:tcPr>
          <w:p w14:paraId="11D9C881" w14:textId="77777777" w:rsidR="00437B9F" w:rsidRPr="00437B9F" w:rsidRDefault="00437B9F" w:rsidP="00437B9F">
            <w:pPr>
              <w:snapToGrid w:val="0"/>
              <w:rPr>
                <w:rFonts w:ascii="Arial" w:eastAsia="Malgun Gothic" w:hAnsi="Arial" w:cs="Arial"/>
                <w:sz w:val="18"/>
                <w:szCs w:val="18"/>
              </w:rPr>
            </w:pPr>
          </w:p>
        </w:tc>
        <w:tc>
          <w:tcPr>
            <w:tcW w:w="312" w:type="pct"/>
            <w:gridSpan w:val="3"/>
            <w:shd w:val="clear" w:color="auto" w:fill="auto"/>
          </w:tcPr>
          <w:p w14:paraId="6AEDC551" w14:textId="77777777" w:rsidR="00437B9F" w:rsidRPr="00437B9F" w:rsidRDefault="00437B9F" w:rsidP="00437B9F">
            <w:pPr>
              <w:snapToGrid w:val="0"/>
              <w:rPr>
                <w:rFonts w:ascii="Arial" w:hAnsi="Arial" w:cs="Arial"/>
                <w:sz w:val="18"/>
                <w:szCs w:val="18"/>
              </w:rPr>
            </w:pPr>
          </w:p>
        </w:tc>
        <w:tc>
          <w:tcPr>
            <w:tcW w:w="227" w:type="pct"/>
            <w:gridSpan w:val="2"/>
            <w:shd w:val="clear" w:color="auto" w:fill="auto"/>
          </w:tcPr>
          <w:p w14:paraId="3EB7A711"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RAN1</w:t>
            </w:r>
          </w:p>
        </w:tc>
        <w:tc>
          <w:tcPr>
            <w:tcW w:w="417" w:type="pct"/>
            <w:shd w:val="clear" w:color="000000" w:fill="BFBFBF"/>
          </w:tcPr>
          <w:p w14:paraId="26910DB8"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 xml:space="preserve">Mandatory with capability signaling </w:t>
            </w:r>
          </w:p>
        </w:tc>
        <w:tc>
          <w:tcPr>
            <w:tcW w:w="366" w:type="pct"/>
            <w:shd w:val="clear" w:color="auto" w:fill="auto"/>
          </w:tcPr>
          <w:p w14:paraId="25C81DD1"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Mandatory with capability signaling which shall be set to ‘1’</w:t>
            </w:r>
          </w:p>
        </w:tc>
        <w:tc>
          <w:tcPr>
            <w:tcW w:w="364" w:type="pct"/>
          </w:tcPr>
          <w:p w14:paraId="2D94C6C1" w14:textId="77777777" w:rsidR="00437B9F" w:rsidRPr="002548AB" w:rsidRDefault="00437B9F" w:rsidP="00437B9F">
            <w:pPr>
              <w:snapToGrid w:val="0"/>
              <w:rPr>
                <w:rFonts w:ascii="Arial" w:eastAsia="MS PGothic" w:hAnsi="Arial" w:cs="Arial"/>
                <w:color w:val="FF0000"/>
                <w:sz w:val="18"/>
                <w:szCs w:val="18"/>
              </w:rPr>
            </w:pPr>
          </w:p>
        </w:tc>
      </w:tr>
      <w:tr w:rsidR="00437B9F" w:rsidRPr="00437B9F" w14:paraId="0FB00188" w14:textId="3F99A63E" w:rsidTr="00F03EA7">
        <w:trPr>
          <w:trHeight w:val="1245"/>
        </w:trPr>
        <w:tc>
          <w:tcPr>
            <w:tcW w:w="317" w:type="pct"/>
            <w:shd w:val="clear" w:color="auto" w:fill="auto"/>
          </w:tcPr>
          <w:p w14:paraId="117BE7C2" w14:textId="77777777" w:rsidR="00437B9F" w:rsidRPr="00437B9F" w:rsidRDefault="00437B9F" w:rsidP="00437B9F">
            <w:pPr>
              <w:snapToGrid w:val="0"/>
              <w:rPr>
                <w:rFonts w:ascii="Arial" w:eastAsia="MS PGothic" w:hAnsi="Arial" w:cs="Arial"/>
                <w:sz w:val="18"/>
                <w:szCs w:val="18"/>
              </w:rPr>
            </w:pPr>
          </w:p>
        </w:tc>
        <w:tc>
          <w:tcPr>
            <w:tcW w:w="199" w:type="pct"/>
            <w:shd w:val="clear" w:color="auto" w:fill="auto"/>
          </w:tcPr>
          <w:p w14:paraId="5976CABA"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4-11</w:t>
            </w:r>
          </w:p>
        </w:tc>
        <w:tc>
          <w:tcPr>
            <w:tcW w:w="501" w:type="pct"/>
            <w:gridSpan w:val="3"/>
            <w:shd w:val="clear" w:color="auto" w:fill="auto"/>
          </w:tcPr>
          <w:p w14:paraId="3D4C25D3"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Semi-static HARQ-ACK codebook</w:t>
            </w:r>
          </w:p>
        </w:tc>
        <w:tc>
          <w:tcPr>
            <w:tcW w:w="561" w:type="pct"/>
            <w:gridSpan w:val="3"/>
            <w:shd w:val="clear" w:color="auto" w:fill="auto"/>
          </w:tcPr>
          <w:p w14:paraId="2D53EAD7" w14:textId="77777777" w:rsidR="00437B9F" w:rsidRPr="00437B9F" w:rsidRDefault="00437B9F" w:rsidP="00437B9F">
            <w:pPr>
              <w:snapToGrid w:val="0"/>
              <w:rPr>
                <w:rFonts w:ascii="Arial" w:eastAsia="MS PGothic" w:hAnsi="Arial" w:cs="Arial"/>
                <w:sz w:val="18"/>
                <w:szCs w:val="18"/>
              </w:rPr>
            </w:pPr>
          </w:p>
        </w:tc>
        <w:tc>
          <w:tcPr>
            <w:tcW w:w="225" w:type="pct"/>
            <w:gridSpan w:val="3"/>
            <w:shd w:val="clear" w:color="auto" w:fill="auto"/>
          </w:tcPr>
          <w:p w14:paraId="0765161F" w14:textId="77777777" w:rsidR="00437B9F" w:rsidRPr="00437B9F" w:rsidRDefault="00437B9F" w:rsidP="00437B9F">
            <w:pPr>
              <w:snapToGrid w:val="0"/>
              <w:rPr>
                <w:rFonts w:ascii="Arial" w:eastAsia="MS PGothic" w:hAnsi="Arial" w:cs="Arial"/>
                <w:sz w:val="18"/>
                <w:szCs w:val="18"/>
              </w:rPr>
            </w:pPr>
          </w:p>
        </w:tc>
        <w:tc>
          <w:tcPr>
            <w:tcW w:w="183" w:type="pct"/>
            <w:gridSpan w:val="2"/>
            <w:shd w:val="clear" w:color="auto" w:fill="auto"/>
          </w:tcPr>
          <w:p w14:paraId="4C0E58D6"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Yes</w:t>
            </w:r>
          </w:p>
        </w:tc>
        <w:tc>
          <w:tcPr>
            <w:tcW w:w="404" w:type="pct"/>
            <w:gridSpan w:val="4"/>
            <w:shd w:val="clear" w:color="auto" w:fill="auto"/>
          </w:tcPr>
          <w:p w14:paraId="5D72DEB6" w14:textId="77777777" w:rsidR="00437B9F" w:rsidRPr="00437B9F" w:rsidRDefault="00437B9F" w:rsidP="00437B9F">
            <w:pPr>
              <w:snapToGrid w:val="0"/>
              <w:rPr>
                <w:rFonts w:ascii="Arial" w:eastAsia="MS PGothic" w:hAnsi="Arial" w:cs="Arial"/>
                <w:sz w:val="18"/>
                <w:szCs w:val="18"/>
              </w:rPr>
            </w:pPr>
          </w:p>
        </w:tc>
        <w:tc>
          <w:tcPr>
            <w:tcW w:w="234" w:type="pct"/>
            <w:gridSpan w:val="2"/>
            <w:shd w:val="clear" w:color="auto" w:fill="auto"/>
          </w:tcPr>
          <w:p w14:paraId="1AD6C536"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Type 4</w:t>
            </w:r>
          </w:p>
        </w:tc>
        <w:tc>
          <w:tcPr>
            <w:tcW w:w="245" w:type="pct"/>
            <w:gridSpan w:val="4"/>
            <w:shd w:val="clear" w:color="auto" w:fill="auto"/>
          </w:tcPr>
          <w:p w14:paraId="3C585AF8"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No need</w:t>
            </w:r>
          </w:p>
        </w:tc>
        <w:tc>
          <w:tcPr>
            <w:tcW w:w="245" w:type="pct"/>
            <w:gridSpan w:val="3"/>
            <w:shd w:val="clear" w:color="auto" w:fill="auto"/>
          </w:tcPr>
          <w:p w14:paraId="24A6B855" w14:textId="77777777" w:rsidR="00437B9F" w:rsidRPr="00437B9F" w:rsidRDefault="00437B9F" w:rsidP="00437B9F">
            <w:pPr>
              <w:snapToGrid w:val="0"/>
              <w:jc w:val="center"/>
              <w:rPr>
                <w:rFonts w:ascii="Arial" w:eastAsia="Malgun Gothic" w:hAnsi="Arial" w:cs="Arial"/>
                <w:sz w:val="18"/>
                <w:szCs w:val="18"/>
              </w:rPr>
            </w:pPr>
            <w:r w:rsidRPr="00437B9F">
              <w:rPr>
                <w:rFonts w:ascii="Arial" w:eastAsia="MS PGothic" w:hAnsi="Arial" w:cs="Arial"/>
                <w:sz w:val="18"/>
                <w:szCs w:val="18"/>
              </w:rPr>
              <w:t>No need</w:t>
            </w:r>
          </w:p>
        </w:tc>
        <w:tc>
          <w:tcPr>
            <w:tcW w:w="200" w:type="pct"/>
            <w:gridSpan w:val="3"/>
            <w:shd w:val="clear" w:color="auto" w:fill="auto"/>
          </w:tcPr>
          <w:p w14:paraId="2AFA5F5C" w14:textId="77777777" w:rsidR="00437B9F" w:rsidRPr="00437B9F" w:rsidRDefault="00437B9F" w:rsidP="00437B9F">
            <w:pPr>
              <w:snapToGrid w:val="0"/>
              <w:rPr>
                <w:rFonts w:ascii="Arial" w:eastAsia="Malgun Gothic" w:hAnsi="Arial" w:cs="Arial"/>
                <w:sz w:val="18"/>
                <w:szCs w:val="18"/>
              </w:rPr>
            </w:pPr>
          </w:p>
        </w:tc>
        <w:tc>
          <w:tcPr>
            <w:tcW w:w="312" w:type="pct"/>
            <w:gridSpan w:val="3"/>
            <w:shd w:val="clear" w:color="auto" w:fill="auto"/>
          </w:tcPr>
          <w:p w14:paraId="62291507" w14:textId="77777777" w:rsidR="00437B9F" w:rsidRPr="00437B9F" w:rsidRDefault="00437B9F" w:rsidP="00437B9F">
            <w:pPr>
              <w:snapToGrid w:val="0"/>
              <w:rPr>
                <w:rFonts w:ascii="Arial" w:eastAsia="Malgun Gothic" w:hAnsi="Arial" w:cs="Arial"/>
                <w:sz w:val="18"/>
                <w:szCs w:val="18"/>
              </w:rPr>
            </w:pPr>
          </w:p>
        </w:tc>
        <w:tc>
          <w:tcPr>
            <w:tcW w:w="227" w:type="pct"/>
            <w:gridSpan w:val="2"/>
            <w:shd w:val="clear" w:color="auto" w:fill="auto"/>
          </w:tcPr>
          <w:p w14:paraId="5D1887C1"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RAN1</w:t>
            </w:r>
          </w:p>
        </w:tc>
        <w:tc>
          <w:tcPr>
            <w:tcW w:w="417" w:type="pct"/>
            <w:shd w:val="clear" w:color="000000" w:fill="BFBFBF"/>
          </w:tcPr>
          <w:p w14:paraId="111CEBA1"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Mandatory with capability signaling</w:t>
            </w:r>
          </w:p>
        </w:tc>
        <w:tc>
          <w:tcPr>
            <w:tcW w:w="366" w:type="pct"/>
            <w:shd w:val="clear" w:color="auto" w:fill="auto"/>
          </w:tcPr>
          <w:p w14:paraId="1D884446"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Mandatory with capability signaling</w:t>
            </w:r>
          </w:p>
        </w:tc>
        <w:tc>
          <w:tcPr>
            <w:tcW w:w="364" w:type="pct"/>
          </w:tcPr>
          <w:p w14:paraId="048B6C7C" w14:textId="77777777" w:rsidR="00437B9F" w:rsidRPr="002548AB" w:rsidRDefault="00437B9F" w:rsidP="00437B9F">
            <w:pPr>
              <w:snapToGrid w:val="0"/>
              <w:rPr>
                <w:rFonts w:ascii="Arial" w:eastAsia="MS PGothic" w:hAnsi="Arial" w:cs="Arial"/>
                <w:color w:val="FF0000"/>
                <w:sz w:val="18"/>
                <w:szCs w:val="18"/>
              </w:rPr>
            </w:pPr>
          </w:p>
        </w:tc>
      </w:tr>
      <w:tr w:rsidR="00437B9F" w:rsidRPr="00437B9F" w14:paraId="4D988F39" w14:textId="73CD85A5" w:rsidTr="00F03EA7">
        <w:trPr>
          <w:trHeight w:val="825"/>
        </w:trPr>
        <w:tc>
          <w:tcPr>
            <w:tcW w:w="317" w:type="pct"/>
            <w:shd w:val="clear" w:color="auto" w:fill="auto"/>
          </w:tcPr>
          <w:p w14:paraId="6E37788C" w14:textId="77777777" w:rsidR="00437B9F" w:rsidRPr="00437B9F" w:rsidRDefault="00437B9F" w:rsidP="00437B9F">
            <w:pPr>
              <w:snapToGrid w:val="0"/>
              <w:rPr>
                <w:rFonts w:ascii="Arial" w:eastAsia="MS PGothic" w:hAnsi="Arial" w:cs="Arial"/>
                <w:sz w:val="18"/>
                <w:szCs w:val="18"/>
              </w:rPr>
            </w:pPr>
          </w:p>
        </w:tc>
        <w:tc>
          <w:tcPr>
            <w:tcW w:w="199" w:type="pct"/>
            <w:shd w:val="clear" w:color="auto" w:fill="auto"/>
          </w:tcPr>
          <w:p w14:paraId="61189143"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4-12</w:t>
            </w:r>
          </w:p>
        </w:tc>
        <w:tc>
          <w:tcPr>
            <w:tcW w:w="501" w:type="pct"/>
            <w:gridSpan w:val="3"/>
            <w:shd w:val="clear" w:color="auto" w:fill="auto"/>
          </w:tcPr>
          <w:p w14:paraId="0689A1AB"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 xml:space="preserve">HARQ-ACK spatial bundling for PUCCH or </w:t>
            </w:r>
            <w:r w:rsidRPr="00437B9F">
              <w:rPr>
                <w:rFonts w:ascii="Arial" w:eastAsia="MS PGothic" w:hAnsi="Arial" w:cs="Arial"/>
                <w:sz w:val="18"/>
                <w:szCs w:val="18"/>
              </w:rPr>
              <w:lastRenderedPageBreak/>
              <w:t>PUSCH per PUCCH group</w:t>
            </w:r>
          </w:p>
        </w:tc>
        <w:tc>
          <w:tcPr>
            <w:tcW w:w="561" w:type="pct"/>
            <w:gridSpan w:val="3"/>
            <w:shd w:val="clear" w:color="auto" w:fill="auto"/>
          </w:tcPr>
          <w:p w14:paraId="690BC6EE" w14:textId="77777777" w:rsidR="00437B9F" w:rsidRPr="00437B9F" w:rsidRDefault="00437B9F" w:rsidP="00437B9F">
            <w:pPr>
              <w:snapToGrid w:val="0"/>
              <w:rPr>
                <w:rFonts w:ascii="Arial" w:eastAsia="MS PGothic" w:hAnsi="Arial" w:cs="Arial"/>
                <w:sz w:val="18"/>
                <w:szCs w:val="18"/>
              </w:rPr>
            </w:pPr>
          </w:p>
        </w:tc>
        <w:tc>
          <w:tcPr>
            <w:tcW w:w="225" w:type="pct"/>
            <w:gridSpan w:val="3"/>
            <w:shd w:val="clear" w:color="auto" w:fill="auto"/>
          </w:tcPr>
          <w:p w14:paraId="03DB7FF1" w14:textId="77777777" w:rsidR="00437B9F" w:rsidRPr="00437B9F" w:rsidRDefault="00437B9F" w:rsidP="00437B9F">
            <w:pPr>
              <w:snapToGrid w:val="0"/>
              <w:rPr>
                <w:rFonts w:ascii="Arial" w:eastAsia="MS PGothic" w:hAnsi="Arial" w:cs="Arial"/>
                <w:sz w:val="18"/>
                <w:szCs w:val="18"/>
              </w:rPr>
            </w:pPr>
          </w:p>
        </w:tc>
        <w:tc>
          <w:tcPr>
            <w:tcW w:w="183" w:type="pct"/>
            <w:gridSpan w:val="2"/>
            <w:shd w:val="clear" w:color="auto" w:fill="auto"/>
          </w:tcPr>
          <w:p w14:paraId="16C7EE1C"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Yes</w:t>
            </w:r>
          </w:p>
        </w:tc>
        <w:tc>
          <w:tcPr>
            <w:tcW w:w="404" w:type="pct"/>
            <w:gridSpan w:val="4"/>
            <w:shd w:val="clear" w:color="auto" w:fill="auto"/>
          </w:tcPr>
          <w:p w14:paraId="0F066C6F" w14:textId="77777777" w:rsidR="00437B9F" w:rsidRPr="00437B9F" w:rsidRDefault="00437B9F" w:rsidP="00437B9F">
            <w:pPr>
              <w:snapToGrid w:val="0"/>
              <w:rPr>
                <w:rFonts w:ascii="Arial" w:eastAsia="MS PGothic" w:hAnsi="Arial" w:cs="Arial"/>
                <w:sz w:val="18"/>
                <w:szCs w:val="18"/>
              </w:rPr>
            </w:pPr>
          </w:p>
        </w:tc>
        <w:tc>
          <w:tcPr>
            <w:tcW w:w="234" w:type="pct"/>
            <w:gridSpan w:val="2"/>
            <w:shd w:val="clear" w:color="auto" w:fill="auto"/>
          </w:tcPr>
          <w:p w14:paraId="047AA403"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Type 4</w:t>
            </w:r>
          </w:p>
        </w:tc>
        <w:tc>
          <w:tcPr>
            <w:tcW w:w="245" w:type="pct"/>
            <w:gridSpan w:val="4"/>
            <w:shd w:val="clear" w:color="auto" w:fill="auto"/>
          </w:tcPr>
          <w:p w14:paraId="6FF2B7B7"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No need</w:t>
            </w:r>
          </w:p>
        </w:tc>
        <w:tc>
          <w:tcPr>
            <w:tcW w:w="245" w:type="pct"/>
            <w:gridSpan w:val="3"/>
            <w:shd w:val="clear" w:color="auto" w:fill="auto"/>
          </w:tcPr>
          <w:p w14:paraId="4D7EE343" w14:textId="77777777" w:rsidR="00437B9F" w:rsidRPr="00437B9F" w:rsidRDefault="00437B9F" w:rsidP="00437B9F">
            <w:pPr>
              <w:snapToGrid w:val="0"/>
              <w:jc w:val="center"/>
              <w:rPr>
                <w:rFonts w:ascii="Arial" w:eastAsia="Malgun Gothic" w:hAnsi="Arial" w:cs="Arial"/>
                <w:sz w:val="18"/>
                <w:szCs w:val="18"/>
              </w:rPr>
            </w:pPr>
            <w:r w:rsidRPr="00437B9F">
              <w:rPr>
                <w:rFonts w:ascii="Arial" w:eastAsia="MS PGothic" w:hAnsi="Arial" w:cs="Arial"/>
                <w:sz w:val="18"/>
                <w:szCs w:val="18"/>
              </w:rPr>
              <w:t>No need</w:t>
            </w:r>
          </w:p>
        </w:tc>
        <w:tc>
          <w:tcPr>
            <w:tcW w:w="200" w:type="pct"/>
            <w:gridSpan w:val="3"/>
            <w:shd w:val="clear" w:color="auto" w:fill="auto"/>
          </w:tcPr>
          <w:p w14:paraId="17E15DE1" w14:textId="77777777" w:rsidR="00437B9F" w:rsidRPr="00437B9F" w:rsidRDefault="00437B9F" w:rsidP="00437B9F">
            <w:pPr>
              <w:snapToGrid w:val="0"/>
              <w:rPr>
                <w:rFonts w:ascii="Arial" w:eastAsia="Malgun Gothic" w:hAnsi="Arial" w:cs="Arial"/>
                <w:sz w:val="18"/>
                <w:szCs w:val="18"/>
              </w:rPr>
            </w:pPr>
          </w:p>
        </w:tc>
        <w:tc>
          <w:tcPr>
            <w:tcW w:w="312" w:type="pct"/>
            <w:gridSpan w:val="3"/>
            <w:shd w:val="clear" w:color="auto" w:fill="auto"/>
          </w:tcPr>
          <w:p w14:paraId="3BDB40BA" w14:textId="77777777" w:rsidR="00437B9F" w:rsidRPr="00437B9F" w:rsidRDefault="00437B9F" w:rsidP="00437B9F">
            <w:pPr>
              <w:snapToGrid w:val="0"/>
              <w:rPr>
                <w:rFonts w:ascii="Arial" w:hAnsi="Arial" w:cs="Arial"/>
                <w:sz w:val="18"/>
                <w:szCs w:val="18"/>
              </w:rPr>
            </w:pPr>
            <w:r w:rsidRPr="00437B9F">
              <w:rPr>
                <w:rFonts w:ascii="Arial" w:hAnsi="Arial" w:cs="Arial"/>
                <w:sz w:val="18"/>
                <w:szCs w:val="18"/>
              </w:rPr>
              <w:t xml:space="preserve">Applicable to UE supporting more </w:t>
            </w:r>
            <w:r w:rsidRPr="00437B9F">
              <w:rPr>
                <w:rFonts w:ascii="Arial" w:hAnsi="Arial" w:cs="Arial"/>
                <w:sz w:val="18"/>
                <w:szCs w:val="18"/>
              </w:rPr>
              <w:lastRenderedPageBreak/>
              <w:t>than 4 layers</w:t>
            </w:r>
          </w:p>
        </w:tc>
        <w:tc>
          <w:tcPr>
            <w:tcW w:w="227" w:type="pct"/>
            <w:gridSpan w:val="2"/>
            <w:shd w:val="clear" w:color="auto" w:fill="auto"/>
          </w:tcPr>
          <w:p w14:paraId="654EFE0E"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lastRenderedPageBreak/>
              <w:t>RAN1</w:t>
            </w:r>
          </w:p>
        </w:tc>
        <w:tc>
          <w:tcPr>
            <w:tcW w:w="417" w:type="pct"/>
            <w:shd w:val="clear" w:color="000000" w:fill="BFBFBF"/>
          </w:tcPr>
          <w:p w14:paraId="22753ACD"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 xml:space="preserve">Mandatory with </w:t>
            </w:r>
            <w:r w:rsidRPr="00437B9F">
              <w:rPr>
                <w:rFonts w:ascii="Arial" w:eastAsia="MS PGothic" w:hAnsi="Arial" w:cs="Arial"/>
                <w:sz w:val="18"/>
                <w:szCs w:val="18"/>
              </w:rPr>
              <w:lastRenderedPageBreak/>
              <w:t>capability signaling</w:t>
            </w:r>
          </w:p>
        </w:tc>
        <w:tc>
          <w:tcPr>
            <w:tcW w:w="366" w:type="pct"/>
            <w:shd w:val="clear" w:color="auto" w:fill="auto"/>
          </w:tcPr>
          <w:p w14:paraId="065D8A8A"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lastRenderedPageBreak/>
              <w:t xml:space="preserve">Mandatory with </w:t>
            </w:r>
            <w:r w:rsidRPr="00437B9F">
              <w:rPr>
                <w:rFonts w:ascii="Arial" w:eastAsia="MS PGothic" w:hAnsi="Arial" w:cs="Arial"/>
                <w:sz w:val="18"/>
                <w:szCs w:val="18"/>
              </w:rPr>
              <w:lastRenderedPageBreak/>
              <w:t>capability signaling</w:t>
            </w:r>
          </w:p>
        </w:tc>
        <w:tc>
          <w:tcPr>
            <w:tcW w:w="364" w:type="pct"/>
          </w:tcPr>
          <w:p w14:paraId="2E8CF86A" w14:textId="77777777" w:rsidR="00437B9F" w:rsidRPr="002548AB" w:rsidRDefault="00437B9F" w:rsidP="00437B9F">
            <w:pPr>
              <w:snapToGrid w:val="0"/>
              <w:rPr>
                <w:rFonts w:ascii="Arial" w:eastAsia="MS PGothic" w:hAnsi="Arial" w:cs="Arial"/>
                <w:color w:val="FF0000"/>
                <w:sz w:val="18"/>
                <w:szCs w:val="18"/>
              </w:rPr>
            </w:pPr>
          </w:p>
        </w:tc>
      </w:tr>
      <w:tr w:rsidR="00437B9F" w:rsidRPr="00437B9F" w14:paraId="68E3907E" w14:textId="7122BC84" w:rsidTr="00F03EA7">
        <w:trPr>
          <w:trHeight w:val="930"/>
        </w:trPr>
        <w:tc>
          <w:tcPr>
            <w:tcW w:w="317" w:type="pct"/>
            <w:shd w:val="clear" w:color="auto" w:fill="auto"/>
          </w:tcPr>
          <w:p w14:paraId="70BB554C" w14:textId="77777777" w:rsidR="00437B9F" w:rsidRPr="00437B9F" w:rsidRDefault="00437B9F" w:rsidP="00437B9F">
            <w:pPr>
              <w:snapToGrid w:val="0"/>
              <w:rPr>
                <w:rFonts w:ascii="Arial" w:eastAsia="MS PGothic" w:hAnsi="Arial" w:cs="Arial"/>
                <w:sz w:val="18"/>
                <w:szCs w:val="18"/>
              </w:rPr>
            </w:pPr>
          </w:p>
        </w:tc>
        <w:tc>
          <w:tcPr>
            <w:tcW w:w="199" w:type="pct"/>
            <w:shd w:val="clear" w:color="auto" w:fill="auto"/>
          </w:tcPr>
          <w:p w14:paraId="5DC42B69"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4-13</w:t>
            </w:r>
          </w:p>
        </w:tc>
        <w:tc>
          <w:tcPr>
            <w:tcW w:w="501" w:type="pct"/>
            <w:gridSpan w:val="3"/>
            <w:shd w:val="clear" w:color="auto" w:fill="auto"/>
          </w:tcPr>
          <w:p w14:paraId="49C23D13"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More than one SR configurations per PUCCH group</w:t>
            </w:r>
          </w:p>
        </w:tc>
        <w:tc>
          <w:tcPr>
            <w:tcW w:w="561" w:type="pct"/>
            <w:gridSpan w:val="3"/>
            <w:shd w:val="clear" w:color="auto" w:fill="auto"/>
          </w:tcPr>
          <w:p w14:paraId="3BADEB41" w14:textId="77777777" w:rsidR="00437B9F" w:rsidRPr="00437B9F" w:rsidRDefault="00437B9F" w:rsidP="00437B9F">
            <w:pPr>
              <w:snapToGrid w:val="0"/>
              <w:rPr>
                <w:rFonts w:ascii="Arial" w:eastAsia="MS PGothic" w:hAnsi="Arial" w:cs="Arial"/>
                <w:sz w:val="18"/>
                <w:szCs w:val="18"/>
              </w:rPr>
            </w:pPr>
          </w:p>
        </w:tc>
        <w:tc>
          <w:tcPr>
            <w:tcW w:w="225" w:type="pct"/>
            <w:gridSpan w:val="3"/>
            <w:shd w:val="clear" w:color="auto" w:fill="auto"/>
          </w:tcPr>
          <w:p w14:paraId="1A26DEED" w14:textId="77777777" w:rsidR="00437B9F" w:rsidRPr="00437B9F" w:rsidRDefault="00437B9F" w:rsidP="00437B9F">
            <w:pPr>
              <w:snapToGrid w:val="0"/>
              <w:rPr>
                <w:rFonts w:ascii="Arial" w:eastAsia="MS PGothic" w:hAnsi="Arial" w:cs="Arial"/>
                <w:sz w:val="18"/>
                <w:szCs w:val="18"/>
              </w:rPr>
            </w:pPr>
          </w:p>
        </w:tc>
        <w:tc>
          <w:tcPr>
            <w:tcW w:w="183" w:type="pct"/>
            <w:gridSpan w:val="2"/>
            <w:shd w:val="clear" w:color="auto" w:fill="auto"/>
          </w:tcPr>
          <w:p w14:paraId="6042FA6B"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Yes</w:t>
            </w:r>
          </w:p>
        </w:tc>
        <w:tc>
          <w:tcPr>
            <w:tcW w:w="404" w:type="pct"/>
            <w:gridSpan w:val="4"/>
            <w:shd w:val="clear" w:color="auto" w:fill="auto"/>
          </w:tcPr>
          <w:p w14:paraId="048DD04A" w14:textId="77777777" w:rsidR="00437B9F" w:rsidRPr="00437B9F" w:rsidRDefault="00437B9F" w:rsidP="00437B9F">
            <w:pPr>
              <w:snapToGrid w:val="0"/>
              <w:rPr>
                <w:rFonts w:ascii="Arial" w:eastAsia="MS PGothic" w:hAnsi="Arial" w:cs="Arial"/>
                <w:sz w:val="18"/>
                <w:szCs w:val="18"/>
              </w:rPr>
            </w:pPr>
          </w:p>
        </w:tc>
        <w:tc>
          <w:tcPr>
            <w:tcW w:w="234" w:type="pct"/>
            <w:gridSpan w:val="2"/>
            <w:shd w:val="clear" w:color="auto" w:fill="auto"/>
          </w:tcPr>
          <w:p w14:paraId="4F7C4C32"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Type 4</w:t>
            </w:r>
          </w:p>
        </w:tc>
        <w:tc>
          <w:tcPr>
            <w:tcW w:w="245" w:type="pct"/>
            <w:gridSpan w:val="4"/>
            <w:shd w:val="clear" w:color="auto" w:fill="auto"/>
          </w:tcPr>
          <w:p w14:paraId="6E840589"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No need</w:t>
            </w:r>
          </w:p>
        </w:tc>
        <w:tc>
          <w:tcPr>
            <w:tcW w:w="245" w:type="pct"/>
            <w:gridSpan w:val="3"/>
            <w:shd w:val="clear" w:color="auto" w:fill="auto"/>
          </w:tcPr>
          <w:p w14:paraId="59D53DC6" w14:textId="77777777" w:rsidR="00437B9F" w:rsidRPr="00437B9F" w:rsidRDefault="00437B9F" w:rsidP="00437B9F">
            <w:pPr>
              <w:snapToGrid w:val="0"/>
              <w:jc w:val="center"/>
              <w:rPr>
                <w:rFonts w:ascii="Arial" w:eastAsia="Malgun Gothic" w:hAnsi="Arial" w:cs="Arial"/>
                <w:sz w:val="18"/>
                <w:szCs w:val="18"/>
              </w:rPr>
            </w:pPr>
            <w:r w:rsidRPr="00437B9F">
              <w:rPr>
                <w:rFonts w:ascii="Arial" w:eastAsia="MS PGothic" w:hAnsi="Arial" w:cs="Arial"/>
                <w:sz w:val="18"/>
                <w:szCs w:val="18"/>
              </w:rPr>
              <w:t>Yes</w:t>
            </w:r>
          </w:p>
        </w:tc>
        <w:tc>
          <w:tcPr>
            <w:tcW w:w="200" w:type="pct"/>
            <w:gridSpan w:val="3"/>
            <w:shd w:val="clear" w:color="auto" w:fill="auto"/>
          </w:tcPr>
          <w:p w14:paraId="64AFA912" w14:textId="77777777" w:rsidR="00437B9F" w:rsidRPr="00437B9F" w:rsidRDefault="00437B9F" w:rsidP="00437B9F">
            <w:pPr>
              <w:snapToGrid w:val="0"/>
              <w:rPr>
                <w:rFonts w:ascii="Arial" w:eastAsia="Malgun Gothic" w:hAnsi="Arial" w:cs="Arial"/>
                <w:sz w:val="18"/>
                <w:szCs w:val="18"/>
              </w:rPr>
            </w:pPr>
          </w:p>
        </w:tc>
        <w:tc>
          <w:tcPr>
            <w:tcW w:w="312" w:type="pct"/>
            <w:gridSpan w:val="3"/>
            <w:shd w:val="clear" w:color="auto" w:fill="auto"/>
          </w:tcPr>
          <w:p w14:paraId="41F61711" w14:textId="77777777" w:rsidR="00437B9F" w:rsidRPr="00437B9F" w:rsidRDefault="00437B9F" w:rsidP="00437B9F">
            <w:pPr>
              <w:snapToGrid w:val="0"/>
              <w:rPr>
                <w:rFonts w:ascii="Arial" w:hAnsi="Arial" w:cs="Arial"/>
                <w:sz w:val="18"/>
                <w:szCs w:val="18"/>
              </w:rPr>
            </w:pPr>
            <w:r w:rsidRPr="00437B9F">
              <w:rPr>
                <w:rFonts w:ascii="Arial" w:hAnsi="Arial" w:cs="Arial"/>
                <w:sz w:val="18"/>
                <w:szCs w:val="18"/>
              </w:rPr>
              <w:t>RAN2 to check</w:t>
            </w:r>
          </w:p>
        </w:tc>
        <w:tc>
          <w:tcPr>
            <w:tcW w:w="227" w:type="pct"/>
            <w:gridSpan w:val="2"/>
            <w:shd w:val="clear" w:color="auto" w:fill="auto"/>
          </w:tcPr>
          <w:p w14:paraId="18DFC6DD"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RAN1 and RAN2</w:t>
            </w:r>
          </w:p>
        </w:tc>
        <w:tc>
          <w:tcPr>
            <w:tcW w:w="417" w:type="pct"/>
            <w:shd w:val="clear" w:color="000000" w:fill="BFBFBF"/>
          </w:tcPr>
          <w:p w14:paraId="5BDCBE09"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Optional with capability signaling</w:t>
            </w:r>
          </w:p>
        </w:tc>
        <w:tc>
          <w:tcPr>
            <w:tcW w:w="366" w:type="pct"/>
            <w:shd w:val="clear" w:color="auto" w:fill="auto"/>
          </w:tcPr>
          <w:p w14:paraId="3E73507D"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Optional with capability signaling</w:t>
            </w:r>
          </w:p>
        </w:tc>
        <w:tc>
          <w:tcPr>
            <w:tcW w:w="364" w:type="pct"/>
          </w:tcPr>
          <w:p w14:paraId="5CA71521" w14:textId="77777777" w:rsidR="00437B9F" w:rsidRPr="002548AB" w:rsidRDefault="00437B9F" w:rsidP="00437B9F">
            <w:pPr>
              <w:snapToGrid w:val="0"/>
              <w:rPr>
                <w:rFonts w:ascii="Arial" w:eastAsia="MS PGothic" w:hAnsi="Arial" w:cs="Arial"/>
                <w:color w:val="FF0000"/>
                <w:sz w:val="18"/>
                <w:szCs w:val="18"/>
              </w:rPr>
            </w:pPr>
          </w:p>
        </w:tc>
      </w:tr>
      <w:tr w:rsidR="00437B9F" w:rsidRPr="00437B9F" w14:paraId="5F51DDAD" w14:textId="10E27286" w:rsidTr="00F03EA7">
        <w:trPr>
          <w:trHeight w:val="930"/>
        </w:trPr>
        <w:tc>
          <w:tcPr>
            <w:tcW w:w="317" w:type="pct"/>
            <w:shd w:val="clear" w:color="auto" w:fill="auto"/>
          </w:tcPr>
          <w:p w14:paraId="7D2B1DBE" w14:textId="77777777" w:rsidR="00437B9F" w:rsidRPr="00437B9F" w:rsidRDefault="00437B9F" w:rsidP="00437B9F">
            <w:pPr>
              <w:snapToGrid w:val="0"/>
              <w:rPr>
                <w:rFonts w:ascii="Arial" w:eastAsia="MS PGothic" w:hAnsi="Arial" w:cs="Arial"/>
                <w:sz w:val="18"/>
                <w:szCs w:val="18"/>
              </w:rPr>
            </w:pPr>
          </w:p>
        </w:tc>
        <w:tc>
          <w:tcPr>
            <w:tcW w:w="199" w:type="pct"/>
            <w:shd w:val="clear" w:color="auto" w:fill="auto"/>
          </w:tcPr>
          <w:p w14:paraId="7A20F868"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4-19</w:t>
            </w:r>
          </w:p>
        </w:tc>
        <w:tc>
          <w:tcPr>
            <w:tcW w:w="501" w:type="pct"/>
            <w:gridSpan w:val="3"/>
            <w:shd w:val="clear" w:color="auto" w:fill="auto"/>
          </w:tcPr>
          <w:p w14:paraId="5DE6ADAF"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SR/HARQ-ACK/CSI multiplexing once per slot using a PUCCH (or piggybacked on a PUSCH) when SR/HARQ-ACK/CSI are supposed to be sent with the same starting symbol in a slot</w:t>
            </w:r>
          </w:p>
        </w:tc>
        <w:tc>
          <w:tcPr>
            <w:tcW w:w="561" w:type="pct"/>
            <w:gridSpan w:val="3"/>
            <w:shd w:val="clear" w:color="auto" w:fill="auto"/>
          </w:tcPr>
          <w:p w14:paraId="75A1EECF"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Overlapping PUCCH resources have the same starting symbols in a slot while precluding the case of SR/HARQ-ACK by overlapping PUCCH resources with the same starting symbols in a slot</w:t>
            </w:r>
          </w:p>
        </w:tc>
        <w:tc>
          <w:tcPr>
            <w:tcW w:w="225" w:type="pct"/>
            <w:gridSpan w:val="3"/>
            <w:shd w:val="clear" w:color="auto" w:fill="auto"/>
          </w:tcPr>
          <w:p w14:paraId="60536C0A" w14:textId="77777777" w:rsidR="00437B9F" w:rsidRPr="00437B9F" w:rsidRDefault="00437B9F" w:rsidP="00437B9F">
            <w:pPr>
              <w:snapToGrid w:val="0"/>
              <w:rPr>
                <w:rFonts w:ascii="Arial" w:eastAsia="MS PGothic" w:hAnsi="Arial" w:cs="Arial"/>
                <w:sz w:val="18"/>
                <w:szCs w:val="18"/>
              </w:rPr>
            </w:pPr>
          </w:p>
        </w:tc>
        <w:tc>
          <w:tcPr>
            <w:tcW w:w="183" w:type="pct"/>
            <w:gridSpan w:val="2"/>
            <w:shd w:val="clear" w:color="auto" w:fill="auto"/>
          </w:tcPr>
          <w:p w14:paraId="7B64AAC0"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Yes</w:t>
            </w:r>
          </w:p>
        </w:tc>
        <w:tc>
          <w:tcPr>
            <w:tcW w:w="404" w:type="pct"/>
            <w:gridSpan w:val="4"/>
            <w:shd w:val="clear" w:color="auto" w:fill="auto"/>
          </w:tcPr>
          <w:p w14:paraId="5FF76FE6" w14:textId="77777777" w:rsidR="00437B9F" w:rsidRPr="00437B9F" w:rsidRDefault="00437B9F" w:rsidP="00437B9F">
            <w:pPr>
              <w:snapToGrid w:val="0"/>
              <w:rPr>
                <w:rFonts w:ascii="Arial" w:eastAsia="MS PGothic" w:hAnsi="Arial" w:cs="Arial"/>
                <w:sz w:val="18"/>
                <w:szCs w:val="18"/>
              </w:rPr>
            </w:pPr>
          </w:p>
        </w:tc>
        <w:tc>
          <w:tcPr>
            <w:tcW w:w="234" w:type="pct"/>
            <w:gridSpan w:val="2"/>
            <w:shd w:val="clear" w:color="auto" w:fill="auto"/>
          </w:tcPr>
          <w:p w14:paraId="328CB6FA"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Type 4</w:t>
            </w:r>
          </w:p>
        </w:tc>
        <w:tc>
          <w:tcPr>
            <w:tcW w:w="245" w:type="pct"/>
            <w:gridSpan w:val="4"/>
            <w:shd w:val="clear" w:color="auto" w:fill="auto"/>
          </w:tcPr>
          <w:p w14:paraId="5B54684A"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No need</w:t>
            </w:r>
          </w:p>
        </w:tc>
        <w:tc>
          <w:tcPr>
            <w:tcW w:w="245" w:type="pct"/>
            <w:gridSpan w:val="3"/>
            <w:shd w:val="clear" w:color="auto" w:fill="auto"/>
          </w:tcPr>
          <w:p w14:paraId="5031C60F" w14:textId="77777777" w:rsidR="00437B9F" w:rsidRPr="00437B9F" w:rsidRDefault="00437B9F" w:rsidP="00437B9F">
            <w:pPr>
              <w:snapToGrid w:val="0"/>
              <w:jc w:val="center"/>
              <w:rPr>
                <w:rFonts w:ascii="Arial" w:eastAsia="Malgun Gothic" w:hAnsi="Arial" w:cs="Arial"/>
                <w:sz w:val="18"/>
                <w:szCs w:val="18"/>
              </w:rPr>
            </w:pPr>
            <w:r w:rsidRPr="00437B9F">
              <w:rPr>
                <w:rFonts w:ascii="Arial" w:eastAsia="MS PGothic" w:hAnsi="Arial" w:cs="Arial"/>
                <w:sz w:val="18"/>
                <w:szCs w:val="18"/>
              </w:rPr>
              <w:t>Yes</w:t>
            </w:r>
          </w:p>
        </w:tc>
        <w:tc>
          <w:tcPr>
            <w:tcW w:w="200" w:type="pct"/>
            <w:gridSpan w:val="3"/>
            <w:shd w:val="clear" w:color="auto" w:fill="auto"/>
          </w:tcPr>
          <w:p w14:paraId="20880BDC" w14:textId="77777777" w:rsidR="00437B9F" w:rsidRPr="00437B9F" w:rsidRDefault="00437B9F" w:rsidP="00437B9F">
            <w:pPr>
              <w:snapToGrid w:val="0"/>
              <w:rPr>
                <w:rFonts w:ascii="Arial" w:eastAsia="Malgun Gothic" w:hAnsi="Arial" w:cs="Arial"/>
                <w:sz w:val="18"/>
                <w:szCs w:val="18"/>
              </w:rPr>
            </w:pPr>
          </w:p>
        </w:tc>
        <w:tc>
          <w:tcPr>
            <w:tcW w:w="312" w:type="pct"/>
            <w:gridSpan w:val="3"/>
            <w:shd w:val="clear" w:color="auto" w:fill="auto"/>
          </w:tcPr>
          <w:p w14:paraId="1E3BCBAB" w14:textId="77777777" w:rsidR="00437B9F" w:rsidRPr="00437B9F" w:rsidRDefault="00437B9F" w:rsidP="00437B9F">
            <w:pPr>
              <w:snapToGrid w:val="0"/>
              <w:rPr>
                <w:rFonts w:ascii="Arial" w:hAnsi="Arial" w:cs="Arial"/>
                <w:sz w:val="18"/>
                <w:szCs w:val="18"/>
              </w:rPr>
            </w:pPr>
          </w:p>
        </w:tc>
        <w:tc>
          <w:tcPr>
            <w:tcW w:w="227" w:type="pct"/>
            <w:gridSpan w:val="2"/>
            <w:shd w:val="clear" w:color="auto" w:fill="auto"/>
          </w:tcPr>
          <w:p w14:paraId="7701234E"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RAN1</w:t>
            </w:r>
          </w:p>
        </w:tc>
        <w:tc>
          <w:tcPr>
            <w:tcW w:w="417" w:type="pct"/>
            <w:shd w:val="clear" w:color="000000" w:fill="BFBFBF"/>
          </w:tcPr>
          <w:p w14:paraId="01B44C6B"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Mandatory with capability signaling</w:t>
            </w:r>
          </w:p>
        </w:tc>
        <w:tc>
          <w:tcPr>
            <w:tcW w:w="366" w:type="pct"/>
            <w:shd w:val="clear" w:color="auto" w:fill="auto"/>
          </w:tcPr>
          <w:p w14:paraId="7CE459B1"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Mandatory with capability signaling</w:t>
            </w:r>
          </w:p>
        </w:tc>
        <w:tc>
          <w:tcPr>
            <w:tcW w:w="364" w:type="pct"/>
          </w:tcPr>
          <w:p w14:paraId="5A5048DB" w14:textId="77777777" w:rsidR="00437B9F" w:rsidRPr="002548AB" w:rsidRDefault="00437B9F" w:rsidP="00437B9F">
            <w:pPr>
              <w:snapToGrid w:val="0"/>
              <w:rPr>
                <w:rFonts w:ascii="Arial" w:eastAsia="MS PGothic" w:hAnsi="Arial" w:cs="Arial"/>
                <w:color w:val="FF0000"/>
                <w:sz w:val="18"/>
                <w:szCs w:val="18"/>
              </w:rPr>
            </w:pPr>
          </w:p>
        </w:tc>
      </w:tr>
      <w:tr w:rsidR="00437B9F" w:rsidRPr="00437B9F" w14:paraId="1E4DE09C" w14:textId="5507F304" w:rsidTr="00F03EA7">
        <w:trPr>
          <w:trHeight w:val="930"/>
        </w:trPr>
        <w:tc>
          <w:tcPr>
            <w:tcW w:w="317" w:type="pct"/>
            <w:shd w:val="clear" w:color="auto" w:fill="auto"/>
          </w:tcPr>
          <w:p w14:paraId="62B228DC" w14:textId="77777777" w:rsidR="00437B9F" w:rsidRPr="00437B9F" w:rsidRDefault="00437B9F" w:rsidP="00437B9F">
            <w:pPr>
              <w:snapToGrid w:val="0"/>
              <w:rPr>
                <w:rFonts w:ascii="Arial" w:eastAsia="MS PGothic" w:hAnsi="Arial" w:cs="Arial"/>
                <w:sz w:val="18"/>
                <w:szCs w:val="18"/>
              </w:rPr>
            </w:pPr>
          </w:p>
        </w:tc>
        <w:tc>
          <w:tcPr>
            <w:tcW w:w="199" w:type="pct"/>
            <w:shd w:val="clear" w:color="auto" w:fill="auto"/>
          </w:tcPr>
          <w:p w14:paraId="67D67927"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4-19a</w:t>
            </w:r>
          </w:p>
        </w:tc>
        <w:tc>
          <w:tcPr>
            <w:tcW w:w="501" w:type="pct"/>
            <w:gridSpan w:val="3"/>
            <w:shd w:val="clear" w:color="auto" w:fill="auto"/>
          </w:tcPr>
          <w:p w14:paraId="29F2C953"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SR/HARQ-ACK multiplexing once per slot using a PUCCH (or piggybacked on a PUSCH) when SR/HARQ-ACK are supposed to be sent with different starting symbols in a slot</w:t>
            </w:r>
          </w:p>
        </w:tc>
        <w:tc>
          <w:tcPr>
            <w:tcW w:w="561" w:type="pct"/>
            <w:gridSpan w:val="3"/>
            <w:shd w:val="clear" w:color="auto" w:fill="auto"/>
          </w:tcPr>
          <w:p w14:paraId="62224E2A"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Overlapping PUCCH resources have different starting symbols in a slot</w:t>
            </w:r>
          </w:p>
        </w:tc>
        <w:tc>
          <w:tcPr>
            <w:tcW w:w="225" w:type="pct"/>
            <w:gridSpan w:val="3"/>
            <w:shd w:val="clear" w:color="auto" w:fill="auto"/>
          </w:tcPr>
          <w:p w14:paraId="591D995E"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4-19</w:t>
            </w:r>
          </w:p>
        </w:tc>
        <w:tc>
          <w:tcPr>
            <w:tcW w:w="183" w:type="pct"/>
            <w:gridSpan w:val="2"/>
            <w:shd w:val="clear" w:color="auto" w:fill="auto"/>
          </w:tcPr>
          <w:p w14:paraId="5F918B81"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Yes</w:t>
            </w:r>
          </w:p>
        </w:tc>
        <w:tc>
          <w:tcPr>
            <w:tcW w:w="404" w:type="pct"/>
            <w:gridSpan w:val="4"/>
            <w:shd w:val="clear" w:color="auto" w:fill="auto"/>
          </w:tcPr>
          <w:p w14:paraId="6DA1C454" w14:textId="77777777" w:rsidR="00437B9F" w:rsidRPr="00437B9F" w:rsidRDefault="00437B9F" w:rsidP="00437B9F">
            <w:pPr>
              <w:snapToGrid w:val="0"/>
              <w:rPr>
                <w:rFonts w:ascii="Arial" w:eastAsia="MS PGothic" w:hAnsi="Arial" w:cs="Arial"/>
                <w:sz w:val="18"/>
                <w:szCs w:val="18"/>
              </w:rPr>
            </w:pPr>
          </w:p>
        </w:tc>
        <w:tc>
          <w:tcPr>
            <w:tcW w:w="234" w:type="pct"/>
            <w:gridSpan w:val="2"/>
            <w:shd w:val="clear" w:color="auto" w:fill="auto"/>
          </w:tcPr>
          <w:p w14:paraId="71F5BD01"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Type 4</w:t>
            </w:r>
          </w:p>
        </w:tc>
        <w:tc>
          <w:tcPr>
            <w:tcW w:w="245" w:type="pct"/>
            <w:gridSpan w:val="4"/>
            <w:shd w:val="clear" w:color="auto" w:fill="auto"/>
          </w:tcPr>
          <w:p w14:paraId="7B60BE2E"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No need</w:t>
            </w:r>
          </w:p>
        </w:tc>
        <w:tc>
          <w:tcPr>
            <w:tcW w:w="245" w:type="pct"/>
            <w:gridSpan w:val="3"/>
            <w:shd w:val="clear" w:color="auto" w:fill="auto"/>
          </w:tcPr>
          <w:p w14:paraId="496CDD6D" w14:textId="77777777" w:rsidR="00437B9F" w:rsidRPr="00437B9F" w:rsidRDefault="00437B9F" w:rsidP="00437B9F">
            <w:pPr>
              <w:snapToGrid w:val="0"/>
              <w:jc w:val="center"/>
              <w:rPr>
                <w:rFonts w:ascii="Arial" w:eastAsia="MS PGothic" w:hAnsi="Arial" w:cs="Arial"/>
                <w:sz w:val="18"/>
                <w:szCs w:val="18"/>
              </w:rPr>
            </w:pPr>
            <w:r w:rsidRPr="00437B9F">
              <w:rPr>
                <w:rFonts w:ascii="Arial" w:eastAsia="MS PGothic" w:hAnsi="Arial" w:cs="Arial"/>
                <w:sz w:val="18"/>
                <w:szCs w:val="18"/>
              </w:rPr>
              <w:t>Yes</w:t>
            </w:r>
          </w:p>
        </w:tc>
        <w:tc>
          <w:tcPr>
            <w:tcW w:w="200" w:type="pct"/>
            <w:gridSpan w:val="3"/>
            <w:shd w:val="clear" w:color="auto" w:fill="auto"/>
          </w:tcPr>
          <w:p w14:paraId="70777C08" w14:textId="77777777" w:rsidR="00437B9F" w:rsidRPr="00437B9F" w:rsidRDefault="00437B9F" w:rsidP="00437B9F">
            <w:pPr>
              <w:snapToGrid w:val="0"/>
              <w:rPr>
                <w:rFonts w:ascii="Arial" w:eastAsia="Malgun Gothic" w:hAnsi="Arial" w:cs="Arial"/>
                <w:sz w:val="18"/>
                <w:szCs w:val="18"/>
              </w:rPr>
            </w:pPr>
          </w:p>
        </w:tc>
        <w:tc>
          <w:tcPr>
            <w:tcW w:w="312" w:type="pct"/>
            <w:gridSpan w:val="3"/>
            <w:shd w:val="clear" w:color="auto" w:fill="auto"/>
          </w:tcPr>
          <w:p w14:paraId="32DE2C27" w14:textId="77777777" w:rsidR="00437B9F" w:rsidRPr="00437B9F" w:rsidRDefault="00437B9F" w:rsidP="00437B9F">
            <w:pPr>
              <w:snapToGrid w:val="0"/>
              <w:rPr>
                <w:rFonts w:ascii="Arial" w:hAnsi="Arial" w:cs="Arial"/>
                <w:sz w:val="18"/>
                <w:szCs w:val="18"/>
              </w:rPr>
            </w:pPr>
          </w:p>
        </w:tc>
        <w:tc>
          <w:tcPr>
            <w:tcW w:w="227" w:type="pct"/>
            <w:gridSpan w:val="2"/>
            <w:shd w:val="clear" w:color="auto" w:fill="auto"/>
          </w:tcPr>
          <w:p w14:paraId="1050A7B7"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RAN1</w:t>
            </w:r>
          </w:p>
        </w:tc>
        <w:tc>
          <w:tcPr>
            <w:tcW w:w="417" w:type="pct"/>
            <w:shd w:val="clear" w:color="000000" w:fill="BFBFBF"/>
          </w:tcPr>
          <w:p w14:paraId="013EDF44"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Optional with capability signaling</w:t>
            </w:r>
          </w:p>
        </w:tc>
        <w:tc>
          <w:tcPr>
            <w:tcW w:w="366" w:type="pct"/>
            <w:shd w:val="clear" w:color="auto" w:fill="auto"/>
          </w:tcPr>
          <w:p w14:paraId="6407E7A0"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Optional with capability signaling</w:t>
            </w:r>
          </w:p>
        </w:tc>
        <w:tc>
          <w:tcPr>
            <w:tcW w:w="364" w:type="pct"/>
          </w:tcPr>
          <w:p w14:paraId="2D02CB27" w14:textId="77777777" w:rsidR="00437B9F" w:rsidRPr="002548AB" w:rsidRDefault="00437B9F" w:rsidP="00437B9F">
            <w:pPr>
              <w:snapToGrid w:val="0"/>
              <w:rPr>
                <w:rFonts w:ascii="Arial" w:eastAsia="MS PGothic" w:hAnsi="Arial" w:cs="Arial"/>
                <w:color w:val="FF0000"/>
                <w:sz w:val="18"/>
                <w:szCs w:val="18"/>
              </w:rPr>
            </w:pPr>
          </w:p>
        </w:tc>
      </w:tr>
      <w:tr w:rsidR="00437B9F" w:rsidRPr="00437B9F" w14:paraId="5734F9A8" w14:textId="5F3863D1" w:rsidTr="00F03EA7">
        <w:trPr>
          <w:trHeight w:val="930"/>
        </w:trPr>
        <w:tc>
          <w:tcPr>
            <w:tcW w:w="317" w:type="pct"/>
            <w:shd w:val="clear" w:color="auto" w:fill="auto"/>
          </w:tcPr>
          <w:p w14:paraId="2CAE8CCD" w14:textId="77777777" w:rsidR="00437B9F" w:rsidRPr="00437B9F" w:rsidRDefault="00437B9F" w:rsidP="00437B9F">
            <w:pPr>
              <w:snapToGrid w:val="0"/>
              <w:rPr>
                <w:rFonts w:ascii="Arial" w:eastAsia="MS PGothic" w:hAnsi="Arial" w:cs="Arial"/>
                <w:sz w:val="18"/>
                <w:szCs w:val="18"/>
              </w:rPr>
            </w:pPr>
          </w:p>
        </w:tc>
        <w:tc>
          <w:tcPr>
            <w:tcW w:w="199" w:type="pct"/>
            <w:shd w:val="clear" w:color="auto" w:fill="auto"/>
          </w:tcPr>
          <w:p w14:paraId="3F5C5CEE"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4-19b</w:t>
            </w:r>
          </w:p>
        </w:tc>
        <w:tc>
          <w:tcPr>
            <w:tcW w:w="501" w:type="pct"/>
            <w:gridSpan w:val="3"/>
            <w:shd w:val="clear" w:color="auto" w:fill="auto"/>
          </w:tcPr>
          <w:p w14:paraId="5565E2BD"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SR/HARQ-ACK/CSI multiplexing more than once per slot using a PUCCH (or piggybacked on a PUSCH) when SR/HARQ-</w:t>
            </w:r>
            <w:r w:rsidRPr="00437B9F">
              <w:rPr>
                <w:rFonts w:ascii="Arial" w:eastAsia="MS PGothic" w:hAnsi="Arial" w:cs="Arial"/>
                <w:sz w:val="18"/>
                <w:szCs w:val="18"/>
              </w:rPr>
              <w:lastRenderedPageBreak/>
              <w:t>ACK/CSI are supposed to be sent with the same or different starting symbol in a slot</w:t>
            </w:r>
          </w:p>
        </w:tc>
        <w:tc>
          <w:tcPr>
            <w:tcW w:w="561" w:type="pct"/>
            <w:gridSpan w:val="3"/>
            <w:shd w:val="clear" w:color="auto" w:fill="auto"/>
          </w:tcPr>
          <w:p w14:paraId="40B8430E"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lastRenderedPageBreak/>
              <w:t>Overlapping PUCCH resources have same or different starting symbols in a slot</w:t>
            </w:r>
          </w:p>
        </w:tc>
        <w:tc>
          <w:tcPr>
            <w:tcW w:w="225" w:type="pct"/>
            <w:gridSpan w:val="3"/>
            <w:shd w:val="clear" w:color="auto" w:fill="auto"/>
          </w:tcPr>
          <w:p w14:paraId="77F1341E"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4-19c</w:t>
            </w:r>
          </w:p>
        </w:tc>
        <w:tc>
          <w:tcPr>
            <w:tcW w:w="183" w:type="pct"/>
            <w:gridSpan w:val="2"/>
            <w:shd w:val="clear" w:color="auto" w:fill="auto"/>
          </w:tcPr>
          <w:p w14:paraId="7B696066"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Yes</w:t>
            </w:r>
          </w:p>
        </w:tc>
        <w:tc>
          <w:tcPr>
            <w:tcW w:w="404" w:type="pct"/>
            <w:gridSpan w:val="4"/>
            <w:shd w:val="clear" w:color="auto" w:fill="auto"/>
          </w:tcPr>
          <w:p w14:paraId="14A432DA" w14:textId="77777777" w:rsidR="00437B9F" w:rsidRPr="00437B9F" w:rsidRDefault="00437B9F" w:rsidP="00437B9F">
            <w:pPr>
              <w:snapToGrid w:val="0"/>
              <w:rPr>
                <w:rFonts w:ascii="Arial" w:eastAsia="MS PGothic" w:hAnsi="Arial" w:cs="Arial"/>
                <w:sz w:val="18"/>
                <w:szCs w:val="18"/>
              </w:rPr>
            </w:pPr>
          </w:p>
        </w:tc>
        <w:tc>
          <w:tcPr>
            <w:tcW w:w="234" w:type="pct"/>
            <w:gridSpan w:val="2"/>
            <w:shd w:val="clear" w:color="auto" w:fill="auto"/>
          </w:tcPr>
          <w:p w14:paraId="7A3F8A2B"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Type 4</w:t>
            </w:r>
          </w:p>
        </w:tc>
        <w:tc>
          <w:tcPr>
            <w:tcW w:w="245" w:type="pct"/>
            <w:gridSpan w:val="4"/>
            <w:shd w:val="clear" w:color="auto" w:fill="auto"/>
          </w:tcPr>
          <w:p w14:paraId="72A47D91"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No need</w:t>
            </w:r>
          </w:p>
        </w:tc>
        <w:tc>
          <w:tcPr>
            <w:tcW w:w="245" w:type="pct"/>
            <w:gridSpan w:val="3"/>
            <w:shd w:val="clear" w:color="auto" w:fill="auto"/>
          </w:tcPr>
          <w:p w14:paraId="2B721DE3" w14:textId="77777777" w:rsidR="00437B9F" w:rsidRPr="00437B9F" w:rsidRDefault="00437B9F" w:rsidP="00437B9F">
            <w:pPr>
              <w:snapToGrid w:val="0"/>
              <w:jc w:val="center"/>
              <w:rPr>
                <w:rFonts w:ascii="Arial" w:eastAsia="MS PGothic" w:hAnsi="Arial" w:cs="Arial"/>
                <w:sz w:val="18"/>
                <w:szCs w:val="18"/>
              </w:rPr>
            </w:pPr>
            <w:r w:rsidRPr="00437B9F">
              <w:rPr>
                <w:rFonts w:ascii="Arial" w:eastAsia="MS PGothic" w:hAnsi="Arial" w:cs="Arial"/>
                <w:sz w:val="18"/>
                <w:szCs w:val="18"/>
              </w:rPr>
              <w:t>Yes</w:t>
            </w:r>
          </w:p>
        </w:tc>
        <w:tc>
          <w:tcPr>
            <w:tcW w:w="200" w:type="pct"/>
            <w:gridSpan w:val="3"/>
            <w:shd w:val="clear" w:color="auto" w:fill="auto"/>
          </w:tcPr>
          <w:p w14:paraId="53F14AD5" w14:textId="77777777" w:rsidR="00437B9F" w:rsidRPr="00437B9F" w:rsidRDefault="00437B9F" w:rsidP="00437B9F">
            <w:pPr>
              <w:snapToGrid w:val="0"/>
              <w:rPr>
                <w:rFonts w:ascii="Arial" w:eastAsia="Malgun Gothic" w:hAnsi="Arial" w:cs="Arial"/>
                <w:sz w:val="18"/>
                <w:szCs w:val="18"/>
              </w:rPr>
            </w:pPr>
          </w:p>
        </w:tc>
        <w:tc>
          <w:tcPr>
            <w:tcW w:w="312" w:type="pct"/>
            <w:gridSpan w:val="3"/>
            <w:shd w:val="clear" w:color="auto" w:fill="auto"/>
          </w:tcPr>
          <w:p w14:paraId="6AD09E26" w14:textId="77777777" w:rsidR="00437B9F" w:rsidRPr="00437B9F" w:rsidRDefault="00437B9F" w:rsidP="00437B9F">
            <w:pPr>
              <w:snapToGrid w:val="0"/>
              <w:rPr>
                <w:rFonts w:ascii="Arial" w:hAnsi="Arial" w:cs="Arial"/>
                <w:sz w:val="18"/>
                <w:szCs w:val="18"/>
              </w:rPr>
            </w:pPr>
          </w:p>
        </w:tc>
        <w:tc>
          <w:tcPr>
            <w:tcW w:w="227" w:type="pct"/>
            <w:gridSpan w:val="2"/>
            <w:shd w:val="clear" w:color="auto" w:fill="auto"/>
          </w:tcPr>
          <w:p w14:paraId="605010AA"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RAN1</w:t>
            </w:r>
          </w:p>
        </w:tc>
        <w:tc>
          <w:tcPr>
            <w:tcW w:w="417" w:type="pct"/>
            <w:shd w:val="clear" w:color="000000" w:fill="BFBFBF"/>
          </w:tcPr>
          <w:p w14:paraId="7A9C2325"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Optional with capability signaling</w:t>
            </w:r>
          </w:p>
        </w:tc>
        <w:tc>
          <w:tcPr>
            <w:tcW w:w="366" w:type="pct"/>
            <w:shd w:val="clear" w:color="auto" w:fill="auto"/>
          </w:tcPr>
          <w:p w14:paraId="52FD3707"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Optional with capability signaling</w:t>
            </w:r>
          </w:p>
        </w:tc>
        <w:tc>
          <w:tcPr>
            <w:tcW w:w="364" w:type="pct"/>
          </w:tcPr>
          <w:p w14:paraId="115A422A" w14:textId="77777777" w:rsidR="00437B9F" w:rsidRPr="002548AB" w:rsidRDefault="00437B9F" w:rsidP="00437B9F">
            <w:pPr>
              <w:snapToGrid w:val="0"/>
              <w:rPr>
                <w:rFonts w:ascii="Arial" w:eastAsia="MS PGothic" w:hAnsi="Arial" w:cs="Arial"/>
                <w:color w:val="FF0000"/>
                <w:sz w:val="18"/>
                <w:szCs w:val="18"/>
              </w:rPr>
            </w:pPr>
          </w:p>
        </w:tc>
      </w:tr>
      <w:tr w:rsidR="00437B9F" w:rsidRPr="00437B9F" w14:paraId="670FC5CE" w14:textId="4EA8F4B0" w:rsidTr="00F03EA7">
        <w:trPr>
          <w:trHeight w:val="930"/>
        </w:trPr>
        <w:tc>
          <w:tcPr>
            <w:tcW w:w="317" w:type="pct"/>
            <w:shd w:val="clear" w:color="auto" w:fill="auto"/>
          </w:tcPr>
          <w:p w14:paraId="265A9460" w14:textId="77777777" w:rsidR="00437B9F" w:rsidRPr="00437B9F" w:rsidRDefault="00437B9F" w:rsidP="00437B9F">
            <w:pPr>
              <w:snapToGrid w:val="0"/>
              <w:rPr>
                <w:rFonts w:ascii="Arial" w:eastAsia="MS PGothic" w:hAnsi="Arial" w:cs="Arial"/>
                <w:sz w:val="18"/>
                <w:szCs w:val="18"/>
              </w:rPr>
            </w:pPr>
          </w:p>
        </w:tc>
        <w:tc>
          <w:tcPr>
            <w:tcW w:w="199" w:type="pct"/>
            <w:shd w:val="clear" w:color="auto" w:fill="auto"/>
          </w:tcPr>
          <w:p w14:paraId="7BFAE164"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4-19c</w:t>
            </w:r>
          </w:p>
        </w:tc>
        <w:tc>
          <w:tcPr>
            <w:tcW w:w="501" w:type="pct"/>
            <w:gridSpan w:val="3"/>
            <w:shd w:val="clear" w:color="auto" w:fill="auto"/>
          </w:tcPr>
          <w:p w14:paraId="62A5B435"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SR/HARQ-ACK/CSI multiplexing once per slot using a PUCCH (or piggybacked on a PUSCH) when SR/HARQ-ACK/CSI are supposed to be sent with different starting symbols in a slot</w:t>
            </w:r>
          </w:p>
        </w:tc>
        <w:tc>
          <w:tcPr>
            <w:tcW w:w="561" w:type="pct"/>
            <w:gridSpan w:val="3"/>
            <w:shd w:val="clear" w:color="auto" w:fill="auto"/>
          </w:tcPr>
          <w:p w14:paraId="09FF5144"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Overlapping PUCCH resources have different starting symbols in a slot</w:t>
            </w:r>
          </w:p>
        </w:tc>
        <w:tc>
          <w:tcPr>
            <w:tcW w:w="225" w:type="pct"/>
            <w:gridSpan w:val="3"/>
            <w:shd w:val="clear" w:color="auto" w:fill="auto"/>
          </w:tcPr>
          <w:p w14:paraId="22DD426C"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4-19a</w:t>
            </w:r>
          </w:p>
        </w:tc>
        <w:tc>
          <w:tcPr>
            <w:tcW w:w="183" w:type="pct"/>
            <w:gridSpan w:val="2"/>
            <w:shd w:val="clear" w:color="auto" w:fill="auto"/>
          </w:tcPr>
          <w:p w14:paraId="1D49DCDD"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Yes</w:t>
            </w:r>
          </w:p>
        </w:tc>
        <w:tc>
          <w:tcPr>
            <w:tcW w:w="404" w:type="pct"/>
            <w:gridSpan w:val="4"/>
            <w:shd w:val="clear" w:color="auto" w:fill="auto"/>
          </w:tcPr>
          <w:p w14:paraId="35AAC388" w14:textId="77777777" w:rsidR="00437B9F" w:rsidRPr="00437B9F" w:rsidRDefault="00437B9F" w:rsidP="00437B9F">
            <w:pPr>
              <w:snapToGrid w:val="0"/>
              <w:rPr>
                <w:rFonts w:ascii="Arial" w:eastAsia="MS PGothic" w:hAnsi="Arial" w:cs="Arial"/>
                <w:sz w:val="18"/>
                <w:szCs w:val="18"/>
              </w:rPr>
            </w:pPr>
          </w:p>
        </w:tc>
        <w:tc>
          <w:tcPr>
            <w:tcW w:w="234" w:type="pct"/>
            <w:gridSpan w:val="2"/>
            <w:shd w:val="clear" w:color="auto" w:fill="auto"/>
          </w:tcPr>
          <w:p w14:paraId="731C098D"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Type 4</w:t>
            </w:r>
          </w:p>
        </w:tc>
        <w:tc>
          <w:tcPr>
            <w:tcW w:w="245" w:type="pct"/>
            <w:gridSpan w:val="4"/>
            <w:shd w:val="clear" w:color="auto" w:fill="auto"/>
          </w:tcPr>
          <w:p w14:paraId="15A75B90"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No need</w:t>
            </w:r>
          </w:p>
        </w:tc>
        <w:tc>
          <w:tcPr>
            <w:tcW w:w="245" w:type="pct"/>
            <w:gridSpan w:val="3"/>
            <w:shd w:val="clear" w:color="auto" w:fill="auto"/>
          </w:tcPr>
          <w:p w14:paraId="5070682C" w14:textId="77777777" w:rsidR="00437B9F" w:rsidRPr="00437B9F" w:rsidRDefault="00437B9F" w:rsidP="00437B9F">
            <w:pPr>
              <w:snapToGrid w:val="0"/>
              <w:jc w:val="center"/>
              <w:rPr>
                <w:rFonts w:ascii="Arial" w:eastAsia="MS PGothic" w:hAnsi="Arial" w:cs="Arial"/>
                <w:sz w:val="18"/>
                <w:szCs w:val="18"/>
              </w:rPr>
            </w:pPr>
            <w:r w:rsidRPr="00437B9F">
              <w:rPr>
                <w:rFonts w:ascii="Arial" w:eastAsia="MS PGothic" w:hAnsi="Arial" w:cs="Arial"/>
                <w:sz w:val="18"/>
                <w:szCs w:val="18"/>
              </w:rPr>
              <w:t>Yes</w:t>
            </w:r>
          </w:p>
        </w:tc>
        <w:tc>
          <w:tcPr>
            <w:tcW w:w="200" w:type="pct"/>
            <w:gridSpan w:val="3"/>
            <w:shd w:val="clear" w:color="auto" w:fill="auto"/>
          </w:tcPr>
          <w:p w14:paraId="0359370E" w14:textId="77777777" w:rsidR="00437B9F" w:rsidRPr="00437B9F" w:rsidRDefault="00437B9F" w:rsidP="00437B9F">
            <w:pPr>
              <w:snapToGrid w:val="0"/>
              <w:rPr>
                <w:rFonts w:ascii="Arial" w:eastAsia="Malgun Gothic" w:hAnsi="Arial" w:cs="Arial"/>
                <w:sz w:val="18"/>
                <w:szCs w:val="18"/>
              </w:rPr>
            </w:pPr>
          </w:p>
        </w:tc>
        <w:tc>
          <w:tcPr>
            <w:tcW w:w="312" w:type="pct"/>
            <w:gridSpan w:val="3"/>
            <w:shd w:val="clear" w:color="auto" w:fill="auto"/>
          </w:tcPr>
          <w:p w14:paraId="10A1CA1D" w14:textId="77777777" w:rsidR="00437B9F" w:rsidRPr="00437B9F" w:rsidRDefault="00437B9F" w:rsidP="00437B9F">
            <w:pPr>
              <w:snapToGrid w:val="0"/>
              <w:rPr>
                <w:rFonts w:ascii="Arial" w:hAnsi="Arial" w:cs="Arial"/>
                <w:sz w:val="18"/>
                <w:szCs w:val="18"/>
              </w:rPr>
            </w:pPr>
          </w:p>
        </w:tc>
        <w:tc>
          <w:tcPr>
            <w:tcW w:w="227" w:type="pct"/>
            <w:gridSpan w:val="2"/>
            <w:shd w:val="clear" w:color="auto" w:fill="auto"/>
          </w:tcPr>
          <w:p w14:paraId="29D36C97"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RAN1</w:t>
            </w:r>
          </w:p>
        </w:tc>
        <w:tc>
          <w:tcPr>
            <w:tcW w:w="417" w:type="pct"/>
            <w:shd w:val="clear" w:color="000000" w:fill="BFBFBF"/>
          </w:tcPr>
          <w:p w14:paraId="2EF99D38"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Optional with capability signaling</w:t>
            </w:r>
          </w:p>
        </w:tc>
        <w:tc>
          <w:tcPr>
            <w:tcW w:w="366" w:type="pct"/>
            <w:shd w:val="clear" w:color="auto" w:fill="auto"/>
          </w:tcPr>
          <w:p w14:paraId="3911484F"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Optional with capability signaling</w:t>
            </w:r>
          </w:p>
        </w:tc>
        <w:tc>
          <w:tcPr>
            <w:tcW w:w="364" w:type="pct"/>
          </w:tcPr>
          <w:p w14:paraId="42BFDCF4" w14:textId="77777777" w:rsidR="00437B9F" w:rsidRPr="002548AB" w:rsidRDefault="00437B9F" w:rsidP="00437B9F">
            <w:pPr>
              <w:snapToGrid w:val="0"/>
              <w:rPr>
                <w:rFonts w:ascii="Arial" w:eastAsia="MS PGothic" w:hAnsi="Arial" w:cs="Arial"/>
                <w:color w:val="FF0000"/>
                <w:sz w:val="18"/>
                <w:szCs w:val="18"/>
              </w:rPr>
            </w:pPr>
          </w:p>
        </w:tc>
      </w:tr>
      <w:tr w:rsidR="00437B9F" w:rsidRPr="00437B9F" w14:paraId="013C7BC1" w14:textId="558C4E63" w:rsidTr="00F03EA7">
        <w:trPr>
          <w:trHeight w:val="930"/>
        </w:trPr>
        <w:tc>
          <w:tcPr>
            <w:tcW w:w="317" w:type="pct"/>
            <w:shd w:val="clear" w:color="auto" w:fill="auto"/>
          </w:tcPr>
          <w:p w14:paraId="63245822" w14:textId="77777777" w:rsidR="00437B9F" w:rsidRPr="00437B9F" w:rsidRDefault="00437B9F" w:rsidP="00437B9F">
            <w:pPr>
              <w:snapToGrid w:val="0"/>
              <w:rPr>
                <w:rFonts w:ascii="Arial" w:eastAsia="MS PGothic" w:hAnsi="Arial" w:cs="Arial"/>
                <w:sz w:val="18"/>
                <w:szCs w:val="18"/>
              </w:rPr>
            </w:pPr>
          </w:p>
        </w:tc>
        <w:tc>
          <w:tcPr>
            <w:tcW w:w="199" w:type="pct"/>
            <w:shd w:val="clear" w:color="auto" w:fill="auto"/>
          </w:tcPr>
          <w:p w14:paraId="04560A90"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4-20</w:t>
            </w:r>
          </w:p>
        </w:tc>
        <w:tc>
          <w:tcPr>
            <w:tcW w:w="501" w:type="pct"/>
            <w:gridSpan w:val="3"/>
            <w:shd w:val="clear" w:color="auto" w:fill="auto"/>
          </w:tcPr>
          <w:p w14:paraId="73DFF39A"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 xml:space="preserve">UCI code-block segmentation </w:t>
            </w:r>
          </w:p>
        </w:tc>
        <w:tc>
          <w:tcPr>
            <w:tcW w:w="561" w:type="pct"/>
            <w:gridSpan w:val="3"/>
            <w:shd w:val="clear" w:color="auto" w:fill="auto"/>
          </w:tcPr>
          <w:p w14:paraId="71914B1C" w14:textId="77777777" w:rsidR="00437B9F" w:rsidRPr="00437B9F" w:rsidRDefault="00437B9F" w:rsidP="00437B9F">
            <w:pPr>
              <w:snapToGrid w:val="0"/>
              <w:rPr>
                <w:rFonts w:ascii="Arial" w:eastAsia="MS PGothic" w:hAnsi="Arial" w:cs="Arial"/>
                <w:sz w:val="18"/>
                <w:szCs w:val="18"/>
              </w:rPr>
            </w:pPr>
          </w:p>
        </w:tc>
        <w:tc>
          <w:tcPr>
            <w:tcW w:w="225" w:type="pct"/>
            <w:gridSpan w:val="3"/>
            <w:shd w:val="clear" w:color="auto" w:fill="auto"/>
          </w:tcPr>
          <w:p w14:paraId="6DFB6E3A" w14:textId="77777777" w:rsidR="00437B9F" w:rsidRPr="00437B9F" w:rsidRDefault="00437B9F" w:rsidP="00437B9F">
            <w:pPr>
              <w:snapToGrid w:val="0"/>
              <w:rPr>
                <w:rFonts w:ascii="Arial" w:eastAsia="MS PGothic" w:hAnsi="Arial" w:cs="Arial"/>
                <w:sz w:val="18"/>
                <w:szCs w:val="18"/>
              </w:rPr>
            </w:pPr>
          </w:p>
        </w:tc>
        <w:tc>
          <w:tcPr>
            <w:tcW w:w="183" w:type="pct"/>
            <w:gridSpan w:val="2"/>
            <w:shd w:val="clear" w:color="auto" w:fill="auto"/>
          </w:tcPr>
          <w:p w14:paraId="61C0870D"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Yes</w:t>
            </w:r>
          </w:p>
        </w:tc>
        <w:tc>
          <w:tcPr>
            <w:tcW w:w="404" w:type="pct"/>
            <w:gridSpan w:val="4"/>
            <w:shd w:val="clear" w:color="auto" w:fill="auto"/>
          </w:tcPr>
          <w:p w14:paraId="3209F1CA" w14:textId="77777777" w:rsidR="00437B9F" w:rsidRPr="00437B9F" w:rsidRDefault="00437B9F" w:rsidP="00437B9F">
            <w:pPr>
              <w:snapToGrid w:val="0"/>
              <w:rPr>
                <w:rFonts w:ascii="Arial" w:eastAsia="MS PGothic" w:hAnsi="Arial" w:cs="Arial"/>
                <w:sz w:val="18"/>
                <w:szCs w:val="18"/>
              </w:rPr>
            </w:pPr>
          </w:p>
        </w:tc>
        <w:tc>
          <w:tcPr>
            <w:tcW w:w="234" w:type="pct"/>
            <w:gridSpan w:val="2"/>
            <w:shd w:val="clear" w:color="auto" w:fill="auto"/>
          </w:tcPr>
          <w:p w14:paraId="428D93B8"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Type 4</w:t>
            </w:r>
          </w:p>
        </w:tc>
        <w:tc>
          <w:tcPr>
            <w:tcW w:w="245" w:type="pct"/>
            <w:gridSpan w:val="4"/>
            <w:shd w:val="clear" w:color="auto" w:fill="auto"/>
          </w:tcPr>
          <w:p w14:paraId="4C68E2AB"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No need</w:t>
            </w:r>
          </w:p>
        </w:tc>
        <w:tc>
          <w:tcPr>
            <w:tcW w:w="245" w:type="pct"/>
            <w:gridSpan w:val="3"/>
            <w:shd w:val="clear" w:color="auto" w:fill="auto"/>
          </w:tcPr>
          <w:p w14:paraId="6ECC9861" w14:textId="77777777" w:rsidR="00437B9F" w:rsidRPr="00437B9F" w:rsidRDefault="00437B9F" w:rsidP="00437B9F">
            <w:pPr>
              <w:snapToGrid w:val="0"/>
              <w:jc w:val="center"/>
              <w:rPr>
                <w:rFonts w:ascii="Arial" w:eastAsia="Malgun Gothic" w:hAnsi="Arial" w:cs="Arial"/>
                <w:sz w:val="18"/>
                <w:szCs w:val="18"/>
              </w:rPr>
            </w:pPr>
            <w:r w:rsidRPr="00437B9F">
              <w:rPr>
                <w:rFonts w:ascii="Arial" w:eastAsia="MS PGothic" w:hAnsi="Arial" w:cs="Arial"/>
                <w:sz w:val="18"/>
                <w:szCs w:val="18"/>
              </w:rPr>
              <w:t>Yes</w:t>
            </w:r>
          </w:p>
        </w:tc>
        <w:tc>
          <w:tcPr>
            <w:tcW w:w="200" w:type="pct"/>
            <w:gridSpan w:val="3"/>
            <w:shd w:val="clear" w:color="auto" w:fill="auto"/>
          </w:tcPr>
          <w:p w14:paraId="39FEAE69" w14:textId="77777777" w:rsidR="00437B9F" w:rsidRPr="00437B9F" w:rsidRDefault="00437B9F" w:rsidP="00437B9F">
            <w:pPr>
              <w:snapToGrid w:val="0"/>
              <w:rPr>
                <w:rFonts w:ascii="Arial" w:eastAsia="Malgun Gothic" w:hAnsi="Arial" w:cs="Arial"/>
                <w:sz w:val="18"/>
                <w:szCs w:val="18"/>
              </w:rPr>
            </w:pPr>
          </w:p>
        </w:tc>
        <w:tc>
          <w:tcPr>
            <w:tcW w:w="312" w:type="pct"/>
            <w:gridSpan w:val="3"/>
            <w:shd w:val="clear" w:color="auto" w:fill="auto"/>
          </w:tcPr>
          <w:p w14:paraId="7A75BEA5" w14:textId="77777777" w:rsidR="00437B9F" w:rsidRPr="00437B9F" w:rsidRDefault="00437B9F" w:rsidP="00437B9F">
            <w:pPr>
              <w:snapToGrid w:val="0"/>
              <w:rPr>
                <w:rFonts w:ascii="Arial" w:hAnsi="Arial" w:cs="Arial"/>
                <w:sz w:val="18"/>
                <w:szCs w:val="18"/>
              </w:rPr>
            </w:pPr>
          </w:p>
        </w:tc>
        <w:tc>
          <w:tcPr>
            <w:tcW w:w="227" w:type="pct"/>
            <w:gridSpan w:val="2"/>
            <w:shd w:val="clear" w:color="auto" w:fill="auto"/>
          </w:tcPr>
          <w:p w14:paraId="121FAB3E"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RAN1</w:t>
            </w:r>
          </w:p>
        </w:tc>
        <w:tc>
          <w:tcPr>
            <w:tcW w:w="417" w:type="pct"/>
            <w:shd w:val="clear" w:color="000000" w:fill="BFBFBF"/>
          </w:tcPr>
          <w:p w14:paraId="63F92131"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Mandatory with capability signaling</w:t>
            </w:r>
          </w:p>
        </w:tc>
        <w:tc>
          <w:tcPr>
            <w:tcW w:w="366" w:type="pct"/>
            <w:shd w:val="clear" w:color="auto" w:fill="auto"/>
          </w:tcPr>
          <w:p w14:paraId="677B536D"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Mandatory with capability signaling</w:t>
            </w:r>
          </w:p>
        </w:tc>
        <w:tc>
          <w:tcPr>
            <w:tcW w:w="364" w:type="pct"/>
          </w:tcPr>
          <w:p w14:paraId="02A80C54" w14:textId="77777777" w:rsidR="00437B9F" w:rsidRPr="002548AB" w:rsidRDefault="00437B9F" w:rsidP="00437B9F">
            <w:pPr>
              <w:snapToGrid w:val="0"/>
              <w:rPr>
                <w:rFonts w:ascii="Arial" w:eastAsia="MS PGothic" w:hAnsi="Arial" w:cs="Arial"/>
                <w:color w:val="FF0000"/>
                <w:sz w:val="18"/>
                <w:szCs w:val="18"/>
              </w:rPr>
            </w:pPr>
          </w:p>
        </w:tc>
      </w:tr>
      <w:tr w:rsidR="00437B9F" w:rsidRPr="00437B9F" w14:paraId="1D3A6A40" w14:textId="03ED9643" w:rsidTr="00F03EA7">
        <w:trPr>
          <w:trHeight w:val="930"/>
        </w:trPr>
        <w:tc>
          <w:tcPr>
            <w:tcW w:w="317" w:type="pct"/>
            <w:shd w:val="clear" w:color="auto" w:fill="auto"/>
          </w:tcPr>
          <w:p w14:paraId="086457F5" w14:textId="77777777" w:rsidR="00437B9F" w:rsidRPr="00437B9F" w:rsidRDefault="00437B9F" w:rsidP="00437B9F">
            <w:pPr>
              <w:snapToGrid w:val="0"/>
              <w:rPr>
                <w:rFonts w:ascii="Arial" w:eastAsia="MS PGothic" w:hAnsi="Arial" w:cs="Arial"/>
                <w:sz w:val="18"/>
                <w:szCs w:val="18"/>
              </w:rPr>
            </w:pPr>
          </w:p>
        </w:tc>
        <w:tc>
          <w:tcPr>
            <w:tcW w:w="199" w:type="pct"/>
            <w:shd w:val="clear" w:color="auto" w:fill="auto"/>
          </w:tcPr>
          <w:p w14:paraId="0C8F185E"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4-21</w:t>
            </w:r>
          </w:p>
        </w:tc>
        <w:tc>
          <w:tcPr>
            <w:tcW w:w="501" w:type="pct"/>
            <w:gridSpan w:val="3"/>
            <w:shd w:val="clear" w:color="auto" w:fill="auto"/>
          </w:tcPr>
          <w:p w14:paraId="68A67C44"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Dynamic beta-offset configuration and indication for HARQ-ACK and/or CSI</w:t>
            </w:r>
          </w:p>
        </w:tc>
        <w:tc>
          <w:tcPr>
            <w:tcW w:w="561" w:type="pct"/>
            <w:gridSpan w:val="3"/>
            <w:shd w:val="clear" w:color="auto" w:fill="auto"/>
          </w:tcPr>
          <w:p w14:paraId="55FA220B" w14:textId="77777777" w:rsidR="00437B9F" w:rsidRPr="00437B9F" w:rsidRDefault="00437B9F" w:rsidP="00437B9F">
            <w:pPr>
              <w:snapToGrid w:val="0"/>
              <w:rPr>
                <w:rFonts w:ascii="Arial" w:eastAsia="MS PGothic" w:hAnsi="Arial" w:cs="Arial"/>
                <w:sz w:val="18"/>
                <w:szCs w:val="18"/>
              </w:rPr>
            </w:pPr>
          </w:p>
        </w:tc>
        <w:tc>
          <w:tcPr>
            <w:tcW w:w="225" w:type="pct"/>
            <w:gridSpan w:val="3"/>
            <w:shd w:val="clear" w:color="auto" w:fill="auto"/>
          </w:tcPr>
          <w:p w14:paraId="77F8E05A" w14:textId="77777777" w:rsidR="00437B9F" w:rsidRPr="00437B9F" w:rsidRDefault="00437B9F" w:rsidP="00437B9F">
            <w:pPr>
              <w:snapToGrid w:val="0"/>
              <w:rPr>
                <w:rFonts w:ascii="Arial" w:eastAsia="MS PGothic" w:hAnsi="Arial" w:cs="Arial"/>
                <w:sz w:val="18"/>
                <w:szCs w:val="18"/>
              </w:rPr>
            </w:pPr>
          </w:p>
        </w:tc>
        <w:tc>
          <w:tcPr>
            <w:tcW w:w="183" w:type="pct"/>
            <w:gridSpan w:val="2"/>
            <w:shd w:val="clear" w:color="auto" w:fill="auto"/>
          </w:tcPr>
          <w:p w14:paraId="21C3CD2A"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Yes</w:t>
            </w:r>
          </w:p>
        </w:tc>
        <w:tc>
          <w:tcPr>
            <w:tcW w:w="404" w:type="pct"/>
            <w:gridSpan w:val="4"/>
            <w:shd w:val="clear" w:color="auto" w:fill="auto"/>
          </w:tcPr>
          <w:p w14:paraId="6FA29075" w14:textId="77777777" w:rsidR="00437B9F" w:rsidRPr="00437B9F" w:rsidRDefault="00437B9F" w:rsidP="00437B9F">
            <w:pPr>
              <w:snapToGrid w:val="0"/>
              <w:rPr>
                <w:rFonts w:ascii="Arial" w:eastAsia="MS PGothic" w:hAnsi="Arial" w:cs="Arial"/>
                <w:sz w:val="18"/>
                <w:szCs w:val="18"/>
              </w:rPr>
            </w:pPr>
          </w:p>
        </w:tc>
        <w:tc>
          <w:tcPr>
            <w:tcW w:w="234" w:type="pct"/>
            <w:gridSpan w:val="2"/>
            <w:shd w:val="clear" w:color="auto" w:fill="auto"/>
          </w:tcPr>
          <w:p w14:paraId="4A8CCE4A"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Type 4</w:t>
            </w:r>
          </w:p>
        </w:tc>
        <w:tc>
          <w:tcPr>
            <w:tcW w:w="245" w:type="pct"/>
            <w:gridSpan w:val="4"/>
            <w:shd w:val="clear" w:color="auto" w:fill="auto"/>
          </w:tcPr>
          <w:p w14:paraId="16D2DB68"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No need</w:t>
            </w:r>
          </w:p>
        </w:tc>
        <w:tc>
          <w:tcPr>
            <w:tcW w:w="245" w:type="pct"/>
            <w:gridSpan w:val="3"/>
            <w:shd w:val="clear" w:color="auto" w:fill="auto"/>
          </w:tcPr>
          <w:p w14:paraId="3237D530" w14:textId="77777777" w:rsidR="00437B9F" w:rsidRPr="00437B9F" w:rsidRDefault="00437B9F" w:rsidP="00437B9F">
            <w:pPr>
              <w:snapToGrid w:val="0"/>
              <w:jc w:val="center"/>
              <w:rPr>
                <w:rFonts w:ascii="Arial" w:eastAsia="Malgun Gothic" w:hAnsi="Arial" w:cs="Arial"/>
                <w:sz w:val="18"/>
                <w:szCs w:val="18"/>
              </w:rPr>
            </w:pPr>
            <w:r w:rsidRPr="00437B9F">
              <w:rPr>
                <w:rFonts w:ascii="Arial" w:eastAsia="MS PGothic" w:hAnsi="Arial" w:cs="Arial"/>
                <w:sz w:val="18"/>
                <w:szCs w:val="18"/>
              </w:rPr>
              <w:t>No need</w:t>
            </w:r>
          </w:p>
        </w:tc>
        <w:tc>
          <w:tcPr>
            <w:tcW w:w="200" w:type="pct"/>
            <w:gridSpan w:val="3"/>
            <w:shd w:val="clear" w:color="auto" w:fill="auto"/>
          </w:tcPr>
          <w:p w14:paraId="22FA52F4" w14:textId="77777777" w:rsidR="00437B9F" w:rsidRPr="00437B9F" w:rsidRDefault="00437B9F" w:rsidP="00437B9F">
            <w:pPr>
              <w:snapToGrid w:val="0"/>
              <w:rPr>
                <w:rFonts w:ascii="Arial" w:eastAsia="Malgun Gothic" w:hAnsi="Arial" w:cs="Arial"/>
                <w:sz w:val="18"/>
                <w:szCs w:val="18"/>
              </w:rPr>
            </w:pPr>
          </w:p>
        </w:tc>
        <w:tc>
          <w:tcPr>
            <w:tcW w:w="312" w:type="pct"/>
            <w:gridSpan w:val="3"/>
            <w:shd w:val="clear" w:color="auto" w:fill="auto"/>
          </w:tcPr>
          <w:p w14:paraId="784D1D2D" w14:textId="77777777" w:rsidR="00437B9F" w:rsidRPr="00437B9F" w:rsidRDefault="00437B9F" w:rsidP="00437B9F">
            <w:pPr>
              <w:snapToGrid w:val="0"/>
              <w:rPr>
                <w:rFonts w:ascii="Arial" w:eastAsia="Malgun Gothic" w:hAnsi="Arial" w:cs="Arial"/>
                <w:sz w:val="18"/>
                <w:szCs w:val="18"/>
              </w:rPr>
            </w:pPr>
          </w:p>
        </w:tc>
        <w:tc>
          <w:tcPr>
            <w:tcW w:w="227" w:type="pct"/>
            <w:gridSpan w:val="2"/>
            <w:shd w:val="clear" w:color="auto" w:fill="auto"/>
          </w:tcPr>
          <w:p w14:paraId="41652C93"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RAN1</w:t>
            </w:r>
          </w:p>
        </w:tc>
        <w:tc>
          <w:tcPr>
            <w:tcW w:w="417" w:type="pct"/>
            <w:shd w:val="clear" w:color="000000" w:fill="BFBFBF"/>
          </w:tcPr>
          <w:p w14:paraId="616BEC86" w14:textId="77777777" w:rsidR="00437B9F" w:rsidRPr="00437B9F" w:rsidRDefault="00437B9F" w:rsidP="00437B9F">
            <w:pPr>
              <w:snapToGrid w:val="0"/>
              <w:rPr>
                <w:rFonts w:ascii="Arial" w:eastAsia="MS PGothic" w:hAnsi="Arial" w:cs="Arial"/>
                <w:sz w:val="18"/>
                <w:szCs w:val="18"/>
              </w:rPr>
            </w:pPr>
          </w:p>
        </w:tc>
        <w:tc>
          <w:tcPr>
            <w:tcW w:w="366" w:type="pct"/>
            <w:shd w:val="clear" w:color="auto" w:fill="auto"/>
          </w:tcPr>
          <w:p w14:paraId="045DCAD1"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Optional with capability signaling</w:t>
            </w:r>
          </w:p>
        </w:tc>
        <w:tc>
          <w:tcPr>
            <w:tcW w:w="364" w:type="pct"/>
          </w:tcPr>
          <w:p w14:paraId="4CAA2E1B" w14:textId="77777777" w:rsidR="00437B9F" w:rsidRPr="002548AB" w:rsidRDefault="00437B9F" w:rsidP="00437B9F">
            <w:pPr>
              <w:snapToGrid w:val="0"/>
              <w:rPr>
                <w:rFonts w:ascii="Arial" w:eastAsia="MS PGothic" w:hAnsi="Arial" w:cs="Arial"/>
                <w:color w:val="FF0000"/>
                <w:sz w:val="18"/>
                <w:szCs w:val="18"/>
              </w:rPr>
            </w:pPr>
          </w:p>
        </w:tc>
      </w:tr>
      <w:tr w:rsidR="00437B9F" w:rsidRPr="00437B9F" w14:paraId="2AE47BE8" w14:textId="37B7A142" w:rsidTr="00F03EA7">
        <w:trPr>
          <w:trHeight w:val="1219"/>
        </w:trPr>
        <w:tc>
          <w:tcPr>
            <w:tcW w:w="317" w:type="pct"/>
            <w:shd w:val="clear" w:color="auto" w:fill="auto"/>
          </w:tcPr>
          <w:p w14:paraId="650AE72C" w14:textId="77777777" w:rsidR="00437B9F" w:rsidRPr="00437B9F" w:rsidRDefault="00437B9F" w:rsidP="00437B9F">
            <w:pPr>
              <w:snapToGrid w:val="0"/>
              <w:rPr>
                <w:rFonts w:ascii="Arial" w:eastAsia="MS PGothic" w:hAnsi="Arial" w:cs="Arial"/>
                <w:sz w:val="18"/>
                <w:szCs w:val="18"/>
              </w:rPr>
            </w:pPr>
          </w:p>
        </w:tc>
        <w:tc>
          <w:tcPr>
            <w:tcW w:w="199" w:type="pct"/>
            <w:shd w:val="clear" w:color="auto" w:fill="auto"/>
          </w:tcPr>
          <w:p w14:paraId="6E537F96"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4-22</w:t>
            </w:r>
          </w:p>
        </w:tc>
        <w:tc>
          <w:tcPr>
            <w:tcW w:w="501" w:type="pct"/>
            <w:gridSpan w:val="3"/>
            <w:shd w:val="clear" w:color="auto" w:fill="auto"/>
          </w:tcPr>
          <w:p w14:paraId="1452A052"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1 PUCCH format 0 or 2 and 1 PUCCH format 1, 3, or 4 in the same slot</w:t>
            </w:r>
          </w:p>
        </w:tc>
        <w:tc>
          <w:tcPr>
            <w:tcW w:w="561" w:type="pct"/>
            <w:gridSpan w:val="3"/>
            <w:shd w:val="clear" w:color="auto" w:fill="auto"/>
          </w:tcPr>
          <w:p w14:paraId="40DD22F6"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1) 1  PUCCH format 0 or 2and 1 PUCCH format 1, 3, and 4 in the same slot</w:t>
            </w:r>
          </w:p>
          <w:p w14:paraId="7E93018B" w14:textId="77777777" w:rsidR="00437B9F" w:rsidRPr="00437B9F" w:rsidRDefault="00437B9F" w:rsidP="00437B9F">
            <w:pPr>
              <w:snapToGrid w:val="0"/>
              <w:rPr>
                <w:rFonts w:ascii="Arial" w:eastAsia="MS PGothic" w:hAnsi="Arial" w:cs="Arial"/>
                <w:sz w:val="18"/>
                <w:szCs w:val="18"/>
              </w:rPr>
            </w:pPr>
          </w:p>
        </w:tc>
        <w:tc>
          <w:tcPr>
            <w:tcW w:w="225" w:type="pct"/>
            <w:gridSpan w:val="3"/>
            <w:shd w:val="clear" w:color="auto" w:fill="auto"/>
          </w:tcPr>
          <w:p w14:paraId="68AF2AF4" w14:textId="77777777" w:rsidR="00437B9F" w:rsidRPr="00437B9F" w:rsidRDefault="00437B9F" w:rsidP="00437B9F">
            <w:pPr>
              <w:snapToGrid w:val="0"/>
              <w:rPr>
                <w:rFonts w:ascii="Arial" w:eastAsia="MS PGothic" w:hAnsi="Arial" w:cs="Arial"/>
                <w:sz w:val="18"/>
                <w:szCs w:val="18"/>
              </w:rPr>
            </w:pPr>
          </w:p>
        </w:tc>
        <w:tc>
          <w:tcPr>
            <w:tcW w:w="183" w:type="pct"/>
            <w:gridSpan w:val="2"/>
            <w:shd w:val="clear" w:color="auto" w:fill="auto"/>
          </w:tcPr>
          <w:p w14:paraId="230FBD6A"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Yes</w:t>
            </w:r>
          </w:p>
        </w:tc>
        <w:tc>
          <w:tcPr>
            <w:tcW w:w="404" w:type="pct"/>
            <w:gridSpan w:val="4"/>
            <w:shd w:val="clear" w:color="auto" w:fill="auto"/>
          </w:tcPr>
          <w:p w14:paraId="2DE25F21" w14:textId="77777777" w:rsidR="00437B9F" w:rsidRPr="00437B9F" w:rsidRDefault="00437B9F" w:rsidP="00437B9F">
            <w:pPr>
              <w:snapToGrid w:val="0"/>
              <w:rPr>
                <w:rFonts w:ascii="Arial" w:eastAsia="MS PGothic" w:hAnsi="Arial" w:cs="Arial"/>
                <w:sz w:val="18"/>
                <w:szCs w:val="18"/>
              </w:rPr>
            </w:pPr>
          </w:p>
        </w:tc>
        <w:tc>
          <w:tcPr>
            <w:tcW w:w="234" w:type="pct"/>
            <w:gridSpan w:val="2"/>
            <w:shd w:val="clear" w:color="auto" w:fill="auto"/>
          </w:tcPr>
          <w:p w14:paraId="606843BC"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Type 4</w:t>
            </w:r>
          </w:p>
        </w:tc>
        <w:tc>
          <w:tcPr>
            <w:tcW w:w="245" w:type="pct"/>
            <w:gridSpan w:val="4"/>
            <w:shd w:val="clear" w:color="auto" w:fill="auto"/>
          </w:tcPr>
          <w:p w14:paraId="1AFB7FD5"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No need</w:t>
            </w:r>
          </w:p>
        </w:tc>
        <w:tc>
          <w:tcPr>
            <w:tcW w:w="245" w:type="pct"/>
            <w:gridSpan w:val="3"/>
            <w:shd w:val="clear" w:color="auto" w:fill="auto"/>
          </w:tcPr>
          <w:p w14:paraId="3D63BD82" w14:textId="77777777" w:rsidR="00437B9F" w:rsidRPr="00437B9F" w:rsidRDefault="00437B9F" w:rsidP="00437B9F">
            <w:pPr>
              <w:snapToGrid w:val="0"/>
              <w:jc w:val="center"/>
              <w:rPr>
                <w:rFonts w:ascii="Arial" w:eastAsia="Malgun Gothic" w:hAnsi="Arial" w:cs="Arial"/>
                <w:sz w:val="18"/>
                <w:szCs w:val="18"/>
              </w:rPr>
            </w:pPr>
            <w:r w:rsidRPr="00437B9F">
              <w:rPr>
                <w:rFonts w:ascii="Arial" w:eastAsia="MS PGothic" w:hAnsi="Arial" w:cs="Arial"/>
                <w:sz w:val="18"/>
                <w:szCs w:val="18"/>
              </w:rPr>
              <w:t>Yes</w:t>
            </w:r>
          </w:p>
        </w:tc>
        <w:tc>
          <w:tcPr>
            <w:tcW w:w="200" w:type="pct"/>
            <w:gridSpan w:val="3"/>
            <w:shd w:val="clear" w:color="auto" w:fill="auto"/>
          </w:tcPr>
          <w:p w14:paraId="366A07BB" w14:textId="77777777" w:rsidR="00437B9F" w:rsidRPr="00437B9F" w:rsidRDefault="00437B9F" w:rsidP="00437B9F">
            <w:pPr>
              <w:snapToGrid w:val="0"/>
              <w:rPr>
                <w:rFonts w:ascii="Arial" w:eastAsia="Malgun Gothic" w:hAnsi="Arial" w:cs="Arial"/>
                <w:sz w:val="18"/>
                <w:szCs w:val="18"/>
              </w:rPr>
            </w:pPr>
          </w:p>
          <w:p w14:paraId="1CB7732B" w14:textId="77777777" w:rsidR="00437B9F" w:rsidRPr="00437B9F" w:rsidRDefault="00437B9F" w:rsidP="00437B9F">
            <w:pPr>
              <w:rPr>
                <w:rFonts w:ascii="Arial" w:eastAsia="Malgun Gothic" w:hAnsi="Arial" w:cs="Arial"/>
                <w:sz w:val="18"/>
                <w:szCs w:val="18"/>
              </w:rPr>
            </w:pPr>
          </w:p>
        </w:tc>
        <w:tc>
          <w:tcPr>
            <w:tcW w:w="312" w:type="pct"/>
            <w:gridSpan w:val="3"/>
            <w:shd w:val="clear" w:color="auto" w:fill="auto"/>
          </w:tcPr>
          <w:p w14:paraId="44C9F11E" w14:textId="77777777" w:rsidR="00437B9F" w:rsidRPr="00437B9F" w:rsidRDefault="00437B9F" w:rsidP="00437B9F">
            <w:pPr>
              <w:snapToGrid w:val="0"/>
              <w:rPr>
                <w:rFonts w:ascii="Arial" w:eastAsia="Malgun Gothic" w:hAnsi="Arial" w:cs="Arial"/>
                <w:sz w:val="18"/>
                <w:szCs w:val="18"/>
              </w:rPr>
            </w:pPr>
          </w:p>
        </w:tc>
        <w:tc>
          <w:tcPr>
            <w:tcW w:w="227" w:type="pct"/>
            <w:gridSpan w:val="2"/>
            <w:shd w:val="clear" w:color="auto" w:fill="auto"/>
          </w:tcPr>
          <w:p w14:paraId="1233E418"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RAN1</w:t>
            </w:r>
          </w:p>
        </w:tc>
        <w:tc>
          <w:tcPr>
            <w:tcW w:w="417" w:type="pct"/>
            <w:shd w:val="clear" w:color="000000" w:fill="BFBFBF"/>
          </w:tcPr>
          <w:p w14:paraId="6BC2182D" w14:textId="77777777" w:rsidR="00437B9F" w:rsidRPr="00437B9F" w:rsidRDefault="00437B9F" w:rsidP="00437B9F">
            <w:pPr>
              <w:snapToGrid w:val="0"/>
              <w:rPr>
                <w:rFonts w:ascii="Arial" w:eastAsia="MS PGothic" w:hAnsi="Arial" w:cs="Arial"/>
                <w:sz w:val="18"/>
                <w:szCs w:val="18"/>
              </w:rPr>
            </w:pPr>
          </w:p>
        </w:tc>
        <w:tc>
          <w:tcPr>
            <w:tcW w:w="366" w:type="pct"/>
            <w:shd w:val="clear" w:color="auto" w:fill="auto"/>
          </w:tcPr>
          <w:p w14:paraId="10265DAD"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Optional with capability signaling</w:t>
            </w:r>
          </w:p>
        </w:tc>
        <w:tc>
          <w:tcPr>
            <w:tcW w:w="364" w:type="pct"/>
          </w:tcPr>
          <w:p w14:paraId="1AB23B45" w14:textId="77777777" w:rsidR="00437B9F" w:rsidRPr="002548AB" w:rsidRDefault="00437B9F" w:rsidP="00437B9F">
            <w:pPr>
              <w:snapToGrid w:val="0"/>
              <w:rPr>
                <w:rFonts w:ascii="Arial" w:eastAsia="MS PGothic" w:hAnsi="Arial" w:cs="Arial"/>
                <w:color w:val="FF0000"/>
                <w:sz w:val="18"/>
                <w:szCs w:val="18"/>
              </w:rPr>
            </w:pPr>
          </w:p>
        </w:tc>
      </w:tr>
      <w:tr w:rsidR="00437B9F" w:rsidRPr="00437B9F" w14:paraId="5470AD8D" w14:textId="429874D2" w:rsidTr="00F03EA7">
        <w:trPr>
          <w:trHeight w:val="1219"/>
        </w:trPr>
        <w:tc>
          <w:tcPr>
            <w:tcW w:w="317" w:type="pct"/>
            <w:shd w:val="clear" w:color="auto" w:fill="auto"/>
          </w:tcPr>
          <w:p w14:paraId="1A7246C1" w14:textId="77777777" w:rsidR="00437B9F" w:rsidRPr="00437B9F" w:rsidRDefault="00437B9F" w:rsidP="00437B9F">
            <w:pPr>
              <w:snapToGrid w:val="0"/>
              <w:rPr>
                <w:rFonts w:ascii="Arial" w:eastAsia="MS PGothic" w:hAnsi="Arial" w:cs="Arial"/>
                <w:sz w:val="18"/>
                <w:szCs w:val="18"/>
              </w:rPr>
            </w:pPr>
          </w:p>
        </w:tc>
        <w:tc>
          <w:tcPr>
            <w:tcW w:w="199" w:type="pct"/>
            <w:shd w:val="clear" w:color="auto" w:fill="auto"/>
          </w:tcPr>
          <w:p w14:paraId="2D111AEE"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4-22a</w:t>
            </w:r>
          </w:p>
        </w:tc>
        <w:tc>
          <w:tcPr>
            <w:tcW w:w="501" w:type="pct"/>
            <w:gridSpan w:val="3"/>
            <w:shd w:val="clear" w:color="auto" w:fill="auto"/>
          </w:tcPr>
          <w:p w14:paraId="0442D483"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 xml:space="preserve">2 PUCCH transmissions in the same slot which are not </w:t>
            </w:r>
            <w:r w:rsidRPr="00437B9F">
              <w:rPr>
                <w:rFonts w:ascii="Arial" w:eastAsia="MS PGothic" w:hAnsi="Arial" w:cs="Arial"/>
                <w:sz w:val="18"/>
                <w:szCs w:val="18"/>
              </w:rPr>
              <w:lastRenderedPageBreak/>
              <w:t>covered by 4-22 and 4-2</w:t>
            </w:r>
          </w:p>
        </w:tc>
        <w:tc>
          <w:tcPr>
            <w:tcW w:w="561" w:type="pct"/>
            <w:gridSpan w:val="3"/>
            <w:shd w:val="clear" w:color="auto" w:fill="auto"/>
          </w:tcPr>
          <w:p w14:paraId="12DF53F9" w14:textId="77777777" w:rsidR="00437B9F" w:rsidRPr="00437B9F" w:rsidRDefault="00437B9F" w:rsidP="00437B9F">
            <w:pPr>
              <w:snapToGrid w:val="0"/>
              <w:rPr>
                <w:rFonts w:ascii="Arial" w:eastAsia="MS PGothic" w:hAnsi="Arial" w:cs="Arial"/>
                <w:sz w:val="18"/>
                <w:szCs w:val="18"/>
              </w:rPr>
            </w:pPr>
          </w:p>
        </w:tc>
        <w:tc>
          <w:tcPr>
            <w:tcW w:w="225" w:type="pct"/>
            <w:gridSpan w:val="3"/>
            <w:shd w:val="clear" w:color="auto" w:fill="auto"/>
          </w:tcPr>
          <w:p w14:paraId="1CA53BA5" w14:textId="77777777" w:rsidR="00437B9F" w:rsidRPr="00437B9F" w:rsidRDefault="00437B9F" w:rsidP="00437B9F">
            <w:pPr>
              <w:snapToGrid w:val="0"/>
              <w:rPr>
                <w:rFonts w:ascii="Arial" w:eastAsia="MS PGothic" w:hAnsi="Arial" w:cs="Arial"/>
                <w:sz w:val="18"/>
                <w:szCs w:val="18"/>
              </w:rPr>
            </w:pPr>
          </w:p>
        </w:tc>
        <w:tc>
          <w:tcPr>
            <w:tcW w:w="183" w:type="pct"/>
            <w:gridSpan w:val="2"/>
            <w:shd w:val="clear" w:color="auto" w:fill="auto"/>
          </w:tcPr>
          <w:p w14:paraId="09EDE7A9"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Yes</w:t>
            </w:r>
          </w:p>
        </w:tc>
        <w:tc>
          <w:tcPr>
            <w:tcW w:w="404" w:type="pct"/>
            <w:gridSpan w:val="4"/>
            <w:shd w:val="clear" w:color="auto" w:fill="auto"/>
          </w:tcPr>
          <w:p w14:paraId="06DCF326" w14:textId="77777777" w:rsidR="00437B9F" w:rsidRPr="00437B9F" w:rsidRDefault="00437B9F" w:rsidP="00437B9F">
            <w:pPr>
              <w:snapToGrid w:val="0"/>
              <w:rPr>
                <w:rFonts w:ascii="Arial" w:eastAsia="MS PGothic" w:hAnsi="Arial" w:cs="Arial"/>
                <w:sz w:val="18"/>
                <w:szCs w:val="18"/>
              </w:rPr>
            </w:pPr>
          </w:p>
        </w:tc>
        <w:tc>
          <w:tcPr>
            <w:tcW w:w="234" w:type="pct"/>
            <w:gridSpan w:val="2"/>
            <w:shd w:val="clear" w:color="auto" w:fill="auto"/>
          </w:tcPr>
          <w:p w14:paraId="6568A77C"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Type 4</w:t>
            </w:r>
          </w:p>
        </w:tc>
        <w:tc>
          <w:tcPr>
            <w:tcW w:w="245" w:type="pct"/>
            <w:gridSpan w:val="4"/>
            <w:shd w:val="clear" w:color="auto" w:fill="auto"/>
          </w:tcPr>
          <w:p w14:paraId="7AEE201A"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No need</w:t>
            </w:r>
          </w:p>
        </w:tc>
        <w:tc>
          <w:tcPr>
            <w:tcW w:w="245" w:type="pct"/>
            <w:gridSpan w:val="3"/>
            <w:shd w:val="clear" w:color="auto" w:fill="auto"/>
          </w:tcPr>
          <w:p w14:paraId="1C528068" w14:textId="77777777" w:rsidR="00437B9F" w:rsidRPr="00437B9F" w:rsidRDefault="00437B9F" w:rsidP="00437B9F">
            <w:pPr>
              <w:snapToGrid w:val="0"/>
              <w:jc w:val="center"/>
              <w:rPr>
                <w:rFonts w:ascii="Arial" w:eastAsia="MS PGothic" w:hAnsi="Arial" w:cs="Arial"/>
                <w:sz w:val="18"/>
                <w:szCs w:val="18"/>
              </w:rPr>
            </w:pPr>
            <w:r w:rsidRPr="00437B9F">
              <w:rPr>
                <w:rFonts w:ascii="Arial" w:eastAsia="MS PGothic" w:hAnsi="Arial" w:cs="Arial"/>
                <w:sz w:val="18"/>
                <w:szCs w:val="18"/>
              </w:rPr>
              <w:t>Yes</w:t>
            </w:r>
          </w:p>
        </w:tc>
        <w:tc>
          <w:tcPr>
            <w:tcW w:w="200" w:type="pct"/>
            <w:gridSpan w:val="3"/>
            <w:shd w:val="clear" w:color="auto" w:fill="auto"/>
          </w:tcPr>
          <w:p w14:paraId="2414CC1B" w14:textId="77777777" w:rsidR="00437B9F" w:rsidRPr="00437B9F" w:rsidRDefault="00437B9F" w:rsidP="00437B9F">
            <w:pPr>
              <w:snapToGrid w:val="0"/>
              <w:rPr>
                <w:rFonts w:ascii="Arial" w:eastAsia="Malgun Gothic" w:hAnsi="Arial" w:cs="Arial"/>
                <w:sz w:val="18"/>
                <w:szCs w:val="18"/>
              </w:rPr>
            </w:pPr>
          </w:p>
        </w:tc>
        <w:tc>
          <w:tcPr>
            <w:tcW w:w="312" w:type="pct"/>
            <w:gridSpan w:val="3"/>
            <w:shd w:val="clear" w:color="auto" w:fill="auto"/>
          </w:tcPr>
          <w:p w14:paraId="4CE6F5BC" w14:textId="77777777" w:rsidR="00437B9F" w:rsidRPr="00437B9F" w:rsidRDefault="00437B9F" w:rsidP="00437B9F">
            <w:pPr>
              <w:snapToGrid w:val="0"/>
              <w:rPr>
                <w:rFonts w:ascii="Arial" w:eastAsia="Malgun Gothic" w:hAnsi="Arial" w:cs="Arial"/>
                <w:sz w:val="18"/>
                <w:szCs w:val="18"/>
              </w:rPr>
            </w:pPr>
          </w:p>
        </w:tc>
        <w:tc>
          <w:tcPr>
            <w:tcW w:w="227" w:type="pct"/>
            <w:gridSpan w:val="2"/>
            <w:shd w:val="clear" w:color="auto" w:fill="auto"/>
          </w:tcPr>
          <w:p w14:paraId="536E038A" w14:textId="77777777" w:rsidR="00437B9F" w:rsidRPr="00437B9F" w:rsidRDefault="00437B9F" w:rsidP="00437B9F">
            <w:pPr>
              <w:snapToGrid w:val="0"/>
              <w:rPr>
                <w:rFonts w:ascii="Arial" w:eastAsia="MS PGothic" w:hAnsi="Arial" w:cs="Arial"/>
                <w:sz w:val="18"/>
                <w:szCs w:val="18"/>
              </w:rPr>
            </w:pPr>
          </w:p>
        </w:tc>
        <w:tc>
          <w:tcPr>
            <w:tcW w:w="417" w:type="pct"/>
            <w:shd w:val="clear" w:color="000000" w:fill="BFBFBF"/>
          </w:tcPr>
          <w:p w14:paraId="3E8AA198" w14:textId="77777777" w:rsidR="00437B9F" w:rsidRPr="00437B9F" w:rsidRDefault="00437B9F" w:rsidP="00437B9F">
            <w:pPr>
              <w:snapToGrid w:val="0"/>
              <w:rPr>
                <w:rFonts w:ascii="Arial" w:eastAsia="MS PGothic" w:hAnsi="Arial" w:cs="Arial"/>
                <w:sz w:val="18"/>
                <w:szCs w:val="18"/>
              </w:rPr>
            </w:pPr>
          </w:p>
        </w:tc>
        <w:tc>
          <w:tcPr>
            <w:tcW w:w="366" w:type="pct"/>
            <w:shd w:val="clear" w:color="auto" w:fill="auto"/>
          </w:tcPr>
          <w:p w14:paraId="6766239A"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Optional with capability signaling</w:t>
            </w:r>
          </w:p>
        </w:tc>
        <w:tc>
          <w:tcPr>
            <w:tcW w:w="364" w:type="pct"/>
          </w:tcPr>
          <w:p w14:paraId="6DC68350" w14:textId="77777777" w:rsidR="00437B9F" w:rsidRPr="002548AB" w:rsidRDefault="00437B9F" w:rsidP="00437B9F">
            <w:pPr>
              <w:snapToGrid w:val="0"/>
              <w:rPr>
                <w:rFonts w:ascii="Arial" w:eastAsia="MS PGothic" w:hAnsi="Arial" w:cs="Arial"/>
                <w:color w:val="FF0000"/>
                <w:sz w:val="18"/>
                <w:szCs w:val="18"/>
              </w:rPr>
            </w:pPr>
          </w:p>
        </w:tc>
      </w:tr>
      <w:tr w:rsidR="00437B9F" w:rsidRPr="00437B9F" w14:paraId="1346B02C" w14:textId="73A88AE5" w:rsidTr="00F03EA7">
        <w:trPr>
          <w:trHeight w:val="930"/>
        </w:trPr>
        <w:tc>
          <w:tcPr>
            <w:tcW w:w="317" w:type="pct"/>
            <w:shd w:val="clear" w:color="auto" w:fill="auto"/>
          </w:tcPr>
          <w:p w14:paraId="01BED590" w14:textId="77777777" w:rsidR="00437B9F" w:rsidRPr="00437B9F" w:rsidRDefault="00437B9F" w:rsidP="00437B9F">
            <w:pPr>
              <w:snapToGrid w:val="0"/>
              <w:rPr>
                <w:rFonts w:ascii="Arial" w:eastAsia="MS PGothic" w:hAnsi="Arial" w:cs="Arial"/>
                <w:sz w:val="18"/>
                <w:szCs w:val="18"/>
              </w:rPr>
            </w:pPr>
          </w:p>
        </w:tc>
        <w:tc>
          <w:tcPr>
            <w:tcW w:w="199" w:type="pct"/>
            <w:shd w:val="clear" w:color="auto" w:fill="auto"/>
          </w:tcPr>
          <w:p w14:paraId="1113B8E7"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4-23</w:t>
            </w:r>
          </w:p>
        </w:tc>
        <w:tc>
          <w:tcPr>
            <w:tcW w:w="501" w:type="pct"/>
            <w:gridSpan w:val="3"/>
            <w:shd w:val="clear" w:color="auto" w:fill="auto"/>
          </w:tcPr>
          <w:p w14:paraId="3CA92341"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Repetitions for PUCCH format 1, 3,and 4 over multiple slots with K = 2, 4, 8</w:t>
            </w:r>
          </w:p>
        </w:tc>
        <w:tc>
          <w:tcPr>
            <w:tcW w:w="561" w:type="pct"/>
            <w:gridSpan w:val="3"/>
            <w:shd w:val="clear" w:color="auto" w:fill="auto"/>
          </w:tcPr>
          <w:p w14:paraId="3FBA3AF9" w14:textId="77777777" w:rsidR="00437B9F" w:rsidRPr="00437B9F" w:rsidRDefault="00437B9F" w:rsidP="00437B9F">
            <w:pPr>
              <w:snapToGrid w:val="0"/>
              <w:rPr>
                <w:rFonts w:ascii="Arial" w:eastAsia="MS PGothic" w:hAnsi="Arial" w:cs="Arial"/>
                <w:sz w:val="18"/>
                <w:szCs w:val="18"/>
              </w:rPr>
            </w:pPr>
          </w:p>
        </w:tc>
        <w:tc>
          <w:tcPr>
            <w:tcW w:w="225" w:type="pct"/>
            <w:gridSpan w:val="3"/>
            <w:shd w:val="clear" w:color="auto" w:fill="auto"/>
          </w:tcPr>
          <w:p w14:paraId="66752B6F" w14:textId="77777777" w:rsidR="00437B9F" w:rsidRPr="00437B9F" w:rsidRDefault="00437B9F" w:rsidP="00437B9F">
            <w:pPr>
              <w:snapToGrid w:val="0"/>
              <w:rPr>
                <w:rFonts w:ascii="Arial" w:eastAsia="MS PGothic" w:hAnsi="Arial" w:cs="Arial"/>
                <w:sz w:val="18"/>
                <w:szCs w:val="18"/>
              </w:rPr>
            </w:pPr>
          </w:p>
        </w:tc>
        <w:tc>
          <w:tcPr>
            <w:tcW w:w="183" w:type="pct"/>
            <w:gridSpan w:val="2"/>
            <w:shd w:val="clear" w:color="auto" w:fill="auto"/>
          </w:tcPr>
          <w:p w14:paraId="38103E61"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Yes</w:t>
            </w:r>
          </w:p>
        </w:tc>
        <w:tc>
          <w:tcPr>
            <w:tcW w:w="404" w:type="pct"/>
            <w:gridSpan w:val="4"/>
            <w:shd w:val="clear" w:color="auto" w:fill="auto"/>
          </w:tcPr>
          <w:p w14:paraId="6235EF25" w14:textId="77777777" w:rsidR="00437B9F" w:rsidRPr="00437B9F" w:rsidRDefault="00437B9F" w:rsidP="00437B9F">
            <w:pPr>
              <w:snapToGrid w:val="0"/>
              <w:rPr>
                <w:rFonts w:ascii="Arial" w:eastAsia="MS PGothic" w:hAnsi="Arial" w:cs="Arial"/>
                <w:sz w:val="18"/>
                <w:szCs w:val="18"/>
              </w:rPr>
            </w:pPr>
          </w:p>
        </w:tc>
        <w:tc>
          <w:tcPr>
            <w:tcW w:w="234" w:type="pct"/>
            <w:gridSpan w:val="2"/>
            <w:shd w:val="clear" w:color="auto" w:fill="auto"/>
          </w:tcPr>
          <w:p w14:paraId="4A244B76"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Type 4</w:t>
            </w:r>
          </w:p>
        </w:tc>
        <w:tc>
          <w:tcPr>
            <w:tcW w:w="245" w:type="pct"/>
            <w:gridSpan w:val="4"/>
            <w:shd w:val="clear" w:color="auto" w:fill="auto"/>
          </w:tcPr>
          <w:p w14:paraId="6D6FD2B8"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No need</w:t>
            </w:r>
          </w:p>
        </w:tc>
        <w:tc>
          <w:tcPr>
            <w:tcW w:w="245" w:type="pct"/>
            <w:gridSpan w:val="3"/>
            <w:shd w:val="clear" w:color="auto" w:fill="auto"/>
          </w:tcPr>
          <w:p w14:paraId="75F3C969" w14:textId="77777777" w:rsidR="00437B9F" w:rsidRPr="00437B9F" w:rsidRDefault="00437B9F" w:rsidP="00437B9F">
            <w:pPr>
              <w:snapToGrid w:val="0"/>
              <w:jc w:val="center"/>
              <w:rPr>
                <w:rFonts w:ascii="Arial" w:eastAsia="Malgun Gothic" w:hAnsi="Arial" w:cs="Arial"/>
                <w:sz w:val="18"/>
                <w:szCs w:val="18"/>
              </w:rPr>
            </w:pPr>
            <w:r w:rsidRPr="00437B9F">
              <w:rPr>
                <w:rFonts w:ascii="Arial" w:eastAsia="MS PGothic" w:hAnsi="Arial" w:cs="Arial"/>
                <w:sz w:val="18"/>
                <w:szCs w:val="18"/>
              </w:rPr>
              <w:t>No need</w:t>
            </w:r>
          </w:p>
        </w:tc>
        <w:tc>
          <w:tcPr>
            <w:tcW w:w="200" w:type="pct"/>
            <w:gridSpan w:val="3"/>
            <w:shd w:val="clear" w:color="auto" w:fill="auto"/>
          </w:tcPr>
          <w:p w14:paraId="2482C8FE" w14:textId="77777777" w:rsidR="00437B9F" w:rsidRPr="00437B9F" w:rsidRDefault="00437B9F" w:rsidP="00437B9F">
            <w:pPr>
              <w:snapToGrid w:val="0"/>
              <w:rPr>
                <w:rFonts w:ascii="Arial" w:eastAsia="Malgun Gothic" w:hAnsi="Arial" w:cs="Arial"/>
                <w:sz w:val="18"/>
                <w:szCs w:val="18"/>
              </w:rPr>
            </w:pPr>
          </w:p>
        </w:tc>
        <w:tc>
          <w:tcPr>
            <w:tcW w:w="312" w:type="pct"/>
            <w:gridSpan w:val="3"/>
            <w:shd w:val="clear" w:color="auto" w:fill="auto"/>
          </w:tcPr>
          <w:p w14:paraId="486577E3" w14:textId="77777777" w:rsidR="00437B9F" w:rsidRPr="00437B9F" w:rsidRDefault="00437B9F" w:rsidP="00437B9F">
            <w:pPr>
              <w:snapToGrid w:val="0"/>
              <w:rPr>
                <w:rFonts w:ascii="Arial" w:eastAsia="Malgun Gothic" w:hAnsi="Arial" w:cs="Arial"/>
                <w:sz w:val="18"/>
                <w:szCs w:val="18"/>
              </w:rPr>
            </w:pPr>
          </w:p>
        </w:tc>
        <w:tc>
          <w:tcPr>
            <w:tcW w:w="227" w:type="pct"/>
            <w:gridSpan w:val="2"/>
            <w:shd w:val="clear" w:color="auto" w:fill="auto"/>
          </w:tcPr>
          <w:p w14:paraId="77B52178"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RAN1</w:t>
            </w:r>
          </w:p>
        </w:tc>
        <w:tc>
          <w:tcPr>
            <w:tcW w:w="417" w:type="pct"/>
            <w:shd w:val="clear" w:color="000000" w:fill="BFBFBF"/>
          </w:tcPr>
          <w:p w14:paraId="7AD1E8E8"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[Mandatory with capability signaling]</w:t>
            </w:r>
          </w:p>
        </w:tc>
        <w:tc>
          <w:tcPr>
            <w:tcW w:w="366" w:type="pct"/>
            <w:shd w:val="clear" w:color="auto" w:fill="auto"/>
          </w:tcPr>
          <w:p w14:paraId="61E11746"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Mandatory with capability signaling</w:t>
            </w:r>
          </w:p>
        </w:tc>
        <w:tc>
          <w:tcPr>
            <w:tcW w:w="364" w:type="pct"/>
          </w:tcPr>
          <w:p w14:paraId="23E576B1" w14:textId="77777777" w:rsidR="00437B9F" w:rsidRPr="002548AB" w:rsidRDefault="00437B9F" w:rsidP="00437B9F">
            <w:pPr>
              <w:snapToGrid w:val="0"/>
              <w:rPr>
                <w:rFonts w:ascii="Arial" w:eastAsia="MS PGothic" w:hAnsi="Arial" w:cs="Arial"/>
                <w:color w:val="FF0000"/>
                <w:sz w:val="18"/>
                <w:szCs w:val="18"/>
              </w:rPr>
            </w:pPr>
          </w:p>
        </w:tc>
      </w:tr>
      <w:tr w:rsidR="00437B9F" w:rsidRPr="00437B9F" w14:paraId="674C4BB7" w14:textId="350735C0" w:rsidTr="00F03EA7">
        <w:trPr>
          <w:trHeight w:val="525"/>
        </w:trPr>
        <w:tc>
          <w:tcPr>
            <w:tcW w:w="317" w:type="pct"/>
            <w:shd w:val="clear" w:color="auto" w:fill="auto"/>
          </w:tcPr>
          <w:p w14:paraId="19E1565D" w14:textId="77777777" w:rsidR="00437B9F" w:rsidRPr="00437B9F" w:rsidRDefault="00437B9F" w:rsidP="00437B9F">
            <w:pPr>
              <w:snapToGrid w:val="0"/>
              <w:rPr>
                <w:rFonts w:ascii="Arial" w:eastAsia="MS PGothic" w:hAnsi="Arial" w:cs="Arial"/>
                <w:sz w:val="18"/>
                <w:szCs w:val="18"/>
              </w:rPr>
            </w:pPr>
          </w:p>
        </w:tc>
        <w:tc>
          <w:tcPr>
            <w:tcW w:w="199" w:type="pct"/>
            <w:shd w:val="clear" w:color="auto" w:fill="auto"/>
          </w:tcPr>
          <w:p w14:paraId="74BAE11C"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4-24</w:t>
            </w:r>
          </w:p>
        </w:tc>
        <w:tc>
          <w:tcPr>
            <w:tcW w:w="501" w:type="pct"/>
            <w:gridSpan w:val="3"/>
            <w:shd w:val="clear" w:color="auto" w:fill="auto"/>
          </w:tcPr>
          <w:p w14:paraId="405AD945" w14:textId="77777777" w:rsidR="00437B9F" w:rsidRPr="00437B9F" w:rsidRDefault="00437B9F" w:rsidP="00437B9F">
            <w:pPr>
              <w:snapToGrid w:val="0"/>
              <w:spacing w:after="120"/>
              <w:rPr>
                <w:rFonts w:ascii="Arial" w:eastAsia="MS PGothic" w:hAnsi="Arial" w:cs="Arial"/>
                <w:sz w:val="18"/>
                <w:szCs w:val="18"/>
              </w:rPr>
            </w:pPr>
            <w:r w:rsidRPr="00437B9F">
              <w:rPr>
                <w:rFonts w:ascii="Arial" w:eastAsia="MS PGothic" w:hAnsi="Arial" w:cs="Arial"/>
                <w:sz w:val="18"/>
                <w:szCs w:val="18"/>
              </w:rPr>
              <w:t>PUCCH-spatialrelationinfo indication by a MAC CE per PUCCH resource</w:t>
            </w:r>
          </w:p>
          <w:p w14:paraId="784E0DB2" w14:textId="77777777" w:rsidR="00437B9F" w:rsidRPr="00437B9F" w:rsidRDefault="00437B9F" w:rsidP="00437B9F">
            <w:pPr>
              <w:snapToGrid w:val="0"/>
              <w:rPr>
                <w:rFonts w:ascii="Arial" w:eastAsia="MS PGothic" w:hAnsi="Arial" w:cs="Arial"/>
                <w:sz w:val="18"/>
                <w:szCs w:val="18"/>
              </w:rPr>
            </w:pPr>
          </w:p>
        </w:tc>
        <w:tc>
          <w:tcPr>
            <w:tcW w:w="561" w:type="pct"/>
            <w:gridSpan w:val="3"/>
            <w:shd w:val="clear" w:color="auto" w:fill="auto"/>
          </w:tcPr>
          <w:p w14:paraId="65705980" w14:textId="77777777" w:rsidR="00437B9F" w:rsidRPr="00437B9F" w:rsidRDefault="00437B9F" w:rsidP="00437B9F">
            <w:pPr>
              <w:snapToGrid w:val="0"/>
              <w:rPr>
                <w:rFonts w:ascii="Arial" w:eastAsia="MS PGothic" w:hAnsi="Arial" w:cs="Arial"/>
                <w:sz w:val="18"/>
                <w:szCs w:val="18"/>
              </w:rPr>
            </w:pPr>
          </w:p>
        </w:tc>
        <w:tc>
          <w:tcPr>
            <w:tcW w:w="225" w:type="pct"/>
            <w:gridSpan w:val="3"/>
            <w:shd w:val="clear" w:color="auto" w:fill="auto"/>
          </w:tcPr>
          <w:p w14:paraId="22267CD0" w14:textId="77777777" w:rsidR="00437B9F" w:rsidRPr="00437B9F" w:rsidRDefault="00437B9F" w:rsidP="00437B9F">
            <w:pPr>
              <w:snapToGrid w:val="0"/>
              <w:rPr>
                <w:rFonts w:ascii="Arial" w:eastAsia="MS PGothic" w:hAnsi="Arial" w:cs="Arial"/>
                <w:sz w:val="18"/>
                <w:szCs w:val="18"/>
              </w:rPr>
            </w:pPr>
          </w:p>
        </w:tc>
        <w:tc>
          <w:tcPr>
            <w:tcW w:w="183" w:type="pct"/>
            <w:gridSpan w:val="2"/>
            <w:shd w:val="clear" w:color="auto" w:fill="auto"/>
          </w:tcPr>
          <w:p w14:paraId="398EEDF6"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Yes</w:t>
            </w:r>
          </w:p>
        </w:tc>
        <w:tc>
          <w:tcPr>
            <w:tcW w:w="404" w:type="pct"/>
            <w:gridSpan w:val="4"/>
            <w:shd w:val="clear" w:color="auto" w:fill="auto"/>
          </w:tcPr>
          <w:p w14:paraId="3B4BCB43" w14:textId="77777777" w:rsidR="00437B9F" w:rsidRPr="00437B9F" w:rsidRDefault="00437B9F" w:rsidP="00437B9F">
            <w:pPr>
              <w:snapToGrid w:val="0"/>
              <w:rPr>
                <w:rFonts w:ascii="Arial" w:eastAsia="MS PGothic" w:hAnsi="Arial" w:cs="Arial"/>
                <w:sz w:val="18"/>
                <w:szCs w:val="18"/>
              </w:rPr>
            </w:pPr>
          </w:p>
        </w:tc>
        <w:tc>
          <w:tcPr>
            <w:tcW w:w="234" w:type="pct"/>
            <w:gridSpan w:val="2"/>
            <w:shd w:val="clear" w:color="auto" w:fill="auto"/>
          </w:tcPr>
          <w:p w14:paraId="65C19B76"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Type 1</w:t>
            </w:r>
          </w:p>
        </w:tc>
        <w:tc>
          <w:tcPr>
            <w:tcW w:w="245" w:type="pct"/>
            <w:gridSpan w:val="4"/>
            <w:shd w:val="clear" w:color="auto" w:fill="auto"/>
          </w:tcPr>
          <w:p w14:paraId="4F75DAB4"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N.A.</w:t>
            </w:r>
          </w:p>
        </w:tc>
        <w:tc>
          <w:tcPr>
            <w:tcW w:w="245" w:type="pct"/>
            <w:gridSpan w:val="3"/>
            <w:shd w:val="clear" w:color="auto" w:fill="auto"/>
          </w:tcPr>
          <w:p w14:paraId="77540740" w14:textId="77777777" w:rsidR="00437B9F" w:rsidRPr="00437B9F" w:rsidRDefault="00437B9F" w:rsidP="00437B9F">
            <w:pPr>
              <w:snapToGrid w:val="0"/>
              <w:jc w:val="center"/>
              <w:rPr>
                <w:rFonts w:ascii="Arial" w:eastAsia="Malgun Gothic" w:hAnsi="Arial" w:cs="Arial"/>
                <w:sz w:val="18"/>
                <w:szCs w:val="18"/>
              </w:rPr>
            </w:pPr>
            <w:r w:rsidRPr="00437B9F">
              <w:rPr>
                <w:rFonts w:ascii="Arial" w:eastAsia="MS PGothic" w:hAnsi="Arial" w:cs="Arial"/>
                <w:sz w:val="18"/>
                <w:szCs w:val="18"/>
              </w:rPr>
              <w:t>N.A.</w:t>
            </w:r>
          </w:p>
        </w:tc>
        <w:tc>
          <w:tcPr>
            <w:tcW w:w="200" w:type="pct"/>
            <w:gridSpan w:val="3"/>
            <w:shd w:val="clear" w:color="auto" w:fill="auto"/>
          </w:tcPr>
          <w:p w14:paraId="6DA7169C" w14:textId="77777777" w:rsidR="00437B9F" w:rsidRPr="00437B9F" w:rsidRDefault="00437B9F" w:rsidP="00437B9F">
            <w:pPr>
              <w:snapToGrid w:val="0"/>
              <w:rPr>
                <w:rFonts w:ascii="Arial" w:eastAsia="Malgun Gothic" w:hAnsi="Arial" w:cs="Arial"/>
                <w:sz w:val="18"/>
                <w:szCs w:val="18"/>
              </w:rPr>
            </w:pPr>
          </w:p>
        </w:tc>
        <w:tc>
          <w:tcPr>
            <w:tcW w:w="312" w:type="pct"/>
            <w:gridSpan w:val="3"/>
            <w:shd w:val="clear" w:color="auto" w:fill="auto"/>
          </w:tcPr>
          <w:p w14:paraId="3E1B6252" w14:textId="77777777" w:rsidR="00437B9F" w:rsidRPr="00437B9F" w:rsidRDefault="00437B9F" w:rsidP="00437B9F">
            <w:pPr>
              <w:snapToGrid w:val="0"/>
              <w:rPr>
                <w:rFonts w:ascii="Arial" w:hAnsi="Arial" w:cs="Arial"/>
                <w:sz w:val="18"/>
                <w:szCs w:val="18"/>
              </w:rPr>
            </w:pPr>
          </w:p>
        </w:tc>
        <w:tc>
          <w:tcPr>
            <w:tcW w:w="227" w:type="pct"/>
            <w:gridSpan w:val="2"/>
            <w:shd w:val="clear" w:color="auto" w:fill="auto"/>
          </w:tcPr>
          <w:p w14:paraId="3B97C32C"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RAN1</w:t>
            </w:r>
          </w:p>
        </w:tc>
        <w:tc>
          <w:tcPr>
            <w:tcW w:w="417" w:type="pct"/>
            <w:shd w:val="clear" w:color="000000" w:fill="BFBFBF"/>
          </w:tcPr>
          <w:p w14:paraId="48275197"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Mandatory with capability signaling for FR2</w:t>
            </w:r>
          </w:p>
          <w:p w14:paraId="2771E932"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Optional with capability signaling for FR1</w:t>
            </w:r>
          </w:p>
          <w:p w14:paraId="580BE6C0" w14:textId="77777777" w:rsidR="00437B9F" w:rsidRPr="00437B9F" w:rsidRDefault="00437B9F" w:rsidP="00437B9F">
            <w:pPr>
              <w:snapToGrid w:val="0"/>
              <w:rPr>
                <w:rFonts w:ascii="Arial" w:eastAsia="MS PGothic" w:hAnsi="Arial" w:cs="Arial"/>
                <w:sz w:val="18"/>
                <w:szCs w:val="18"/>
              </w:rPr>
            </w:pPr>
          </w:p>
          <w:p w14:paraId="5BA02772" w14:textId="77777777" w:rsidR="00437B9F" w:rsidRPr="00437B9F" w:rsidRDefault="00437B9F" w:rsidP="00437B9F">
            <w:pPr>
              <w:snapToGrid w:val="0"/>
              <w:rPr>
                <w:rFonts w:ascii="Arial" w:eastAsia="MS PGothic" w:hAnsi="Arial" w:cs="Arial"/>
                <w:sz w:val="18"/>
                <w:szCs w:val="18"/>
                <w:highlight w:val="cyan"/>
              </w:rPr>
            </w:pPr>
          </w:p>
        </w:tc>
        <w:tc>
          <w:tcPr>
            <w:tcW w:w="366" w:type="pct"/>
            <w:shd w:val="clear" w:color="auto" w:fill="auto"/>
          </w:tcPr>
          <w:p w14:paraId="2A161622"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Mandatory with capability signaling for FR2</w:t>
            </w:r>
          </w:p>
          <w:p w14:paraId="2C5BE866"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highlight w:val="yellow"/>
              </w:rPr>
              <w:t>Optional with capability signaling for FR1</w:t>
            </w:r>
          </w:p>
          <w:p w14:paraId="5CEF66EC" w14:textId="77777777" w:rsidR="00437B9F" w:rsidRPr="00437B9F" w:rsidRDefault="00437B9F" w:rsidP="00437B9F">
            <w:pPr>
              <w:snapToGrid w:val="0"/>
              <w:rPr>
                <w:rFonts w:ascii="Arial" w:eastAsia="MS PGothic" w:hAnsi="Arial" w:cs="Arial"/>
                <w:sz w:val="18"/>
                <w:szCs w:val="18"/>
              </w:rPr>
            </w:pPr>
          </w:p>
        </w:tc>
        <w:tc>
          <w:tcPr>
            <w:tcW w:w="364" w:type="pct"/>
          </w:tcPr>
          <w:p w14:paraId="70A5CB3B" w14:textId="77777777" w:rsidR="00437B9F" w:rsidRPr="002548AB" w:rsidRDefault="00437B9F" w:rsidP="00437B9F">
            <w:pPr>
              <w:snapToGrid w:val="0"/>
              <w:rPr>
                <w:rFonts w:ascii="Arial" w:eastAsia="MS PGothic" w:hAnsi="Arial" w:cs="Arial"/>
                <w:color w:val="FF0000"/>
                <w:sz w:val="18"/>
                <w:szCs w:val="18"/>
              </w:rPr>
            </w:pPr>
          </w:p>
        </w:tc>
      </w:tr>
      <w:tr w:rsidR="00437B9F" w:rsidRPr="00437B9F" w14:paraId="0865E102" w14:textId="23729763" w:rsidTr="00F03EA7">
        <w:trPr>
          <w:trHeight w:val="525"/>
        </w:trPr>
        <w:tc>
          <w:tcPr>
            <w:tcW w:w="317" w:type="pct"/>
            <w:shd w:val="clear" w:color="auto" w:fill="auto"/>
          </w:tcPr>
          <w:p w14:paraId="75019F77" w14:textId="77777777" w:rsidR="00437B9F" w:rsidRPr="00437B9F" w:rsidRDefault="00437B9F" w:rsidP="00437B9F">
            <w:pPr>
              <w:snapToGrid w:val="0"/>
              <w:rPr>
                <w:rFonts w:ascii="Arial" w:eastAsia="MS PGothic" w:hAnsi="Arial" w:cs="Arial"/>
                <w:sz w:val="18"/>
                <w:szCs w:val="18"/>
              </w:rPr>
            </w:pPr>
          </w:p>
        </w:tc>
        <w:tc>
          <w:tcPr>
            <w:tcW w:w="199" w:type="pct"/>
            <w:shd w:val="clear" w:color="auto" w:fill="auto"/>
          </w:tcPr>
          <w:p w14:paraId="5A4F9F53"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4-25</w:t>
            </w:r>
          </w:p>
        </w:tc>
        <w:tc>
          <w:tcPr>
            <w:tcW w:w="501" w:type="pct"/>
            <w:gridSpan w:val="3"/>
            <w:shd w:val="clear" w:color="auto" w:fill="auto"/>
          </w:tcPr>
          <w:p w14:paraId="3BA0202C" w14:textId="77777777" w:rsidR="00437B9F" w:rsidRPr="00437B9F" w:rsidRDefault="00437B9F" w:rsidP="00437B9F">
            <w:pPr>
              <w:snapToGrid w:val="0"/>
              <w:spacing w:after="120"/>
              <w:rPr>
                <w:rFonts w:ascii="Arial" w:eastAsia="MS PGothic" w:hAnsi="Arial" w:cs="Arial"/>
                <w:sz w:val="18"/>
                <w:szCs w:val="18"/>
              </w:rPr>
            </w:pPr>
            <w:r w:rsidRPr="00437B9F">
              <w:rPr>
                <w:rFonts w:ascii="Arial" w:hAnsi="Arial" w:cs="Arial"/>
                <w:sz w:val="18"/>
                <w:szCs w:val="18"/>
              </w:rPr>
              <w:t>Parallel SRS and PUCCH/PUSCH transmission across CCs in inter-band CA</w:t>
            </w:r>
          </w:p>
        </w:tc>
        <w:tc>
          <w:tcPr>
            <w:tcW w:w="561" w:type="pct"/>
            <w:gridSpan w:val="3"/>
            <w:shd w:val="clear" w:color="auto" w:fill="auto"/>
          </w:tcPr>
          <w:p w14:paraId="08FF1CD7" w14:textId="77777777" w:rsidR="00437B9F" w:rsidRPr="00437B9F" w:rsidRDefault="00437B9F" w:rsidP="00437B9F">
            <w:pPr>
              <w:snapToGrid w:val="0"/>
              <w:rPr>
                <w:rFonts w:ascii="Arial" w:eastAsia="MS PGothic" w:hAnsi="Arial" w:cs="Arial"/>
                <w:sz w:val="18"/>
                <w:szCs w:val="18"/>
              </w:rPr>
            </w:pPr>
            <w:r w:rsidRPr="00437B9F">
              <w:rPr>
                <w:rFonts w:ascii="Arial" w:hAnsi="Arial" w:cs="Arial"/>
                <w:sz w:val="18"/>
                <w:szCs w:val="18"/>
              </w:rPr>
              <w:t>1) Parallel SRS and PUCCH/PUSCH transmission across CCs in inter-band CA</w:t>
            </w:r>
          </w:p>
        </w:tc>
        <w:tc>
          <w:tcPr>
            <w:tcW w:w="225" w:type="pct"/>
            <w:gridSpan w:val="3"/>
            <w:shd w:val="clear" w:color="auto" w:fill="auto"/>
          </w:tcPr>
          <w:p w14:paraId="3E022A50" w14:textId="77777777" w:rsidR="00437B9F" w:rsidRPr="00437B9F" w:rsidRDefault="00437B9F" w:rsidP="00437B9F">
            <w:pPr>
              <w:snapToGrid w:val="0"/>
              <w:rPr>
                <w:rFonts w:ascii="Arial" w:eastAsia="MS PGothic" w:hAnsi="Arial" w:cs="Arial"/>
                <w:sz w:val="18"/>
                <w:szCs w:val="18"/>
              </w:rPr>
            </w:pPr>
            <w:r w:rsidRPr="00437B9F">
              <w:rPr>
                <w:rFonts w:ascii="Arial" w:hAnsi="Arial" w:cs="Arial"/>
                <w:sz w:val="18"/>
                <w:szCs w:val="18"/>
              </w:rPr>
              <w:t>2-52, 4-1, 2-12</w:t>
            </w:r>
            <w:r w:rsidRPr="00437B9F">
              <w:rPr>
                <w:rFonts w:ascii="Arial" w:hAnsi="Arial" w:cs="Arial"/>
                <w:color w:val="1F497D"/>
                <w:sz w:val="18"/>
                <w:szCs w:val="18"/>
              </w:rPr>
              <w:t>, 6-6</w:t>
            </w:r>
          </w:p>
        </w:tc>
        <w:tc>
          <w:tcPr>
            <w:tcW w:w="183" w:type="pct"/>
            <w:gridSpan w:val="2"/>
            <w:shd w:val="clear" w:color="auto" w:fill="auto"/>
          </w:tcPr>
          <w:p w14:paraId="741E2077" w14:textId="77777777" w:rsidR="00437B9F" w:rsidRPr="00437B9F" w:rsidRDefault="00437B9F" w:rsidP="00437B9F">
            <w:pPr>
              <w:snapToGrid w:val="0"/>
              <w:rPr>
                <w:rFonts w:ascii="Arial" w:eastAsia="MS PGothic" w:hAnsi="Arial" w:cs="Arial"/>
                <w:sz w:val="18"/>
                <w:szCs w:val="18"/>
              </w:rPr>
            </w:pPr>
            <w:r w:rsidRPr="00437B9F">
              <w:rPr>
                <w:rFonts w:ascii="Arial" w:hAnsi="Arial" w:cs="Arial"/>
                <w:sz w:val="18"/>
                <w:szCs w:val="18"/>
              </w:rPr>
              <w:t>Yes</w:t>
            </w:r>
          </w:p>
        </w:tc>
        <w:tc>
          <w:tcPr>
            <w:tcW w:w="404" w:type="pct"/>
            <w:gridSpan w:val="4"/>
            <w:shd w:val="clear" w:color="auto" w:fill="auto"/>
          </w:tcPr>
          <w:p w14:paraId="42D07A87" w14:textId="77777777" w:rsidR="00437B9F" w:rsidRPr="00437B9F" w:rsidRDefault="00437B9F" w:rsidP="00437B9F">
            <w:pPr>
              <w:snapToGrid w:val="0"/>
              <w:rPr>
                <w:rFonts w:ascii="Arial" w:eastAsia="MS PGothic" w:hAnsi="Arial" w:cs="Arial"/>
                <w:sz w:val="18"/>
                <w:szCs w:val="18"/>
              </w:rPr>
            </w:pPr>
            <w:r w:rsidRPr="00437B9F">
              <w:rPr>
                <w:rFonts w:ascii="Arial" w:hAnsi="Arial" w:cs="Arial"/>
                <w:sz w:val="18"/>
                <w:szCs w:val="18"/>
              </w:rPr>
              <w:t>Parallel SRS and PUCCH/PUSCH transmission across CCs in inter-band CA is not supported.</w:t>
            </w:r>
          </w:p>
        </w:tc>
        <w:tc>
          <w:tcPr>
            <w:tcW w:w="234" w:type="pct"/>
            <w:gridSpan w:val="2"/>
            <w:shd w:val="clear" w:color="auto" w:fill="auto"/>
          </w:tcPr>
          <w:p w14:paraId="52F96C47" w14:textId="77777777" w:rsidR="00437B9F" w:rsidRPr="00437B9F" w:rsidRDefault="00437B9F" w:rsidP="00437B9F">
            <w:pPr>
              <w:snapToGrid w:val="0"/>
              <w:rPr>
                <w:rFonts w:ascii="Arial" w:eastAsia="MS PGothic" w:hAnsi="Arial" w:cs="Arial"/>
                <w:sz w:val="18"/>
                <w:szCs w:val="18"/>
              </w:rPr>
            </w:pPr>
            <w:r w:rsidRPr="00437B9F">
              <w:rPr>
                <w:rFonts w:ascii="Arial" w:hAnsi="Arial" w:cs="Arial"/>
                <w:sz w:val="18"/>
                <w:szCs w:val="18"/>
              </w:rPr>
              <w:t>Type 3</w:t>
            </w:r>
          </w:p>
        </w:tc>
        <w:tc>
          <w:tcPr>
            <w:tcW w:w="245" w:type="pct"/>
            <w:gridSpan w:val="4"/>
            <w:shd w:val="clear" w:color="auto" w:fill="auto"/>
          </w:tcPr>
          <w:p w14:paraId="45BBB476" w14:textId="77777777" w:rsidR="00437B9F" w:rsidRPr="00437B9F" w:rsidRDefault="00437B9F" w:rsidP="00437B9F">
            <w:pPr>
              <w:snapToGrid w:val="0"/>
              <w:rPr>
                <w:rFonts w:ascii="Arial" w:eastAsia="MS PGothic" w:hAnsi="Arial" w:cs="Arial"/>
                <w:sz w:val="18"/>
                <w:szCs w:val="18"/>
              </w:rPr>
            </w:pPr>
            <w:r w:rsidRPr="00437B9F">
              <w:rPr>
                <w:rFonts w:ascii="Arial" w:hAnsi="Arial" w:cs="Arial"/>
                <w:sz w:val="18"/>
                <w:szCs w:val="18"/>
              </w:rPr>
              <w:t>N.A.</w:t>
            </w:r>
          </w:p>
        </w:tc>
        <w:tc>
          <w:tcPr>
            <w:tcW w:w="245" w:type="pct"/>
            <w:gridSpan w:val="3"/>
            <w:shd w:val="clear" w:color="auto" w:fill="auto"/>
          </w:tcPr>
          <w:p w14:paraId="4D06F672" w14:textId="77777777" w:rsidR="00437B9F" w:rsidRPr="00437B9F" w:rsidRDefault="00437B9F" w:rsidP="00437B9F">
            <w:pPr>
              <w:snapToGrid w:val="0"/>
              <w:jc w:val="center"/>
              <w:rPr>
                <w:rFonts w:ascii="Arial" w:eastAsia="MS PGothic" w:hAnsi="Arial" w:cs="Arial"/>
                <w:sz w:val="18"/>
                <w:szCs w:val="18"/>
              </w:rPr>
            </w:pPr>
            <w:r w:rsidRPr="00437B9F">
              <w:rPr>
                <w:rFonts w:ascii="Arial" w:hAnsi="Arial" w:cs="Arial"/>
                <w:sz w:val="18"/>
                <w:szCs w:val="18"/>
              </w:rPr>
              <w:t>N.A.</w:t>
            </w:r>
          </w:p>
        </w:tc>
        <w:tc>
          <w:tcPr>
            <w:tcW w:w="200" w:type="pct"/>
            <w:gridSpan w:val="3"/>
            <w:shd w:val="clear" w:color="auto" w:fill="auto"/>
          </w:tcPr>
          <w:p w14:paraId="1F295C9E" w14:textId="77777777" w:rsidR="00437B9F" w:rsidRPr="00437B9F" w:rsidRDefault="00437B9F" w:rsidP="00437B9F">
            <w:pPr>
              <w:snapToGrid w:val="0"/>
              <w:rPr>
                <w:rFonts w:ascii="Arial" w:eastAsia="Malgun Gothic" w:hAnsi="Arial" w:cs="Arial"/>
                <w:sz w:val="18"/>
                <w:szCs w:val="18"/>
              </w:rPr>
            </w:pPr>
          </w:p>
        </w:tc>
        <w:tc>
          <w:tcPr>
            <w:tcW w:w="312" w:type="pct"/>
            <w:gridSpan w:val="3"/>
            <w:shd w:val="clear" w:color="auto" w:fill="auto"/>
          </w:tcPr>
          <w:p w14:paraId="10D2CDC7" w14:textId="77777777" w:rsidR="00437B9F" w:rsidRPr="00437B9F" w:rsidRDefault="00437B9F" w:rsidP="00437B9F">
            <w:pPr>
              <w:snapToGrid w:val="0"/>
              <w:rPr>
                <w:rFonts w:ascii="Arial" w:eastAsia="Malgun Gothic" w:hAnsi="Arial" w:cs="Arial"/>
                <w:sz w:val="18"/>
                <w:szCs w:val="18"/>
              </w:rPr>
            </w:pPr>
            <w:r w:rsidRPr="00437B9F">
              <w:rPr>
                <w:rFonts w:ascii="Arial" w:hAnsi="Arial" w:cs="Arial"/>
                <w:sz w:val="18"/>
                <w:szCs w:val="18"/>
              </w:rPr>
              <w:t>This feature is supported only in inter-band CA</w:t>
            </w:r>
          </w:p>
        </w:tc>
        <w:tc>
          <w:tcPr>
            <w:tcW w:w="227" w:type="pct"/>
            <w:gridSpan w:val="2"/>
            <w:shd w:val="clear" w:color="auto" w:fill="auto"/>
          </w:tcPr>
          <w:p w14:paraId="022CFD80" w14:textId="77777777" w:rsidR="00437B9F" w:rsidRPr="00437B9F" w:rsidRDefault="00437B9F" w:rsidP="00437B9F">
            <w:pPr>
              <w:snapToGrid w:val="0"/>
              <w:rPr>
                <w:rFonts w:ascii="Arial" w:eastAsia="MS PGothic" w:hAnsi="Arial" w:cs="Arial"/>
                <w:sz w:val="18"/>
                <w:szCs w:val="18"/>
              </w:rPr>
            </w:pPr>
            <w:r w:rsidRPr="00437B9F">
              <w:rPr>
                <w:rFonts w:ascii="Arial" w:hAnsi="Arial" w:cs="Arial"/>
                <w:sz w:val="18"/>
                <w:szCs w:val="18"/>
              </w:rPr>
              <w:t>RAN1</w:t>
            </w:r>
          </w:p>
        </w:tc>
        <w:tc>
          <w:tcPr>
            <w:tcW w:w="417" w:type="pct"/>
            <w:shd w:val="clear" w:color="000000" w:fill="BFBFBF"/>
          </w:tcPr>
          <w:p w14:paraId="1305BF71" w14:textId="77777777" w:rsidR="00437B9F" w:rsidRPr="00437B9F" w:rsidRDefault="00437B9F" w:rsidP="00437B9F">
            <w:pPr>
              <w:snapToGrid w:val="0"/>
              <w:rPr>
                <w:rFonts w:ascii="Arial" w:eastAsia="MS PGothic" w:hAnsi="Arial" w:cs="Arial"/>
                <w:sz w:val="18"/>
                <w:szCs w:val="18"/>
                <w:highlight w:val="yellow"/>
              </w:rPr>
            </w:pPr>
          </w:p>
        </w:tc>
        <w:tc>
          <w:tcPr>
            <w:tcW w:w="366" w:type="pct"/>
            <w:shd w:val="clear" w:color="auto" w:fill="auto"/>
          </w:tcPr>
          <w:p w14:paraId="5E8DFE69"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Optional with capability signaling</w:t>
            </w:r>
          </w:p>
        </w:tc>
        <w:tc>
          <w:tcPr>
            <w:tcW w:w="364" w:type="pct"/>
          </w:tcPr>
          <w:p w14:paraId="7E267BAA" w14:textId="77777777" w:rsidR="00437B9F" w:rsidRPr="002548AB" w:rsidRDefault="00437B9F" w:rsidP="00437B9F">
            <w:pPr>
              <w:snapToGrid w:val="0"/>
              <w:rPr>
                <w:rFonts w:ascii="Arial" w:eastAsia="MS PGothic" w:hAnsi="Arial" w:cs="Arial"/>
                <w:color w:val="FF0000"/>
                <w:sz w:val="18"/>
                <w:szCs w:val="18"/>
              </w:rPr>
            </w:pPr>
          </w:p>
        </w:tc>
      </w:tr>
      <w:tr w:rsidR="00437B9F" w:rsidRPr="00437B9F" w14:paraId="678F9CE7" w14:textId="25632CA2" w:rsidTr="00F03EA7">
        <w:trPr>
          <w:trHeight w:val="525"/>
        </w:trPr>
        <w:tc>
          <w:tcPr>
            <w:tcW w:w="317" w:type="pct"/>
            <w:shd w:val="clear" w:color="auto" w:fill="auto"/>
          </w:tcPr>
          <w:p w14:paraId="4775BB8E" w14:textId="77777777" w:rsidR="00437B9F" w:rsidRPr="00437B9F" w:rsidRDefault="00437B9F" w:rsidP="00437B9F">
            <w:pPr>
              <w:snapToGrid w:val="0"/>
              <w:rPr>
                <w:rFonts w:ascii="Arial" w:eastAsia="MS PGothic" w:hAnsi="Arial" w:cs="Arial"/>
                <w:sz w:val="18"/>
                <w:szCs w:val="18"/>
              </w:rPr>
            </w:pPr>
          </w:p>
        </w:tc>
        <w:tc>
          <w:tcPr>
            <w:tcW w:w="199" w:type="pct"/>
            <w:shd w:val="clear" w:color="auto" w:fill="auto"/>
          </w:tcPr>
          <w:p w14:paraId="0AA90869"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4-26</w:t>
            </w:r>
          </w:p>
        </w:tc>
        <w:tc>
          <w:tcPr>
            <w:tcW w:w="501" w:type="pct"/>
            <w:gridSpan w:val="3"/>
            <w:shd w:val="clear" w:color="auto" w:fill="auto"/>
          </w:tcPr>
          <w:p w14:paraId="11B4651C" w14:textId="77777777" w:rsidR="00437B9F" w:rsidRPr="00437B9F" w:rsidRDefault="00437B9F" w:rsidP="00437B9F">
            <w:pPr>
              <w:snapToGrid w:val="0"/>
              <w:spacing w:after="120"/>
              <w:rPr>
                <w:rFonts w:ascii="Arial" w:eastAsia="MS PGothic" w:hAnsi="Arial" w:cs="Arial"/>
                <w:sz w:val="18"/>
                <w:szCs w:val="18"/>
              </w:rPr>
            </w:pPr>
            <w:r w:rsidRPr="00437B9F">
              <w:rPr>
                <w:rFonts w:ascii="Arial" w:hAnsi="Arial" w:cs="Arial"/>
                <w:sz w:val="18"/>
                <w:szCs w:val="18"/>
              </w:rPr>
              <w:t>Parallel PRACH and SRS/PUCCH/PUSCH transmissions across CCs in inter-band CA</w:t>
            </w:r>
          </w:p>
        </w:tc>
        <w:tc>
          <w:tcPr>
            <w:tcW w:w="561" w:type="pct"/>
            <w:gridSpan w:val="3"/>
            <w:shd w:val="clear" w:color="auto" w:fill="auto"/>
          </w:tcPr>
          <w:p w14:paraId="5097A927" w14:textId="77777777" w:rsidR="00437B9F" w:rsidRPr="00437B9F" w:rsidRDefault="00437B9F" w:rsidP="00437B9F">
            <w:pPr>
              <w:snapToGrid w:val="0"/>
              <w:rPr>
                <w:rFonts w:ascii="Arial" w:eastAsia="MS PGothic" w:hAnsi="Arial" w:cs="Arial"/>
                <w:sz w:val="18"/>
                <w:szCs w:val="18"/>
              </w:rPr>
            </w:pPr>
            <w:r w:rsidRPr="00437B9F">
              <w:rPr>
                <w:rFonts w:ascii="Arial" w:hAnsi="Arial" w:cs="Arial"/>
                <w:sz w:val="18"/>
                <w:szCs w:val="18"/>
              </w:rPr>
              <w:t>Parallel PRACH and SRS/PUCCH/PUSCH transmissions across CCs in inter-band CA</w:t>
            </w:r>
          </w:p>
        </w:tc>
        <w:tc>
          <w:tcPr>
            <w:tcW w:w="225" w:type="pct"/>
            <w:gridSpan w:val="3"/>
            <w:shd w:val="clear" w:color="auto" w:fill="auto"/>
          </w:tcPr>
          <w:p w14:paraId="65413008" w14:textId="77777777" w:rsidR="00437B9F" w:rsidRPr="00437B9F" w:rsidRDefault="00437B9F" w:rsidP="00437B9F">
            <w:pPr>
              <w:snapToGrid w:val="0"/>
              <w:rPr>
                <w:rFonts w:ascii="Arial" w:eastAsia="MS PGothic" w:hAnsi="Arial" w:cs="Arial"/>
                <w:sz w:val="18"/>
                <w:szCs w:val="18"/>
              </w:rPr>
            </w:pPr>
            <w:r w:rsidRPr="00437B9F">
              <w:rPr>
                <w:rFonts w:ascii="Arial" w:hAnsi="Arial" w:cs="Arial"/>
                <w:sz w:val="18"/>
                <w:szCs w:val="18"/>
              </w:rPr>
              <w:t>1-1, 2-52, 4-1, 2-12</w:t>
            </w:r>
            <w:r w:rsidRPr="00437B9F">
              <w:rPr>
                <w:rFonts w:ascii="Arial" w:hAnsi="Arial" w:cs="Arial"/>
                <w:color w:val="1F497D"/>
                <w:sz w:val="18"/>
                <w:szCs w:val="18"/>
              </w:rPr>
              <w:t>, 6-6</w:t>
            </w:r>
          </w:p>
        </w:tc>
        <w:tc>
          <w:tcPr>
            <w:tcW w:w="183" w:type="pct"/>
            <w:gridSpan w:val="2"/>
            <w:shd w:val="clear" w:color="auto" w:fill="auto"/>
          </w:tcPr>
          <w:p w14:paraId="10DC8E35" w14:textId="77777777" w:rsidR="00437B9F" w:rsidRPr="00437B9F" w:rsidRDefault="00437B9F" w:rsidP="00437B9F">
            <w:pPr>
              <w:snapToGrid w:val="0"/>
              <w:rPr>
                <w:rFonts w:ascii="Arial" w:eastAsia="MS PGothic" w:hAnsi="Arial" w:cs="Arial"/>
                <w:sz w:val="18"/>
                <w:szCs w:val="18"/>
              </w:rPr>
            </w:pPr>
            <w:r w:rsidRPr="00437B9F">
              <w:rPr>
                <w:rFonts w:ascii="Arial" w:hAnsi="Arial" w:cs="Arial"/>
                <w:sz w:val="18"/>
                <w:szCs w:val="18"/>
              </w:rPr>
              <w:t>Yes</w:t>
            </w:r>
          </w:p>
        </w:tc>
        <w:tc>
          <w:tcPr>
            <w:tcW w:w="404" w:type="pct"/>
            <w:gridSpan w:val="4"/>
            <w:shd w:val="clear" w:color="auto" w:fill="auto"/>
          </w:tcPr>
          <w:p w14:paraId="78483EEC" w14:textId="77777777" w:rsidR="00437B9F" w:rsidRPr="00437B9F" w:rsidRDefault="00437B9F" w:rsidP="00437B9F">
            <w:pPr>
              <w:snapToGrid w:val="0"/>
              <w:rPr>
                <w:rFonts w:ascii="Arial" w:eastAsia="MS PGothic" w:hAnsi="Arial" w:cs="Arial"/>
                <w:sz w:val="18"/>
                <w:szCs w:val="18"/>
              </w:rPr>
            </w:pPr>
            <w:r w:rsidRPr="00437B9F">
              <w:rPr>
                <w:rFonts w:ascii="Arial" w:hAnsi="Arial" w:cs="Arial"/>
                <w:sz w:val="18"/>
                <w:szCs w:val="18"/>
              </w:rPr>
              <w:t xml:space="preserve">Parallel PRACH and SRS/PUCCH/PUSCH transmissions across CCs in inter-band CA is </w:t>
            </w:r>
            <w:r w:rsidRPr="00437B9F">
              <w:rPr>
                <w:rFonts w:ascii="Arial" w:hAnsi="Arial" w:cs="Arial"/>
                <w:sz w:val="18"/>
                <w:szCs w:val="18"/>
              </w:rPr>
              <w:lastRenderedPageBreak/>
              <w:t>not supported</w:t>
            </w:r>
          </w:p>
        </w:tc>
        <w:tc>
          <w:tcPr>
            <w:tcW w:w="234" w:type="pct"/>
            <w:gridSpan w:val="2"/>
            <w:shd w:val="clear" w:color="auto" w:fill="auto"/>
          </w:tcPr>
          <w:p w14:paraId="06A2E25E" w14:textId="77777777" w:rsidR="00437B9F" w:rsidRPr="00437B9F" w:rsidRDefault="00437B9F" w:rsidP="00437B9F">
            <w:pPr>
              <w:snapToGrid w:val="0"/>
              <w:rPr>
                <w:rFonts w:ascii="Arial" w:eastAsia="MS PGothic" w:hAnsi="Arial" w:cs="Arial"/>
                <w:sz w:val="18"/>
                <w:szCs w:val="18"/>
              </w:rPr>
            </w:pPr>
            <w:r w:rsidRPr="00437B9F">
              <w:rPr>
                <w:rFonts w:ascii="Arial" w:hAnsi="Arial" w:cs="Arial"/>
                <w:sz w:val="18"/>
                <w:szCs w:val="18"/>
              </w:rPr>
              <w:lastRenderedPageBreak/>
              <w:t>Type 3</w:t>
            </w:r>
          </w:p>
        </w:tc>
        <w:tc>
          <w:tcPr>
            <w:tcW w:w="245" w:type="pct"/>
            <w:gridSpan w:val="4"/>
            <w:shd w:val="clear" w:color="auto" w:fill="auto"/>
          </w:tcPr>
          <w:p w14:paraId="31D2E2BA" w14:textId="77777777" w:rsidR="00437B9F" w:rsidRPr="00437B9F" w:rsidRDefault="00437B9F" w:rsidP="00437B9F">
            <w:pPr>
              <w:snapToGrid w:val="0"/>
              <w:rPr>
                <w:rFonts w:ascii="Arial" w:eastAsia="MS PGothic" w:hAnsi="Arial" w:cs="Arial"/>
                <w:sz w:val="18"/>
                <w:szCs w:val="18"/>
              </w:rPr>
            </w:pPr>
            <w:r w:rsidRPr="00437B9F">
              <w:rPr>
                <w:rFonts w:ascii="Arial" w:hAnsi="Arial" w:cs="Arial"/>
                <w:sz w:val="18"/>
                <w:szCs w:val="18"/>
              </w:rPr>
              <w:t>N.A.</w:t>
            </w:r>
          </w:p>
        </w:tc>
        <w:tc>
          <w:tcPr>
            <w:tcW w:w="245" w:type="pct"/>
            <w:gridSpan w:val="3"/>
            <w:shd w:val="clear" w:color="auto" w:fill="auto"/>
          </w:tcPr>
          <w:p w14:paraId="0250C45A" w14:textId="77777777" w:rsidR="00437B9F" w:rsidRPr="00437B9F" w:rsidRDefault="00437B9F" w:rsidP="00437B9F">
            <w:pPr>
              <w:snapToGrid w:val="0"/>
              <w:jc w:val="center"/>
              <w:rPr>
                <w:rFonts w:ascii="Arial" w:eastAsia="MS PGothic" w:hAnsi="Arial" w:cs="Arial"/>
                <w:sz w:val="18"/>
                <w:szCs w:val="18"/>
              </w:rPr>
            </w:pPr>
            <w:r w:rsidRPr="00437B9F">
              <w:rPr>
                <w:rFonts w:ascii="Arial" w:hAnsi="Arial" w:cs="Arial"/>
                <w:sz w:val="18"/>
                <w:szCs w:val="18"/>
              </w:rPr>
              <w:t>N.A.</w:t>
            </w:r>
          </w:p>
        </w:tc>
        <w:tc>
          <w:tcPr>
            <w:tcW w:w="200" w:type="pct"/>
            <w:gridSpan w:val="3"/>
            <w:shd w:val="clear" w:color="auto" w:fill="auto"/>
          </w:tcPr>
          <w:p w14:paraId="6F896ECF" w14:textId="77777777" w:rsidR="00437B9F" w:rsidRPr="00437B9F" w:rsidRDefault="00437B9F" w:rsidP="00437B9F">
            <w:pPr>
              <w:snapToGrid w:val="0"/>
              <w:rPr>
                <w:rFonts w:ascii="Arial" w:eastAsia="Malgun Gothic" w:hAnsi="Arial" w:cs="Arial"/>
                <w:sz w:val="18"/>
                <w:szCs w:val="18"/>
              </w:rPr>
            </w:pPr>
          </w:p>
        </w:tc>
        <w:tc>
          <w:tcPr>
            <w:tcW w:w="312" w:type="pct"/>
            <w:gridSpan w:val="3"/>
            <w:shd w:val="clear" w:color="auto" w:fill="auto"/>
          </w:tcPr>
          <w:p w14:paraId="066CEB4C" w14:textId="77777777" w:rsidR="00437B9F" w:rsidRPr="00437B9F" w:rsidRDefault="00437B9F" w:rsidP="00437B9F">
            <w:pPr>
              <w:snapToGrid w:val="0"/>
              <w:rPr>
                <w:rFonts w:ascii="Arial" w:eastAsia="Malgun Gothic" w:hAnsi="Arial" w:cs="Arial"/>
                <w:sz w:val="18"/>
                <w:szCs w:val="18"/>
              </w:rPr>
            </w:pPr>
            <w:r w:rsidRPr="00437B9F">
              <w:rPr>
                <w:rFonts w:ascii="Arial" w:hAnsi="Arial" w:cs="Arial"/>
                <w:sz w:val="18"/>
                <w:szCs w:val="18"/>
              </w:rPr>
              <w:t>This feature is supported only in inter-band CA</w:t>
            </w:r>
          </w:p>
        </w:tc>
        <w:tc>
          <w:tcPr>
            <w:tcW w:w="227" w:type="pct"/>
            <w:gridSpan w:val="2"/>
            <w:shd w:val="clear" w:color="auto" w:fill="auto"/>
          </w:tcPr>
          <w:p w14:paraId="1B8B82FA" w14:textId="77777777" w:rsidR="00437B9F" w:rsidRPr="00437B9F" w:rsidRDefault="00437B9F" w:rsidP="00437B9F">
            <w:pPr>
              <w:snapToGrid w:val="0"/>
              <w:rPr>
                <w:rFonts w:ascii="Arial" w:eastAsia="MS PGothic" w:hAnsi="Arial" w:cs="Arial"/>
                <w:sz w:val="18"/>
                <w:szCs w:val="18"/>
              </w:rPr>
            </w:pPr>
            <w:r w:rsidRPr="00437B9F">
              <w:rPr>
                <w:rFonts w:ascii="Arial" w:hAnsi="Arial" w:cs="Arial"/>
                <w:sz w:val="18"/>
                <w:szCs w:val="18"/>
              </w:rPr>
              <w:t>RAN1</w:t>
            </w:r>
          </w:p>
        </w:tc>
        <w:tc>
          <w:tcPr>
            <w:tcW w:w="417" w:type="pct"/>
            <w:shd w:val="clear" w:color="000000" w:fill="BFBFBF"/>
          </w:tcPr>
          <w:p w14:paraId="522C656B" w14:textId="77777777" w:rsidR="00437B9F" w:rsidRPr="00437B9F" w:rsidRDefault="00437B9F" w:rsidP="00437B9F">
            <w:pPr>
              <w:snapToGrid w:val="0"/>
              <w:rPr>
                <w:rFonts w:ascii="Arial" w:eastAsia="MS PGothic" w:hAnsi="Arial" w:cs="Arial"/>
                <w:sz w:val="18"/>
                <w:szCs w:val="18"/>
                <w:highlight w:val="yellow"/>
              </w:rPr>
            </w:pPr>
          </w:p>
        </w:tc>
        <w:tc>
          <w:tcPr>
            <w:tcW w:w="366" w:type="pct"/>
            <w:shd w:val="clear" w:color="auto" w:fill="auto"/>
          </w:tcPr>
          <w:p w14:paraId="0C3BA758"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Optional with capability signaling</w:t>
            </w:r>
          </w:p>
        </w:tc>
        <w:tc>
          <w:tcPr>
            <w:tcW w:w="364" w:type="pct"/>
          </w:tcPr>
          <w:p w14:paraId="68B410B3" w14:textId="77777777" w:rsidR="00437B9F" w:rsidRPr="002548AB" w:rsidRDefault="00437B9F" w:rsidP="00437B9F">
            <w:pPr>
              <w:snapToGrid w:val="0"/>
              <w:rPr>
                <w:rFonts w:ascii="Arial" w:eastAsia="MS PGothic" w:hAnsi="Arial" w:cs="Arial"/>
                <w:color w:val="FF0000"/>
                <w:sz w:val="18"/>
                <w:szCs w:val="18"/>
              </w:rPr>
            </w:pPr>
          </w:p>
        </w:tc>
      </w:tr>
      <w:tr w:rsidR="00437B9F" w:rsidRPr="00437B9F" w14:paraId="62EF84C9" w14:textId="5EF198AA" w:rsidTr="00F03EA7">
        <w:trPr>
          <w:trHeight w:val="525"/>
        </w:trPr>
        <w:tc>
          <w:tcPr>
            <w:tcW w:w="317" w:type="pct"/>
            <w:shd w:val="clear" w:color="auto" w:fill="auto"/>
          </w:tcPr>
          <w:p w14:paraId="0B834421" w14:textId="77777777" w:rsidR="00437B9F" w:rsidRPr="00437B9F" w:rsidRDefault="00437B9F" w:rsidP="00437B9F">
            <w:pPr>
              <w:snapToGrid w:val="0"/>
              <w:rPr>
                <w:rFonts w:ascii="Arial" w:eastAsia="MS PGothic" w:hAnsi="Arial" w:cs="Arial"/>
                <w:sz w:val="18"/>
                <w:szCs w:val="18"/>
              </w:rPr>
            </w:pPr>
          </w:p>
        </w:tc>
        <w:tc>
          <w:tcPr>
            <w:tcW w:w="199" w:type="pct"/>
            <w:shd w:val="clear" w:color="auto" w:fill="auto"/>
          </w:tcPr>
          <w:p w14:paraId="45D96348"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4-27</w:t>
            </w:r>
          </w:p>
        </w:tc>
        <w:tc>
          <w:tcPr>
            <w:tcW w:w="501" w:type="pct"/>
            <w:gridSpan w:val="3"/>
            <w:shd w:val="clear" w:color="auto" w:fill="auto"/>
          </w:tcPr>
          <w:p w14:paraId="3FC28AF6" w14:textId="77777777" w:rsidR="00437B9F" w:rsidRPr="00437B9F" w:rsidRDefault="00437B9F" w:rsidP="00437B9F">
            <w:pPr>
              <w:snapToGrid w:val="0"/>
              <w:spacing w:after="120"/>
              <w:rPr>
                <w:rFonts w:ascii="Arial" w:eastAsia="MS PGothic" w:hAnsi="Arial" w:cs="Arial"/>
                <w:sz w:val="18"/>
                <w:szCs w:val="18"/>
              </w:rPr>
            </w:pPr>
            <w:r w:rsidRPr="00437B9F">
              <w:rPr>
                <w:rFonts w:ascii="Arial" w:eastAsia="MS PGothic" w:hAnsi="Arial" w:cs="Arial"/>
                <w:sz w:val="18"/>
                <w:szCs w:val="18"/>
              </w:rPr>
              <w:t>More than one group of overlapping channels for control multiplexing</w:t>
            </w:r>
          </w:p>
        </w:tc>
        <w:tc>
          <w:tcPr>
            <w:tcW w:w="561" w:type="pct"/>
            <w:gridSpan w:val="3"/>
            <w:shd w:val="clear" w:color="auto" w:fill="auto"/>
          </w:tcPr>
          <w:p w14:paraId="2559D5FC"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 xml:space="preserve">More than one group of overlapping </w:t>
            </w:r>
            <w:r w:rsidRPr="00437B9F">
              <w:rPr>
                <w:rFonts w:ascii="Arial" w:hAnsi="Arial" w:cs="Arial"/>
                <w:sz w:val="18"/>
                <w:szCs w:val="18"/>
              </w:rPr>
              <w:t>PUCCHs and PUSCHs</w:t>
            </w:r>
            <w:r w:rsidRPr="00437B9F">
              <w:rPr>
                <w:rFonts w:ascii="Arial" w:eastAsia="MS PGothic" w:hAnsi="Arial" w:cs="Arial"/>
                <w:sz w:val="18"/>
                <w:szCs w:val="18"/>
              </w:rPr>
              <w:t xml:space="preserve"> per slot per PUCCH cell group for control multiplexing</w:t>
            </w:r>
          </w:p>
        </w:tc>
        <w:tc>
          <w:tcPr>
            <w:tcW w:w="225" w:type="pct"/>
            <w:gridSpan w:val="3"/>
            <w:shd w:val="clear" w:color="auto" w:fill="auto"/>
          </w:tcPr>
          <w:p w14:paraId="0272FD7E" w14:textId="77777777" w:rsidR="00437B9F" w:rsidRPr="00437B9F" w:rsidRDefault="00437B9F" w:rsidP="00437B9F">
            <w:pPr>
              <w:snapToGrid w:val="0"/>
              <w:rPr>
                <w:rFonts w:ascii="Arial" w:eastAsia="MS PGothic" w:hAnsi="Arial" w:cs="Arial"/>
                <w:sz w:val="18"/>
                <w:szCs w:val="18"/>
              </w:rPr>
            </w:pPr>
          </w:p>
        </w:tc>
        <w:tc>
          <w:tcPr>
            <w:tcW w:w="183" w:type="pct"/>
            <w:gridSpan w:val="2"/>
            <w:shd w:val="clear" w:color="auto" w:fill="auto"/>
          </w:tcPr>
          <w:p w14:paraId="10736F31"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Yes</w:t>
            </w:r>
          </w:p>
        </w:tc>
        <w:tc>
          <w:tcPr>
            <w:tcW w:w="404" w:type="pct"/>
            <w:gridSpan w:val="4"/>
            <w:shd w:val="clear" w:color="auto" w:fill="auto"/>
          </w:tcPr>
          <w:p w14:paraId="377D68EB" w14:textId="77777777" w:rsidR="00437B9F" w:rsidRPr="00437B9F" w:rsidRDefault="00437B9F" w:rsidP="00437B9F">
            <w:pPr>
              <w:snapToGrid w:val="0"/>
              <w:rPr>
                <w:rFonts w:ascii="Arial" w:eastAsia="MS PGothic" w:hAnsi="Arial" w:cs="Arial"/>
                <w:sz w:val="18"/>
                <w:szCs w:val="18"/>
              </w:rPr>
            </w:pPr>
          </w:p>
        </w:tc>
        <w:tc>
          <w:tcPr>
            <w:tcW w:w="234" w:type="pct"/>
            <w:gridSpan w:val="2"/>
            <w:shd w:val="clear" w:color="auto" w:fill="auto"/>
          </w:tcPr>
          <w:p w14:paraId="612EE01A"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Type 4</w:t>
            </w:r>
          </w:p>
        </w:tc>
        <w:tc>
          <w:tcPr>
            <w:tcW w:w="245" w:type="pct"/>
            <w:gridSpan w:val="4"/>
            <w:shd w:val="clear" w:color="auto" w:fill="auto"/>
          </w:tcPr>
          <w:p w14:paraId="5E583264"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No</w:t>
            </w:r>
          </w:p>
        </w:tc>
        <w:tc>
          <w:tcPr>
            <w:tcW w:w="245" w:type="pct"/>
            <w:gridSpan w:val="3"/>
            <w:shd w:val="clear" w:color="auto" w:fill="auto"/>
          </w:tcPr>
          <w:p w14:paraId="78920436" w14:textId="77777777" w:rsidR="00437B9F" w:rsidRPr="00437B9F" w:rsidRDefault="00437B9F" w:rsidP="00437B9F">
            <w:pPr>
              <w:snapToGrid w:val="0"/>
              <w:jc w:val="center"/>
              <w:rPr>
                <w:rFonts w:ascii="Arial" w:eastAsia="MS PGothic" w:hAnsi="Arial" w:cs="Arial"/>
                <w:sz w:val="18"/>
                <w:szCs w:val="18"/>
              </w:rPr>
            </w:pPr>
            <w:r w:rsidRPr="00437B9F">
              <w:rPr>
                <w:rFonts w:ascii="Arial" w:eastAsia="MS PGothic" w:hAnsi="Arial" w:cs="Arial"/>
                <w:sz w:val="18"/>
                <w:szCs w:val="18"/>
              </w:rPr>
              <w:t>Yes</w:t>
            </w:r>
          </w:p>
        </w:tc>
        <w:tc>
          <w:tcPr>
            <w:tcW w:w="200" w:type="pct"/>
            <w:gridSpan w:val="3"/>
            <w:shd w:val="clear" w:color="auto" w:fill="auto"/>
          </w:tcPr>
          <w:p w14:paraId="14B87C50" w14:textId="77777777" w:rsidR="00437B9F" w:rsidRPr="00437B9F" w:rsidRDefault="00437B9F" w:rsidP="00437B9F">
            <w:pPr>
              <w:snapToGrid w:val="0"/>
              <w:rPr>
                <w:rFonts w:ascii="Arial" w:eastAsia="MS PGothic" w:hAnsi="Arial" w:cs="Arial"/>
                <w:sz w:val="18"/>
                <w:szCs w:val="18"/>
              </w:rPr>
            </w:pPr>
          </w:p>
        </w:tc>
        <w:tc>
          <w:tcPr>
            <w:tcW w:w="312" w:type="pct"/>
            <w:gridSpan w:val="3"/>
            <w:shd w:val="clear" w:color="auto" w:fill="auto"/>
          </w:tcPr>
          <w:p w14:paraId="0485C3BC" w14:textId="77777777" w:rsidR="00437B9F" w:rsidRPr="00437B9F" w:rsidRDefault="00437B9F" w:rsidP="00437B9F">
            <w:pPr>
              <w:snapToGrid w:val="0"/>
              <w:rPr>
                <w:rFonts w:ascii="Arial" w:hAnsi="Arial" w:cs="Arial"/>
                <w:sz w:val="18"/>
                <w:szCs w:val="18"/>
              </w:rPr>
            </w:pPr>
          </w:p>
        </w:tc>
        <w:tc>
          <w:tcPr>
            <w:tcW w:w="227" w:type="pct"/>
            <w:gridSpan w:val="2"/>
            <w:shd w:val="clear" w:color="auto" w:fill="auto"/>
          </w:tcPr>
          <w:p w14:paraId="1AB2BF64" w14:textId="77777777" w:rsidR="00437B9F" w:rsidRPr="00437B9F" w:rsidRDefault="00437B9F" w:rsidP="00437B9F">
            <w:pPr>
              <w:snapToGrid w:val="0"/>
              <w:rPr>
                <w:rFonts w:ascii="Arial" w:hAnsi="Arial" w:cs="Arial"/>
                <w:sz w:val="18"/>
                <w:szCs w:val="18"/>
              </w:rPr>
            </w:pPr>
          </w:p>
        </w:tc>
        <w:tc>
          <w:tcPr>
            <w:tcW w:w="417" w:type="pct"/>
            <w:shd w:val="clear" w:color="000000" w:fill="BFBFBF"/>
          </w:tcPr>
          <w:p w14:paraId="56652CBA" w14:textId="77777777" w:rsidR="00437B9F" w:rsidRPr="00437B9F" w:rsidRDefault="00437B9F" w:rsidP="00437B9F">
            <w:pPr>
              <w:snapToGrid w:val="0"/>
              <w:rPr>
                <w:rFonts w:ascii="Arial" w:eastAsia="MS PGothic" w:hAnsi="Arial" w:cs="Arial"/>
                <w:sz w:val="18"/>
                <w:szCs w:val="18"/>
                <w:highlight w:val="yellow"/>
              </w:rPr>
            </w:pPr>
            <w:r w:rsidRPr="00437B9F">
              <w:rPr>
                <w:rFonts w:ascii="Arial" w:eastAsia="MS PGothic" w:hAnsi="Arial" w:cs="Arial"/>
                <w:sz w:val="18"/>
                <w:szCs w:val="18"/>
              </w:rPr>
              <w:t>Optional with capability signaling</w:t>
            </w:r>
          </w:p>
        </w:tc>
        <w:tc>
          <w:tcPr>
            <w:tcW w:w="366" w:type="pct"/>
            <w:shd w:val="clear" w:color="auto" w:fill="auto"/>
          </w:tcPr>
          <w:p w14:paraId="0271CDC4" w14:textId="77777777" w:rsidR="00437B9F" w:rsidRPr="00437B9F" w:rsidRDefault="00437B9F" w:rsidP="00437B9F">
            <w:pPr>
              <w:snapToGrid w:val="0"/>
              <w:rPr>
                <w:rFonts w:ascii="Arial" w:eastAsia="MS PGothic" w:hAnsi="Arial" w:cs="Arial"/>
                <w:sz w:val="18"/>
                <w:szCs w:val="18"/>
              </w:rPr>
            </w:pPr>
          </w:p>
        </w:tc>
        <w:tc>
          <w:tcPr>
            <w:tcW w:w="364" w:type="pct"/>
          </w:tcPr>
          <w:p w14:paraId="757A9256" w14:textId="77777777" w:rsidR="00437B9F" w:rsidRPr="002548AB" w:rsidRDefault="00437B9F" w:rsidP="00437B9F">
            <w:pPr>
              <w:snapToGrid w:val="0"/>
              <w:rPr>
                <w:rFonts w:ascii="Arial" w:eastAsia="MS PGothic" w:hAnsi="Arial" w:cs="Arial"/>
                <w:color w:val="FF0000"/>
                <w:sz w:val="18"/>
                <w:szCs w:val="18"/>
              </w:rPr>
            </w:pPr>
          </w:p>
        </w:tc>
      </w:tr>
      <w:tr w:rsidR="00437B9F" w:rsidRPr="00437B9F" w14:paraId="28A6BFF8" w14:textId="7A4CF29C" w:rsidTr="00F03EA7">
        <w:trPr>
          <w:trHeight w:val="285"/>
        </w:trPr>
        <w:tc>
          <w:tcPr>
            <w:tcW w:w="317" w:type="pct"/>
            <w:shd w:val="clear" w:color="auto" w:fill="auto"/>
          </w:tcPr>
          <w:p w14:paraId="19C5EFC9"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5. Scheduling/HARQ  operation</w:t>
            </w:r>
          </w:p>
        </w:tc>
        <w:tc>
          <w:tcPr>
            <w:tcW w:w="199" w:type="pct"/>
            <w:shd w:val="clear" w:color="auto" w:fill="auto"/>
          </w:tcPr>
          <w:p w14:paraId="598CB78D"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5-1</w:t>
            </w:r>
          </w:p>
        </w:tc>
        <w:tc>
          <w:tcPr>
            <w:tcW w:w="498" w:type="pct"/>
            <w:gridSpan w:val="2"/>
            <w:shd w:val="clear" w:color="auto" w:fill="auto"/>
          </w:tcPr>
          <w:p w14:paraId="066A8BA5"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Basic scheduling/HARQ operation</w:t>
            </w:r>
          </w:p>
        </w:tc>
        <w:tc>
          <w:tcPr>
            <w:tcW w:w="562" w:type="pct"/>
            <w:gridSpan w:val="3"/>
            <w:shd w:val="clear" w:color="auto" w:fill="auto"/>
          </w:tcPr>
          <w:p w14:paraId="407BF03D"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1) Frequency-domain resource allocation</w:t>
            </w:r>
          </w:p>
          <w:p w14:paraId="6DBC2FF2" w14:textId="77777777" w:rsidR="00437B9F" w:rsidRPr="00437B9F" w:rsidRDefault="00437B9F" w:rsidP="00437B9F">
            <w:pPr>
              <w:snapToGrid w:val="0"/>
              <w:ind w:firstLineChars="50" w:firstLine="90"/>
              <w:rPr>
                <w:rFonts w:ascii="Arial" w:eastAsia="MS PGothic" w:hAnsi="Arial" w:cs="Arial"/>
                <w:sz w:val="18"/>
                <w:szCs w:val="18"/>
              </w:rPr>
            </w:pPr>
            <w:r w:rsidRPr="00437B9F">
              <w:rPr>
                <w:rFonts w:ascii="Arial" w:eastAsia="MS PGothic" w:hAnsi="Arial" w:cs="Arial"/>
                <w:sz w:val="18"/>
                <w:szCs w:val="18"/>
              </w:rPr>
              <w:t>- RA Type 0 only and Type 1 only for PDSCH without interleaving</w:t>
            </w:r>
          </w:p>
          <w:p w14:paraId="6788444F" w14:textId="77777777" w:rsidR="00437B9F" w:rsidRPr="00437B9F" w:rsidRDefault="00437B9F" w:rsidP="00437B9F">
            <w:pPr>
              <w:snapToGrid w:val="0"/>
              <w:ind w:firstLineChars="50" w:firstLine="90"/>
              <w:rPr>
                <w:rFonts w:ascii="Arial" w:eastAsia="MS PGothic" w:hAnsi="Arial" w:cs="Arial"/>
                <w:sz w:val="18"/>
                <w:szCs w:val="18"/>
              </w:rPr>
            </w:pPr>
            <w:r w:rsidRPr="00437B9F">
              <w:rPr>
                <w:rFonts w:ascii="Arial" w:eastAsia="MS PGothic" w:hAnsi="Arial" w:cs="Arial"/>
                <w:sz w:val="18"/>
                <w:szCs w:val="18"/>
              </w:rPr>
              <w:t>- RA Type 1 for PUSCH without interleaving</w:t>
            </w:r>
          </w:p>
          <w:p w14:paraId="71B16C07"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2) Time-domain resource allocation</w:t>
            </w:r>
          </w:p>
          <w:p w14:paraId="3E8A46DF" w14:textId="77777777" w:rsidR="00437B9F" w:rsidRPr="00437B9F" w:rsidRDefault="00437B9F" w:rsidP="00437B9F">
            <w:pPr>
              <w:snapToGrid w:val="0"/>
              <w:ind w:firstLineChars="50" w:firstLine="90"/>
              <w:rPr>
                <w:rFonts w:ascii="Arial" w:eastAsia="MS PGothic" w:hAnsi="Arial" w:cs="Arial"/>
                <w:sz w:val="18"/>
                <w:szCs w:val="18"/>
              </w:rPr>
            </w:pPr>
            <w:r w:rsidRPr="00437B9F">
              <w:rPr>
                <w:rFonts w:ascii="Arial" w:eastAsia="MS PGothic" w:hAnsi="Arial" w:cs="Arial"/>
                <w:sz w:val="18"/>
                <w:szCs w:val="18"/>
              </w:rPr>
              <w:t>- 1-14 OFDM symbols for PUSCH once per slot</w:t>
            </w:r>
          </w:p>
          <w:p w14:paraId="59CDBC71" w14:textId="77777777" w:rsidR="00437B9F" w:rsidRPr="00437B9F" w:rsidRDefault="00437B9F" w:rsidP="00437B9F">
            <w:pPr>
              <w:snapToGrid w:val="0"/>
              <w:ind w:firstLineChars="50" w:firstLine="90"/>
              <w:rPr>
                <w:rFonts w:ascii="Arial" w:eastAsia="MS PGothic" w:hAnsi="Arial" w:cs="Arial"/>
                <w:sz w:val="18"/>
                <w:szCs w:val="18"/>
              </w:rPr>
            </w:pPr>
            <w:r w:rsidRPr="00437B9F">
              <w:rPr>
                <w:rFonts w:ascii="Arial" w:eastAsia="MS PGothic" w:hAnsi="Arial" w:cs="Arial"/>
                <w:sz w:val="18"/>
                <w:szCs w:val="18"/>
              </w:rPr>
              <w:t xml:space="preserve">- One unicast PDSCH per slot </w:t>
            </w:r>
          </w:p>
          <w:p w14:paraId="44C31650" w14:textId="77777777" w:rsidR="00437B9F" w:rsidRPr="00437B9F" w:rsidRDefault="00437B9F" w:rsidP="00437B9F">
            <w:pPr>
              <w:snapToGrid w:val="0"/>
              <w:ind w:firstLineChars="50" w:firstLine="90"/>
              <w:rPr>
                <w:rFonts w:ascii="Arial" w:eastAsia="MS PGothic" w:hAnsi="Arial" w:cs="Arial"/>
                <w:sz w:val="18"/>
                <w:szCs w:val="18"/>
              </w:rPr>
            </w:pPr>
            <w:r w:rsidRPr="00437B9F">
              <w:rPr>
                <w:rFonts w:ascii="Arial" w:eastAsia="MS PGothic" w:hAnsi="Arial" w:cs="Arial"/>
                <w:sz w:val="18"/>
                <w:szCs w:val="18"/>
              </w:rPr>
              <w:t>- Starting symbol, and duration are determined by using the DCI</w:t>
            </w:r>
          </w:p>
          <w:p w14:paraId="0B3BDE0C" w14:textId="77777777" w:rsidR="00437B9F" w:rsidRPr="00437B9F" w:rsidRDefault="00437B9F" w:rsidP="00437B9F">
            <w:pPr>
              <w:snapToGrid w:val="0"/>
              <w:ind w:firstLineChars="50" w:firstLine="90"/>
              <w:rPr>
                <w:rFonts w:ascii="Arial" w:eastAsia="MS PGothic" w:hAnsi="Arial" w:cs="Arial"/>
                <w:sz w:val="18"/>
                <w:szCs w:val="18"/>
              </w:rPr>
            </w:pPr>
            <w:r w:rsidRPr="00437B9F">
              <w:rPr>
                <w:rFonts w:ascii="Arial" w:eastAsia="MS PGothic" w:hAnsi="Arial" w:cs="Arial"/>
                <w:sz w:val="18"/>
                <w:szCs w:val="18"/>
              </w:rPr>
              <w:t>- PDSCH mapping type A with 7-14 OFDM symbols</w:t>
            </w:r>
          </w:p>
          <w:p w14:paraId="12C223D1" w14:textId="77777777" w:rsidR="00437B9F" w:rsidRPr="00437B9F" w:rsidRDefault="00437B9F" w:rsidP="00437B9F">
            <w:pPr>
              <w:snapToGrid w:val="0"/>
              <w:ind w:firstLineChars="50" w:firstLine="90"/>
              <w:rPr>
                <w:rFonts w:ascii="Arial" w:eastAsia="MS PGothic" w:hAnsi="Arial" w:cs="Arial"/>
                <w:sz w:val="18"/>
                <w:szCs w:val="18"/>
              </w:rPr>
            </w:pPr>
            <w:r w:rsidRPr="00437B9F">
              <w:rPr>
                <w:rFonts w:ascii="Arial" w:eastAsia="MS PGothic" w:hAnsi="Arial" w:cs="Arial"/>
                <w:sz w:val="18"/>
                <w:szCs w:val="18"/>
              </w:rPr>
              <w:lastRenderedPageBreak/>
              <w:t>- PUSCH mapping type A and type B</w:t>
            </w:r>
          </w:p>
          <w:p w14:paraId="3CE4B7E8"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 xml:space="preserve">- For type 1 without dedicated RRC configuration and for type 0, 0A, and 2, PDSCH mapping type A with </w:t>
            </w:r>
            <w:r w:rsidRPr="00437B9F">
              <w:rPr>
                <w:rFonts w:ascii="Arial" w:hAnsi="Arial" w:cs="Arial"/>
                <w:sz w:val="18"/>
                <w:szCs w:val="18"/>
              </w:rPr>
              <w:t>{4-14} OFDM symbols</w:t>
            </w:r>
            <w:r w:rsidRPr="00437B9F">
              <w:rPr>
                <w:rFonts w:ascii="Arial" w:eastAsia="MS PGothic" w:hAnsi="Arial" w:cs="Arial"/>
                <w:sz w:val="18"/>
                <w:szCs w:val="18"/>
              </w:rPr>
              <w:t xml:space="preserve"> and type B with </w:t>
            </w:r>
            <w:r w:rsidRPr="00437B9F">
              <w:rPr>
                <w:rFonts w:ascii="Arial" w:hAnsi="Arial" w:cs="Arial"/>
                <w:sz w:val="18"/>
                <w:szCs w:val="18"/>
              </w:rPr>
              <w:t>{2, 4, 7} OFDM symbols</w:t>
            </w:r>
          </w:p>
          <w:p w14:paraId="2D7014DA"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3) TBS determination</w:t>
            </w:r>
          </w:p>
          <w:p w14:paraId="3FDCB34E"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4) Nominal UE processing time for N1 and N2 (Capability #1)</w:t>
            </w:r>
          </w:p>
          <w:p w14:paraId="10D79573"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5) HARQ process operation with configurable number of DL HARQ processes of up to 16</w:t>
            </w:r>
          </w:p>
          <w:p w14:paraId="398D15A6"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 xml:space="preserve">6) </w:t>
            </w:r>
            <w:r w:rsidRPr="00437B9F">
              <w:rPr>
                <w:rFonts w:ascii="Arial" w:eastAsia="SimSun" w:hAnsi="Arial" w:cs="Arial"/>
                <w:sz w:val="18"/>
                <w:szCs w:val="18"/>
                <w:lang w:eastAsia="zh-CN"/>
              </w:rPr>
              <w:t>Cell specific RRC configured UL/DL assignment for TDD</w:t>
            </w:r>
          </w:p>
          <w:p w14:paraId="748455F9" w14:textId="77777777" w:rsidR="00437B9F" w:rsidRPr="00437B9F" w:rsidRDefault="00437B9F" w:rsidP="00437B9F">
            <w:pPr>
              <w:snapToGrid w:val="0"/>
              <w:rPr>
                <w:rFonts w:ascii="Arial" w:eastAsia="MS PGothic" w:hAnsi="Arial" w:cs="Arial"/>
                <w:sz w:val="18"/>
                <w:szCs w:val="18"/>
              </w:rPr>
            </w:pPr>
            <w:r w:rsidRPr="00437B9F">
              <w:rPr>
                <w:rFonts w:ascii="Arial" w:eastAsia="SimSun" w:hAnsi="Arial" w:cs="Arial"/>
                <w:sz w:val="18"/>
                <w:szCs w:val="18"/>
                <w:lang w:eastAsia="zh-CN"/>
              </w:rPr>
              <w:t>7) Dynamic UL/DL determination based on L1 scheduling DCI with/without cell specific RRC configured UL/DL assignment</w:t>
            </w:r>
          </w:p>
          <w:p w14:paraId="13E3150A"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 xml:space="preserve">8) Intra-slot frequency-hopping for PUSCH </w:t>
            </w:r>
            <w:r w:rsidRPr="00437B9F">
              <w:rPr>
                <w:rFonts w:ascii="Arial" w:eastAsia="MS PGothic" w:hAnsi="Arial" w:cs="Arial"/>
                <w:sz w:val="18"/>
                <w:szCs w:val="18"/>
              </w:rPr>
              <w:lastRenderedPageBreak/>
              <w:t xml:space="preserve">scheduled by Type 1 before RRC connection </w:t>
            </w:r>
          </w:p>
          <w:p w14:paraId="09AAE38C"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9) In TDD support at most one switch point per slot for actual DL/UL transmission(s)</w:t>
            </w:r>
          </w:p>
          <w:p w14:paraId="7BE82D33"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10) DL scheduling slot offset K0=0</w:t>
            </w:r>
          </w:p>
          <w:p w14:paraId="151AF856"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11) DL scheduling slot offset K0=1 for type 1 without dedicated RRC configuration and for type 0, 0A, and 2</w:t>
            </w:r>
          </w:p>
          <w:p w14:paraId="46B5C9FE" w14:textId="77777777" w:rsidR="00437B9F" w:rsidRPr="00437B9F" w:rsidRDefault="00437B9F" w:rsidP="00437B9F">
            <w:pPr>
              <w:snapToGrid w:val="0"/>
              <w:rPr>
                <w:rFonts w:ascii="Arial" w:eastAsia="MS PGothic" w:hAnsi="Arial" w:cs="Arial"/>
                <w:sz w:val="18"/>
                <w:szCs w:val="18"/>
                <w:highlight w:val="yellow"/>
              </w:rPr>
            </w:pPr>
            <w:r w:rsidRPr="00437B9F">
              <w:rPr>
                <w:rFonts w:ascii="Arial" w:eastAsia="MS PGothic" w:hAnsi="Arial" w:cs="Arial"/>
                <w:sz w:val="18"/>
                <w:szCs w:val="18"/>
              </w:rPr>
              <w:t>12) UL scheduling slot offset K2&lt;=12</w:t>
            </w:r>
          </w:p>
          <w:p w14:paraId="4712EB71" w14:textId="77777777" w:rsidR="00437B9F" w:rsidRPr="00437B9F" w:rsidRDefault="00437B9F" w:rsidP="00437B9F">
            <w:pPr>
              <w:snapToGrid w:val="0"/>
              <w:rPr>
                <w:rFonts w:ascii="Arial" w:eastAsia="MS PGothic" w:hAnsi="Arial" w:cs="Arial"/>
                <w:sz w:val="18"/>
                <w:szCs w:val="18"/>
              </w:rPr>
            </w:pPr>
          </w:p>
          <w:p w14:paraId="3BDF238B"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For type 1 without dedicated RRC configuration and for type 0, 0A, and 2, interleaving for VRB-to-PRB mapping for PDSCH</w:t>
            </w:r>
          </w:p>
        </w:tc>
        <w:tc>
          <w:tcPr>
            <w:tcW w:w="223" w:type="pct"/>
            <w:gridSpan w:val="3"/>
            <w:shd w:val="clear" w:color="auto" w:fill="auto"/>
          </w:tcPr>
          <w:p w14:paraId="7A636EFF" w14:textId="77777777" w:rsidR="00437B9F" w:rsidRPr="00437B9F" w:rsidRDefault="00437B9F" w:rsidP="00437B9F">
            <w:pPr>
              <w:snapToGrid w:val="0"/>
              <w:rPr>
                <w:rFonts w:ascii="Arial" w:eastAsia="MS PGothic" w:hAnsi="Arial" w:cs="Arial"/>
                <w:sz w:val="18"/>
                <w:szCs w:val="18"/>
              </w:rPr>
            </w:pPr>
          </w:p>
        </w:tc>
        <w:tc>
          <w:tcPr>
            <w:tcW w:w="182" w:type="pct"/>
            <w:gridSpan w:val="2"/>
            <w:shd w:val="clear" w:color="auto" w:fill="auto"/>
          </w:tcPr>
          <w:p w14:paraId="53A6353B"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Yes</w:t>
            </w:r>
          </w:p>
        </w:tc>
        <w:tc>
          <w:tcPr>
            <w:tcW w:w="406" w:type="pct"/>
            <w:gridSpan w:val="4"/>
            <w:shd w:val="clear" w:color="auto" w:fill="auto"/>
          </w:tcPr>
          <w:p w14:paraId="2A54F75F" w14:textId="77777777" w:rsidR="00437B9F" w:rsidRPr="00437B9F" w:rsidRDefault="00437B9F" w:rsidP="00437B9F">
            <w:pPr>
              <w:snapToGrid w:val="0"/>
              <w:rPr>
                <w:rFonts w:ascii="Arial" w:eastAsia="MS PGothic" w:hAnsi="Arial" w:cs="Arial"/>
                <w:sz w:val="18"/>
                <w:szCs w:val="18"/>
              </w:rPr>
            </w:pPr>
          </w:p>
        </w:tc>
        <w:tc>
          <w:tcPr>
            <w:tcW w:w="234" w:type="pct"/>
            <w:gridSpan w:val="2"/>
            <w:shd w:val="clear" w:color="auto" w:fill="auto"/>
          </w:tcPr>
          <w:p w14:paraId="18A2B04F"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N.A.</w:t>
            </w:r>
          </w:p>
        </w:tc>
        <w:tc>
          <w:tcPr>
            <w:tcW w:w="245" w:type="pct"/>
            <w:gridSpan w:val="4"/>
            <w:shd w:val="clear" w:color="auto" w:fill="auto"/>
          </w:tcPr>
          <w:p w14:paraId="34529467"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N.A.</w:t>
            </w:r>
          </w:p>
        </w:tc>
        <w:tc>
          <w:tcPr>
            <w:tcW w:w="246" w:type="pct"/>
            <w:gridSpan w:val="3"/>
            <w:shd w:val="clear" w:color="auto" w:fill="auto"/>
          </w:tcPr>
          <w:p w14:paraId="5F13F4C1" w14:textId="77777777" w:rsidR="00437B9F" w:rsidRPr="00437B9F" w:rsidRDefault="00437B9F" w:rsidP="00437B9F">
            <w:pPr>
              <w:snapToGrid w:val="0"/>
              <w:jc w:val="center"/>
              <w:rPr>
                <w:rFonts w:ascii="Arial" w:hAnsi="Arial" w:cs="Arial"/>
                <w:sz w:val="18"/>
                <w:szCs w:val="18"/>
              </w:rPr>
            </w:pPr>
            <w:r w:rsidRPr="00437B9F">
              <w:rPr>
                <w:rFonts w:ascii="Arial" w:hAnsi="Arial" w:cs="Arial"/>
                <w:sz w:val="18"/>
                <w:szCs w:val="18"/>
              </w:rPr>
              <w:t>N.A.</w:t>
            </w:r>
          </w:p>
        </w:tc>
        <w:tc>
          <w:tcPr>
            <w:tcW w:w="200" w:type="pct"/>
            <w:gridSpan w:val="3"/>
            <w:shd w:val="clear" w:color="auto" w:fill="auto"/>
          </w:tcPr>
          <w:p w14:paraId="1BA178F1" w14:textId="77777777" w:rsidR="00437B9F" w:rsidRPr="00437B9F" w:rsidRDefault="00437B9F" w:rsidP="00437B9F">
            <w:pPr>
              <w:snapToGrid w:val="0"/>
              <w:rPr>
                <w:rFonts w:ascii="Arial" w:eastAsia="Malgun Gothic" w:hAnsi="Arial" w:cs="Arial"/>
                <w:sz w:val="18"/>
                <w:szCs w:val="18"/>
              </w:rPr>
            </w:pPr>
          </w:p>
        </w:tc>
        <w:tc>
          <w:tcPr>
            <w:tcW w:w="312" w:type="pct"/>
            <w:gridSpan w:val="3"/>
            <w:shd w:val="clear" w:color="auto" w:fill="auto"/>
          </w:tcPr>
          <w:p w14:paraId="1CA96D73"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Note: If UE is configured with more than 8 HARQ processes, RAN4 continue to discuss the impact of 16 HARQ processes</w:t>
            </w:r>
          </w:p>
          <w:p w14:paraId="2AD89B96" w14:textId="77777777" w:rsidR="00437B9F" w:rsidRPr="00437B9F" w:rsidRDefault="00437B9F" w:rsidP="00437B9F">
            <w:pPr>
              <w:snapToGrid w:val="0"/>
              <w:rPr>
                <w:rFonts w:ascii="Arial" w:eastAsia="MS PGothic" w:hAnsi="Arial" w:cs="Arial"/>
                <w:sz w:val="18"/>
                <w:szCs w:val="18"/>
              </w:rPr>
            </w:pPr>
          </w:p>
        </w:tc>
        <w:tc>
          <w:tcPr>
            <w:tcW w:w="229" w:type="pct"/>
            <w:gridSpan w:val="3"/>
            <w:shd w:val="clear" w:color="auto" w:fill="auto"/>
          </w:tcPr>
          <w:p w14:paraId="52D595EB"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RAN1</w:t>
            </w:r>
          </w:p>
        </w:tc>
        <w:tc>
          <w:tcPr>
            <w:tcW w:w="417" w:type="pct"/>
            <w:shd w:val="clear" w:color="000000" w:fill="BFBFBF"/>
          </w:tcPr>
          <w:p w14:paraId="66E53CB3"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Mandatory without capability signaling</w:t>
            </w:r>
          </w:p>
        </w:tc>
        <w:tc>
          <w:tcPr>
            <w:tcW w:w="366" w:type="pct"/>
            <w:shd w:val="clear" w:color="auto" w:fill="auto"/>
          </w:tcPr>
          <w:p w14:paraId="03568130"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Mandatory without capability signaling</w:t>
            </w:r>
          </w:p>
        </w:tc>
        <w:tc>
          <w:tcPr>
            <w:tcW w:w="364" w:type="pct"/>
          </w:tcPr>
          <w:p w14:paraId="75045729" w14:textId="77777777" w:rsidR="00437B9F" w:rsidRPr="002548AB" w:rsidRDefault="00437B9F" w:rsidP="00437B9F">
            <w:pPr>
              <w:snapToGrid w:val="0"/>
              <w:rPr>
                <w:rFonts w:ascii="Arial" w:eastAsia="MS PGothic" w:hAnsi="Arial" w:cs="Arial"/>
                <w:color w:val="FF0000"/>
                <w:sz w:val="18"/>
                <w:szCs w:val="18"/>
              </w:rPr>
            </w:pPr>
          </w:p>
        </w:tc>
      </w:tr>
      <w:tr w:rsidR="00437B9F" w:rsidRPr="00437B9F" w14:paraId="102876DA" w14:textId="4290AFEA" w:rsidTr="00F03EA7">
        <w:trPr>
          <w:trHeight w:val="585"/>
        </w:trPr>
        <w:tc>
          <w:tcPr>
            <w:tcW w:w="317" w:type="pct"/>
            <w:shd w:val="clear" w:color="auto" w:fill="auto"/>
          </w:tcPr>
          <w:p w14:paraId="201F430B" w14:textId="77777777" w:rsidR="00437B9F" w:rsidRPr="00437B9F" w:rsidRDefault="00437B9F" w:rsidP="00437B9F">
            <w:pPr>
              <w:snapToGrid w:val="0"/>
              <w:rPr>
                <w:rFonts w:ascii="Arial" w:eastAsia="MS PGothic" w:hAnsi="Arial" w:cs="Arial"/>
                <w:sz w:val="18"/>
                <w:szCs w:val="18"/>
              </w:rPr>
            </w:pPr>
          </w:p>
        </w:tc>
        <w:tc>
          <w:tcPr>
            <w:tcW w:w="199" w:type="pct"/>
            <w:shd w:val="clear" w:color="auto" w:fill="auto"/>
          </w:tcPr>
          <w:p w14:paraId="6A5BCE71" w14:textId="77777777" w:rsidR="00437B9F" w:rsidRPr="00437B9F" w:rsidRDefault="00437B9F" w:rsidP="00437B9F">
            <w:pPr>
              <w:snapToGrid w:val="0"/>
              <w:rPr>
                <w:rFonts w:ascii="Arial" w:eastAsia="MS PGothic" w:hAnsi="Arial" w:cs="Arial"/>
                <w:sz w:val="18"/>
                <w:szCs w:val="18"/>
              </w:rPr>
            </w:pPr>
            <w:r w:rsidRPr="00437B9F">
              <w:rPr>
                <w:rFonts w:ascii="Arial" w:eastAsia="SimSun" w:hAnsi="Arial" w:cs="Arial"/>
                <w:sz w:val="18"/>
                <w:szCs w:val="18"/>
                <w:lang w:eastAsia="zh-CN"/>
              </w:rPr>
              <w:t>5-1a</w:t>
            </w:r>
          </w:p>
        </w:tc>
        <w:tc>
          <w:tcPr>
            <w:tcW w:w="501" w:type="pct"/>
            <w:gridSpan w:val="3"/>
            <w:shd w:val="clear" w:color="auto" w:fill="auto"/>
          </w:tcPr>
          <w:p w14:paraId="5F0BAFE6"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UE specific RRC configure UL/DL assignment</w:t>
            </w:r>
          </w:p>
        </w:tc>
        <w:tc>
          <w:tcPr>
            <w:tcW w:w="561" w:type="pct"/>
            <w:gridSpan w:val="3"/>
            <w:shd w:val="clear" w:color="auto" w:fill="auto"/>
          </w:tcPr>
          <w:p w14:paraId="5E67E524"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Dynamic UL/DL determination based on L1 scheduling DCI with cell-specific and UE specific RRC configured UL/DL assignment</w:t>
            </w:r>
          </w:p>
        </w:tc>
        <w:tc>
          <w:tcPr>
            <w:tcW w:w="225" w:type="pct"/>
            <w:gridSpan w:val="3"/>
            <w:shd w:val="clear" w:color="auto" w:fill="auto"/>
          </w:tcPr>
          <w:p w14:paraId="52CE8712" w14:textId="77777777" w:rsidR="00437B9F" w:rsidRPr="00437B9F" w:rsidRDefault="00437B9F" w:rsidP="00437B9F">
            <w:pPr>
              <w:snapToGrid w:val="0"/>
              <w:rPr>
                <w:rFonts w:ascii="Arial" w:eastAsia="MS PGothic" w:hAnsi="Arial" w:cs="Arial"/>
                <w:sz w:val="18"/>
                <w:szCs w:val="18"/>
              </w:rPr>
            </w:pPr>
          </w:p>
        </w:tc>
        <w:tc>
          <w:tcPr>
            <w:tcW w:w="183" w:type="pct"/>
            <w:gridSpan w:val="2"/>
            <w:shd w:val="clear" w:color="auto" w:fill="auto"/>
          </w:tcPr>
          <w:p w14:paraId="58209415" w14:textId="77777777" w:rsidR="00437B9F" w:rsidRPr="00437B9F" w:rsidRDefault="00437B9F" w:rsidP="00437B9F">
            <w:pPr>
              <w:snapToGrid w:val="0"/>
              <w:rPr>
                <w:rFonts w:ascii="Arial" w:eastAsia="MS PGothic" w:hAnsi="Arial" w:cs="Arial"/>
                <w:sz w:val="18"/>
                <w:szCs w:val="18"/>
              </w:rPr>
            </w:pPr>
            <w:r w:rsidRPr="00437B9F">
              <w:rPr>
                <w:rFonts w:ascii="Arial" w:eastAsia="SimSun" w:hAnsi="Arial" w:cs="Arial"/>
                <w:sz w:val="18"/>
                <w:szCs w:val="18"/>
                <w:lang w:eastAsia="zh-CN"/>
              </w:rPr>
              <w:t>Yes</w:t>
            </w:r>
          </w:p>
        </w:tc>
        <w:tc>
          <w:tcPr>
            <w:tcW w:w="404" w:type="pct"/>
            <w:gridSpan w:val="4"/>
            <w:shd w:val="clear" w:color="auto" w:fill="auto"/>
          </w:tcPr>
          <w:p w14:paraId="74DDBB99" w14:textId="77777777" w:rsidR="00437B9F" w:rsidRPr="00437B9F" w:rsidRDefault="00437B9F" w:rsidP="00437B9F">
            <w:pPr>
              <w:snapToGrid w:val="0"/>
              <w:rPr>
                <w:rFonts w:ascii="Arial" w:eastAsia="MS PGothic" w:hAnsi="Arial" w:cs="Arial"/>
                <w:sz w:val="18"/>
                <w:szCs w:val="18"/>
              </w:rPr>
            </w:pPr>
          </w:p>
        </w:tc>
        <w:tc>
          <w:tcPr>
            <w:tcW w:w="234" w:type="pct"/>
            <w:gridSpan w:val="2"/>
            <w:shd w:val="clear" w:color="auto" w:fill="auto"/>
          </w:tcPr>
          <w:p w14:paraId="7972D1D7" w14:textId="77777777" w:rsidR="00437B9F" w:rsidRPr="00437B9F" w:rsidDel="00932FC3" w:rsidRDefault="00437B9F" w:rsidP="00437B9F">
            <w:pPr>
              <w:snapToGrid w:val="0"/>
              <w:rPr>
                <w:rFonts w:ascii="Arial" w:eastAsia="MS PGothic" w:hAnsi="Arial" w:cs="Arial"/>
                <w:sz w:val="18"/>
                <w:szCs w:val="18"/>
              </w:rPr>
            </w:pPr>
            <w:r w:rsidRPr="00437B9F">
              <w:rPr>
                <w:rFonts w:ascii="Arial" w:eastAsia="SimSun" w:hAnsi="Arial" w:cs="Arial"/>
                <w:sz w:val="18"/>
                <w:szCs w:val="18"/>
                <w:lang w:eastAsia="zh-CN"/>
              </w:rPr>
              <w:t>Type 3</w:t>
            </w:r>
          </w:p>
        </w:tc>
        <w:tc>
          <w:tcPr>
            <w:tcW w:w="245" w:type="pct"/>
            <w:gridSpan w:val="4"/>
            <w:shd w:val="clear" w:color="auto" w:fill="auto"/>
          </w:tcPr>
          <w:p w14:paraId="44E92FA6" w14:textId="77777777" w:rsidR="00437B9F" w:rsidRPr="00437B9F" w:rsidDel="00932FC3" w:rsidRDefault="00437B9F" w:rsidP="00437B9F">
            <w:pPr>
              <w:snapToGrid w:val="0"/>
              <w:rPr>
                <w:rFonts w:ascii="Arial" w:eastAsia="MS PGothic" w:hAnsi="Arial" w:cs="Arial"/>
                <w:sz w:val="18"/>
                <w:szCs w:val="18"/>
              </w:rPr>
            </w:pPr>
            <w:r w:rsidRPr="00437B9F">
              <w:rPr>
                <w:rFonts w:ascii="Arial" w:eastAsia="SimSun" w:hAnsi="Arial" w:cs="Arial"/>
                <w:sz w:val="18"/>
                <w:szCs w:val="18"/>
                <w:lang w:eastAsia="zh-CN"/>
              </w:rPr>
              <w:t>N.A.</w:t>
            </w:r>
          </w:p>
        </w:tc>
        <w:tc>
          <w:tcPr>
            <w:tcW w:w="245" w:type="pct"/>
            <w:gridSpan w:val="3"/>
            <w:shd w:val="clear" w:color="auto" w:fill="auto"/>
          </w:tcPr>
          <w:p w14:paraId="40D5C799" w14:textId="77777777" w:rsidR="00437B9F" w:rsidRPr="00437B9F" w:rsidDel="00932FC3" w:rsidRDefault="00437B9F" w:rsidP="00437B9F">
            <w:pPr>
              <w:snapToGrid w:val="0"/>
              <w:jc w:val="center"/>
              <w:rPr>
                <w:rFonts w:ascii="Arial" w:eastAsia="MS PGothic" w:hAnsi="Arial" w:cs="Arial"/>
                <w:sz w:val="18"/>
                <w:szCs w:val="18"/>
              </w:rPr>
            </w:pPr>
            <w:r w:rsidRPr="00437B9F">
              <w:rPr>
                <w:rFonts w:ascii="Arial" w:eastAsia="SimSun" w:hAnsi="Arial" w:cs="Arial"/>
                <w:sz w:val="18"/>
                <w:szCs w:val="18"/>
                <w:lang w:eastAsia="zh-CN"/>
              </w:rPr>
              <w:t>N.A.</w:t>
            </w:r>
          </w:p>
        </w:tc>
        <w:tc>
          <w:tcPr>
            <w:tcW w:w="200" w:type="pct"/>
            <w:gridSpan w:val="3"/>
            <w:shd w:val="clear" w:color="auto" w:fill="auto"/>
          </w:tcPr>
          <w:p w14:paraId="64571FAE" w14:textId="77777777" w:rsidR="00437B9F" w:rsidRPr="00437B9F" w:rsidRDefault="00437B9F" w:rsidP="00437B9F">
            <w:pPr>
              <w:snapToGrid w:val="0"/>
              <w:rPr>
                <w:rFonts w:ascii="Arial" w:eastAsia="Malgun Gothic" w:hAnsi="Arial" w:cs="Arial"/>
                <w:sz w:val="18"/>
                <w:szCs w:val="18"/>
              </w:rPr>
            </w:pPr>
          </w:p>
        </w:tc>
        <w:tc>
          <w:tcPr>
            <w:tcW w:w="312" w:type="pct"/>
            <w:gridSpan w:val="3"/>
            <w:shd w:val="clear" w:color="auto" w:fill="auto"/>
          </w:tcPr>
          <w:p w14:paraId="7D675403"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RAN1 needs to check component</w:t>
            </w:r>
          </w:p>
        </w:tc>
        <w:tc>
          <w:tcPr>
            <w:tcW w:w="227" w:type="pct"/>
            <w:gridSpan w:val="2"/>
            <w:shd w:val="clear" w:color="auto" w:fill="auto"/>
          </w:tcPr>
          <w:p w14:paraId="000EF653"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RAN1</w:t>
            </w:r>
          </w:p>
        </w:tc>
        <w:tc>
          <w:tcPr>
            <w:tcW w:w="417" w:type="pct"/>
            <w:shd w:val="clear" w:color="000000" w:fill="BFBFBF"/>
          </w:tcPr>
          <w:p w14:paraId="590C6BBF" w14:textId="77777777" w:rsidR="00437B9F" w:rsidRPr="00437B9F" w:rsidRDefault="00437B9F" w:rsidP="00437B9F">
            <w:pPr>
              <w:snapToGrid w:val="0"/>
              <w:rPr>
                <w:rFonts w:ascii="Arial" w:eastAsia="MS PGothic" w:hAnsi="Arial" w:cs="Arial"/>
                <w:sz w:val="18"/>
                <w:szCs w:val="18"/>
              </w:rPr>
            </w:pPr>
          </w:p>
        </w:tc>
        <w:tc>
          <w:tcPr>
            <w:tcW w:w="366" w:type="pct"/>
            <w:shd w:val="clear" w:color="auto" w:fill="auto"/>
          </w:tcPr>
          <w:p w14:paraId="4C8E74ED"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Optional with capability signaling</w:t>
            </w:r>
          </w:p>
        </w:tc>
        <w:tc>
          <w:tcPr>
            <w:tcW w:w="364" w:type="pct"/>
          </w:tcPr>
          <w:p w14:paraId="43B96CC3" w14:textId="77777777" w:rsidR="00437B9F" w:rsidRPr="002548AB" w:rsidRDefault="00437B9F" w:rsidP="00437B9F">
            <w:pPr>
              <w:snapToGrid w:val="0"/>
              <w:rPr>
                <w:rFonts w:ascii="Arial" w:eastAsia="MS PGothic" w:hAnsi="Arial" w:cs="Arial"/>
                <w:color w:val="FF0000"/>
                <w:sz w:val="18"/>
                <w:szCs w:val="18"/>
              </w:rPr>
            </w:pPr>
          </w:p>
        </w:tc>
      </w:tr>
      <w:tr w:rsidR="00437B9F" w:rsidRPr="00437B9F" w14:paraId="445CA6C6" w14:textId="3B8E5CFE" w:rsidTr="00F03EA7">
        <w:trPr>
          <w:trHeight w:val="585"/>
        </w:trPr>
        <w:tc>
          <w:tcPr>
            <w:tcW w:w="317" w:type="pct"/>
            <w:shd w:val="clear" w:color="auto" w:fill="auto"/>
          </w:tcPr>
          <w:p w14:paraId="7B6438FF" w14:textId="77777777" w:rsidR="00437B9F" w:rsidRPr="00437B9F" w:rsidRDefault="00437B9F" w:rsidP="00437B9F">
            <w:pPr>
              <w:snapToGrid w:val="0"/>
              <w:rPr>
                <w:rFonts w:ascii="Arial" w:eastAsia="MS PGothic" w:hAnsi="Arial" w:cs="Arial"/>
                <w:sz w:val="18"/>
                <w:szCs w:val="18"/>
              </w:rPr>
            </w:pPr>
          </w:p>
        </w:tc>
        <w:tc>
          <w:tcPr>
            <w:tcW w:w="199" w:type="pct"/>
            <w:shd w:val="clear" w:color="auto" w:fill="auto"/>
          </w:tcPr>
          <w:p w14:paraId="4EEB8A7E" w14:textId="77777777" w:rsidR="00437B9F" w:rsidRPr="00437B9F" w:rsidRDefault="00437B9F" w:rsidP="00437B9F">
            <w:pPr>
              <w:snapToGrid w:val="0"/>
              <w:rPr>
                <w:rFonts w:ascii="Arial" w:hAnsi="Arial" w:cs="Arial"/>
                <w:sz w:val="18"/>
                <w:szCs w:val="18"/>
              </w:rPr>
            </w:pPr>
            <w:r w:rsidRPr="00437B9F">
              <w:rPr>
                <w:rFonts w:ascii="Arial" w:hAnsi="Arial" w:cs="Arial"/>
                <w:sz w:val="18"/>
                <w:szCs w:val="18"/>
              </w:rPr>
              <w:t>5-1b</w:t>
            </w:r>
          </w:p>
        </w:tc>
        <w:tc>
          <w:tcPr>
            <w:tcW w:w="501" w:type="pct"/>
            <w:gridSpan w:val="3"/>
            <w:shd w:val="clear" w:color="auto" w:fill="auto"/>
          </w:tcPr>
          <w:p w14:paraId="3D2CE75B"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More than one DL/UL switch point in a slot</w:t>
            </w:r>
          </w:p>
        </w:tc>
        <w:tc>
          <w:tcPr>
            <w:tcW w:w="561" w:type="pct"/>
            <w:gridSpan w:val="3"/>
            <w:shd w:val="clear" w:color="auto" w:fill="auto"/>
          </w:tcPr>
          <w:p w14:paraId="7EB450E4"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In TDD support more than one switch points in a slot for actual DL/UL transmission(s)</w:t>
            </w:r>
          </w:p>
        </w:tc>
        <w:tc>
          <w:tcPr>
            <w:tcW w:w="225" w:type="pct"/>
            <w:gridSpan w:val="3"/>
            <w:shd w:val="clear" w:color="auto" w:fill="auto"/>
          </w:tcPr>
          <w:p w14:paraId="66903BED" w14:textId="77777777" w:rsidR="00437B9F" w:rsidRPr="00437B9F" w:rsidRDefault="00437B9F" w:rsidP="00437B9F">
            <w:pPr>
              <w:snapToGrid w:val="0"/>
              <w:rPr>
                <w:rFonts w:ascii="Arial" w:eastAsia="MS PGothic" w:hAnsi="Arial" w:cs="Arial"/>
                <w:sz w:val="18"/>
                <w:szCs w:val="18"/>
              </w:rPr>
            </w:pPr>
          </w:p>
        </w:tc>
        <w:tc>
          <w:tcPr>
            <w:tcW w:w="183" w:type="pct"/>
            <w:gridSpan w:val="2"/>
            <w:shd w:val="clear" w:color="auto" w:fill="auto"/>
          </w:tcPr>
          <w:p w14:paraId="4657F21A" w14:textId="77777777" w:rsidR="00437B9F" w:rsidRPr="00437B9F" w:rsidRDefault="00437B9F" w:rsidP="00437B9F">
            <w:pPr>
              <w:snapToGrid w:val="0"/>
              <w:rPr>
                <w:rFonts w:ascii="Arial" w:eastAsia="SimSun" w:hAnsi="Arial" w:cs="Arial"/>
                <w:sz w:val="18"/>
                <w:szCs w:val="18"/>
                <w:lang w:eastAsia="zh-CN"/>
              </w:rPr>
            </w:pPr>
            <w:r w:rsidRPr="00437B9F">
              <w:rPr>
                <w:rFonts w:ascii="Arial" w:eastAsia="MS PGothic" w:hAnsi="Arial" w:cs="Arial"/>
                <w:sz w:val="18"/>
                <w:szCs w:val="18"/>
              </w:rPr>
              <w:t>Yes</w:t>
            </w:r>
          </w:p>
        </w:tc>
        <w:tc>
          <w:tcPr>
            <w:tcW w:w="404" w:type="pct"/>
            <w:gridSpan w:val="4"/>
            <w:shd w:val="clear" w:color="auto" w:fill="auto"/>
          </w:tcPr>
          <w:p w14:paraId="36EFA4B7" w14:textId="77777777" w:rsidR="00437B9F" w:rsidRPr="00437B9F" w:rsidRDefault="00437B9F" w:rsidP="00437B9F">
            <w:pPr>
              <w:snapToGrid w:val="0"/>
              <w:rPr>
                <w:rFonts w:ascii="Arial" w:eastAsia="MS PGothic" w:hAnsi="Arial" w:cs="Arial"/>
                <w:sz w:val="18"/>
                <w:szCs w:val="18"/>
              </w:rPr>
            </w:pPr>
          </w:p>
        </w:tc>
        <w:tc>
          <w:tcPr>
            <w:tcW w:w="234" w:type="pct"/>
            <w:gridSpan w:val="2"/>
            <w:shd w:val="clear" w:color="auto" w:fill="auto"/>
          </w:tcPr>
          <w:p w14:paraId="228ECF15" w14:textId="77777777" w:rsidR="00437B9F" w:rsidRPr="00437B9F" w:rsidRDefault="00437B9F" w:rsidP="00437B9F">
            <w:pPr>
              <w:snapToGrid w:val="0"/>
              <w:rPr>
                <w:rFonts w:ascii="Arial" w:eastAsia="SimSun" w:hAnsi="Arial" w:cs="Arial"/>
                <w:sz w:val="18"/>
                <w:szCs w:val="18"/>
                <w:lang w:eastAsia="zh-CN"/>
              </w:rPr>
            </w:pPr>
            <w:r w:rsidRPr="00437B9F">
              <w:rPr>
                <w:rFonts w:ascii="Arial" w:eastAsia="MS PGothic" w:hAnsi="Arial" w:cs="Arial"/>
                <w:sz w:val="18"/>
                <w:szCs w:val="18"/>
              </w:rPr>
              <w:t>Type 4</w:t>
            </w:r>
          </w:p>
        </w:tc>
        <w:tc>
          <w:tcPr>
            <w:tcW w:w="245" w:type="pct"/>
            <w:gridSpan w:val="4"/>
            <w:shd w:val="clear" w:color="auto" w:fill="auto"/>
          </w:tcPr>
          <w:p w14:paraId="5BAB20DC"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N.A.</w:t>
            </w:r>
          </w:p>
          <w:p w14:paraId="4F1875A8" w14:textId="77777777" w:rsidR="00437B9F" w:rsidRPr="00437B9F" w:rsidRDefault="00437B9F" w:rsidP="00437B9F">
            <w:pPr>
              <w:snapToGrid w:val="0"/>
              <w:rPr>
                <w:rFonts w:ascii="Arial" w:eastAsia="SimSun" w:hAnsi="Arial" w:cs="Arial"/>
                <w:sz w:val="18"/>
                <w:szCs w:val="18"/>
                <w:lang w:eastAsia="zh-CN"/>
              </w:rPr>
            </w:pPr>
            <w:r w:rsidRPr="00437B9F">
              <w:rPr>
                <w:rFonts w:ascii="Arial" w:eastAsia="MS PGothic" w:hAnsi="Arial" w:cs="Arial"/>
                <w:sz w:val="18"/>
                <w:szCs w:val="18"/>
              </w:rPr>
              <w:t>TDD only</w:t>
            </w:r>
          </w:p>
        </w:tc>
        <w:tc>
          <w:tcPr>
            <w:tcW w:w="245" w:type="pct"/>
            <w:gridSpan w:val="3"/>
            <w:shd w:val="clear" w:color="auto" w:fill="auto"/>
          </w:tcPr>
          <w:p w14:paraId="786690C9" w14:textId="77777777" w:rsidR="00437B9F" w:rsidRPr="00437B9F" w:rsidRDefault="00437B9F" w:rsidP="00437B9F">
            <w:pPr>
              <w:snapToGrid w:val="0"/>
              <w:jc w:val="center"/>
              <w:rPr>
                <w:rFonts w:ascii="Arial" w:eastAsia="SimSun" w:hAnsi="Arial" w:cs="Arial"/>
                <w:sz w:val="18"/>
                <w:szCs w:val="18"/>
                <w:lang w:eastAsia="zh-CN"/>
              </w:rPr>
            </w:pPr>
            <w:r w:rsidRPr="00437B9F">
              <w:rPr>
                <w:rFonts w:ascii="Arial" w:hAnsi="Arial" w:cs="Arial"/>
                <w:sz w:val="18"/>
                <w:szCs w:val="18"/>
              </w:rPr>
              <w:t>Yes</w:t>
            </w:r>
          </w:p>
        </w:tc>
        <w:tc>
          <w:tcPr>
            <w:tcW w:w="200" w:type="pct"/>
            <w:gridSpan w:val="3"/>
            <w:shd w:val="clear" w:color="auto" w:fill="auto"/>
          </w:tcPr>
          <w:p w14:paraId="11CD584C" w14:textId="77777777" w:rsidR="00437B9F" w:rsidRPr="00437B9F" w:rsidRDefault="00437B9F" w:rsidP="00437B9F">
            <w:pPr>
              <w:snapToGrid w:val="0"/>
              <w:rPr>
                <w:rFonts w:ascii="Arial" w:eastAsia="Malgun Gothic" w:hAnsi="Arial" w:cs="Arial"/>
                <w:sz w:val="18"/>
                <w:szCs w:val="18"/>
              </w:rPr>
            </w:pPr>
          </w:p>
        </w:tc>
        <w:tc>
          <w:tcPr>
            <w:tcW w:w="312" w:type="pct"/>
            <w:gridSpan w:val="3"/>
            <w:shd w:val="clear" w:color="auto" w:fill="auto"/>
          </w:tcPr>
          <w:p w14:paraId="0DC11708" w14:textId="77777777" w:rsidR="00437B9F" w:rsidRPr="00437B9F" w:rsidRDefault="00437B9F" w:rsidP="00437B9F">
            <w:pPr>
              <w:snapToGrid w:val="0"/>
              <w:rPr>
                <w:rFonts w:ascii="Arial" w:eastAsia="MS PGothic" w:hAnsi="Arial" w:cs="Arial"/>
                <w:sz w:val="18"/>
                <w:szCs w:val="18"/>
              </w:rPr>
            </w:pPr>
          </w:p>
        </w:tc>
        <w:tc>
          <w:tcPr>
            <w:tcW w:w="227" w:type="pct"/>
            <w:gridSpan w:val="2"/>
            <w:shd w:val="clear" w:color="auto" w:fill="auto"/>
          </w:tcPr>
          <w:p w14:paraId="439D42F5" w14:textId="77777777" w:rsidR="00437B9F" w:rsidRPr="00437B9F" w:rsidRDefault="00437B9F" w:rsidP="00437B9F">
            <w:pPr>
              <w:snapToGrid w:val="0"/>
              <w:rPr>
                <w:rFonts w:ascii="Arial" w:eastAsia="MS PGothic" w:hAnsi="Arial" w:cs="Arial"/>
                <w:sz w:val="18"/>
                <w:szCs w:val="18"/>
              </w:rPr>
            </w:pPr>
          </w:p>
        </w:tc>
        <w:tc>
          <w:tcPr>
            <w:tcW w:w="417" w:type="pct"/>
            <w:shd w:val="clear" w:color="000000" w:fill="BFBFBF"/>
          </w:tcPr>
          <w:p w14:paraId="031E7B90" w14:textId="77777777" w:rsidR="00437B9F" w:rsidRPr="00437B9F" w:rsidRDefault="00437B9F" w:rsidP="00437B9F">
            <w:pPr>
              <w:snapToGrid w:val="0"/>
              <w:rPr>
                <w:rFonts w:ascii="Arial" w:eastAsia="MS PGothic" w:hAnsi="Arial" w:cs="Arial"/>
                <w:sz w:val="18"/>
                <w:szCs w:val="18"/>
              </w:rPr>
            </w:pPr>
          </w:p>
        </w:tc>
        <w:tc>
          <w:tcPr>
            <w:tcW w:w="366" w:type="pct"/>
            <w:shd w:val="clear" w:color="auto" w:fill="auto"/>
          </w:tcPr>
          <w:p w14:paraId="4376EC86"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Optional with capability signaling</w:t>
            </w:r>
          </w:p>
        </w:tc>
        <w:tc>
          <w:tcPr>
            <w:tcW w:w="364" w:type="pct"/>
          </w:tcPr>
          <w:p w14:paraId="5F92422E" w14:textId="77777777" w:rsidR="00437B9F" w:rsidRPr="002548AB" w:rsidRDefault="00437B9F" w:rsidP="00437B9F">
            <w:pPr>
              <w:snapToGrid w:val="0"/>
              <w:rPr>
                <w:rFonts w:ascii="Arial" w:eastAsia="MS PGothic" w:hAnsi="Arial" w:cs="Arial"/>
                <w:color w:val="FF0000"/>
                <w:sz w:val="18"/>
                <w:szCs w:val="18"/>
              </w:rPr>
            </w:pPr>
          </w:p>
        </w:tc>
      </w:tr>
      <w:tr w:rsidR="00437B9F" w:rsidRPr="00437B9F" w14:paraId="1FDC429F" w14:textId="0901CA9D" w:rsidTr="00F03EA7">
        <w:trPr>
          <w:trHeight w:val="585"/>
        </w:trPr>
        <w:tc>
          <w:tcPr>
            <w:tcW w:w="317" w:type="pct"/>
            <w:shd w:val="clear" w:color="auto" w:fill="auto"/>
          </w:tcPr>
          <w:p w14:paraId="3176DF75" w14:textId="77777777" w:rsidR="00437B9F" w:rsidRPr="00437B9F" w:rsidRDefault="00437B9F" w:rsidP="00437B9F">
            <w:pPr>
              <w:snapToGrid w:val="0"/>
              <w:rPr>
                <w:rFonts w:ascii="Arial" w:eastAsia="MS PGothic" w:hAnsi="Arial" w:cs="Arial"/>
                <w:sz w:val="18"/>
                <w:szCs w:val="18"/>
              </w:rPr>
            </w:pPr>
          </w:p>
        </w:tc>
        <w:tc>
          <w:tcPr>
            <w:tcW w:w="199" w:type="pct"/>
            <w:shd w:val="clear" w:color="auto" w:fill="auto"/>
          </w:tcPr>
          <w:p w14:paraId="38676A10"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5-2</w:t>
            </w:r>
          </w:p>
        </w:tc>
        <w:tc>
          <w:tcPr>
            <w:tcW w:w="501" w:type="pct"/>
            <w:gridSpan w:val="3"/>
            <w:shd w:val="clear" w:color="auto" w:fill="auto"/>
          </w:tcPr>
          <w:p w14:paraId="725CCA7E"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RA Type 0 for PUSCH</w:t>
            </w:r>
          </w:p>
        </w:tc>
        <w:tc>
          <w:tcPr>
            <w:tcW w:w="561" w:type="pct"/>
            <w:gridSpan w:val="3"/>
            <w:shd w:val="clear" w:color="auto" w:fill="auto"/>
          </w:tcPr>
          <w:p w14:paraId="6CD12614" w14:textId="77777777" w:rsidR="00437B9F" w:rsidRPr="00437B9F" w:rsidRDefault="00437B9F" w:rsidP="00437B9F">
            <w:pPr>
              <w:snapToGrid w:val="0"/>
              <w:rPr>
                <w:rFonts w:ascii="Arial" w:eastAsia="MS PGothic" w:hAnsi="Arial" w:cs="Arial"/>
                <w:sz w:val="18"/>
                <w:szCs w:val="18"/>
              </w:rPr>
            </w:pPr>
          </w:p>
        </w:tc>
        <w:tc>
          <w:tcPr>
            <w:tcW w:w="225" w:type="pct"/>
            <w:gridSpan w:val="3"/>
            <w:shd w:val="clear" w:color="auto" w:fill="auto"/>
          </w:tcPr>
          <w:p w14:paraId="2EAEB318" w14:textId="77777777" w:rsidR="00437B9F" w:rsidRPr="00437B9F" w:rsidRDefault="00437B9F" w:rsidP="00437B9F">
            <w:pPr>
              <w:snapToGrid w:val="0"/>
              <w:rPr>
                <w:rFonts w:ascii="Arial" w:eastAsia="MS PGothic" w:hAnsi="Arial" w:cs="Arial"/>
                <w:sz w:val="18"/>
                <w:szCs w:val="18"/>
              </w:rPr>
            </w:pPr>
          </w:p>
        </w:tc>
        <w:tc>
          <w:tcPr>
            <w:tcW w:w="183" w:type="pct"/>
            <w:gridSpan w:val="2"/>
            <w:shd w:val="clear" w:color="auto" w:fill="auto"/>
          </w:tcPr>
          <w:p w14:paraId="7F1973DC"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Yes</w:t>
            </w:r>
          </w:p>
        </w:tc>
        <w:tc>
          <w:tcPr>
            <w:tcW w:w="404" w:type="pct"/>
            <w:gridSpan w:val="4"/>
            <w:shd w:val="clear" w:color="auto" w:fill="auto"/>
          </w:tcPr>
          <w:p w14:paraId="0E7EBE74" w14:textId="77777777" w:rsidR="00437B9F" w:rsidRPr="00437B9F" w:rsidRDefault="00437B9F" w:rsidP="00437B9F">
            <w:pPr>
              <w:snapToGrid w:val="0"/>
              <w:rPr>
                <w:rFonts w:ascii="Arial" w:eastAsia="MS PGothic" w:hAnsi="Arial" w:cs="Arial"/>
                <w:sz w:val="18"/>
                <w:szCs w:val="18"/>
              </w:rPr>
            </w:pPr>
          </w:p>
        </w:tc>
        <w:tc>
          <w:tcPr>
            <w:tcW w:w="234" w:type="pct"/>
            <w:gridSpan w:val="2"/>
            <w:shd w:val="clear" w:color="auto" w:fill="auto"/>
          </w:tcPr>
          <w:p w14:paraId="2F5D219D"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Type 4</w:t>
            </w:r>
          </w:p>
        </w:tc>
        <w:tc>
          <w:tcPr>
            <w:tcW w:w="245" w:type="pct"/>
            <w:gridSpan w:val="4"/>
            <w:shd w:val="clear" w:color="auto" w:fill="auto"/>
          </w:tcPr>
          <w:p w14:paraId="22DF43BA"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No need</w:t>
            </w:r>
          </w:p>
        </w:tc>
        <w:tc>
          <w:tcPr>
            <w:tcW w:w="245" w:type="pct"/>
            <w:gridSpan w:val="3"/>
            <w:shd w:val="clear" w:color="auto" w:fill="auto"/>
          </w:tcPr>
          <w:p w14:paraId="6A35F92E" w14:textId="77777777" w:rsidR="00437B9F" w:rsidRPr="00437B9F" w:rsidRDefault="00437B9F" w:rsidP="00437B9F">
            <w:pPr>
              <w:snapToGrid w:val="0"/>
              <w:jc w:val="center"/>
              <w:rPr>
                <w:rFonts w:ascii="Arial" w:eastAsia="Malgun Gothic" w:hAnsi="Arial" w:cs="Arial"/>
                <w:sz w:val="18"/>
                <w:szCs w:val="18"/>
              </w:rPr>
            </w:pPr>
            <w:r w:rsidRPr="00437B9F">
              <w:rPr>
                <w:rFonts w:ascii="Arial" w:eastAsia="MS PGothic" w:hAnsi="Arial" w:cs="Arial"/>
                <w:sz w:val="18"/>
                <w:szCs w:val="18"/>
              </w:rPr>
              <w:t>No need</w:t>
            </w:r>
          </w:p>
        </w:tc>
        <w:tc>
          <w:tcPr>
            <w:tcW w:w="200" w:type="pct"/>
            <w:gridSpan w:val="3"/>
            <w:shd w:val="clear" w:color="auto" w:fill="auto"/>
          </w:tcPr>
          <w:p w14:paraId="33A545E9" w14:textId="77777777" w:rsidR="00437B9F" w:rsidRPr="00437B9F" w:rsidRDefault="00437B9F" w:rsidP="00437B9F">
            <w:pPr>
              <w:snapToGrid w:val="0"/>
              <w:rPr>
                <w:rFonts w:ascii="Arial" w:eastAsia="Malgun Gothic" w:hAnsi="Arial" w:cs="Arial"/>
                <w:sz w:val="18"/>
                <w:szCs w:val="18"/>
              </w:rPr>
            </w:pPr>
          </w:p>
        </w:tc>
        <w:tc>
          <w:tcPr>
            <w:tcW w:w="312" w:type="pct"/>
            <w:gridSpan w:val="3"/>
            <w:shd w:val="clear" w:color="auto" w:fill="auto"/>
          </w:tcPr>
          <w:p w14:paraId="6677BA35" w14:textId="77777777" w:rsidR="00437B9F" w:rsidRPr="00437B9F" w:rsidRDefault="00437B9F" w:rsidP="00437B9F">
            <w:pPr>
              <w:snapToGrid w:val="0"/>
              <w:rPr>
                <w:rFonts w:ascii="Arial" w:eastAsia="MS PGothic" w:hAnsi="Arial" w:cs="Arial"/>
                <w:sz w:val="18"/>
                <w:szCs w:val="18"/>
              </w:rPr>
            </w:pPr>
          </w:p>
        </w:tc>
        <w:tc>
          <w:tcPr>
            <w:tcW w:w="227" w:type="pct"/>
            <w:gridSpan w:val="2"/>
            <w:shd w:val="clear" w:color="auto" w:fill="auto"/>
          </w:tcPr>
          <w:p w14:paraId="1A2F76CC" w14:textId="77777777" w:rsidR="00437B9F" w:rsidRPr="00437B9F" w:rsidRDefault="00437B9F" w:rsidP="00437B9F">
            <w:pPr>
              <w:snapToGrid w:val="0"/>
              <w:rPr>
                <w:rFonts w:ascii="Arial" w:eastAsia="MS PGothic" w:hAnsi="Arial" w:cs="Arial"/>
                <w:sz w:val="18"/>
                <w:szCs w:val="18"/>
              </w:rPr>
            </w:pPr>
          </w:p>
        </w:tc>
        <w:tc>
          <w:tcPr>
            <w:tcW w:w="417" w:type="pct"/>
            <w:shd w:val="clear" w:color="000000" w:fill="BFBFBF"/>
          </w:tcPr>
          <w:p w14:paraId="29ED2709" w14:textId="77777777" w:rsidR="00437B9F" w:rsidRPr="00437B9F" w:rsidRDefault="00437B9F" w:rsidP="00437B9F">
            <w:pPr>
              <w:snapToGrid w:val="0"/>
              <w:rPr>
                <w:rFonts w:ascii="Arial" w:eastAsia="MS PGothic" w:hAnsi="Arial" w:cs="Arial"/>
                <w:sz w:val="18"/>
                <w:szCs w:val="18"/>
              </w:rPr>
            </w:pPr>
          </w:p>
        </w:tc>
        <w:tc>
          <w:tcPr>
            <w:tcW w:w="366" w:type="pct"/>
            <w:shd w:val="clear" w:color="auto" w:fill="auto"/>
          </w:tcPr>
          <w:p w14:paraId="09FF3D38"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Optional with capability signaling</w:t>
            </w:r>
          </w:p>
        </w:tc>
        <w:tc>
          <w:tcPr>
            <w:tcW w:w="364" w:type="pct"/>
          </w:tcPr>
          <w:p w14:paraId="24C68BBB" w14:textId="77777777" w:rsidR="00437B9F" w:rsidRPr="002548AB" w:rsidRDefault="00437B9F" w:rsidP="00437B9F">
            <w:pPr>
              <w:snapToGrid w:val="0"/>
              <w:rPr>
                <w:rFonts w:ascii="Arial" w:eastAsia="MS PGothic" w:hAnsi="Arial" w:cs="Arial"/>
                <w:color w:val="FF0000"/>
                <w:sz w:val="18"/>
                <w:szCs w:val="18"/>
              </w:rPr>
            </w:pPr>
          </w:p>
        </w:tc>
      </w:tr>
      <w:tr w:rsidR="00437B9F" w:rsidRPr="00437B9F" w14:paraId="45D1737F" w14:textId="6FEB3C3A" w:rsidTr="00F03EA7">
        <w:trPr>
          <w:trHeight w:val="930"/>
        </w:trPr>
        <w:tc>
          <w:tcPr>
            <w:tcW w:w="317" w:type="pct"/>
            <w:shd w:val="clear" w:color="auto" w:fill="auto"/>
          </w:tcPr>
          <w:p w14:paraId="5FF486DB" w14:textId="77777777" w:rsidR="00437B9F" w:rsidRPr="00437B9F" w:rsidRDefault="00437B9F" w:rsidP="00437B9F">
            <w:pPr>
              <w:snapToGrid w:val="0"/>
              <w:rPr>
                <w:rFonts w:ascii="Arial" w:eastAsia="MS PGothic" w:hAnsi="Arial" w:cs="Arial"/>
                <w:sz w:val="18"/>
                <w:szCs w:val="18"/>
              </w:rPr>
            </w:pPr>
          </w:p>
        </w:tc>
        <w:tc>
          <w:tcPr>
            <w:tcW w:w="199" w:type="pct"/>
            <w:shd w:val="clear" w:color="auto" w:fill="auto"/>
          </w:tcPr>
          <w:p w14:paraId="42E66922"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5-3</w:t>
            </w:r>
          </w:p>
        </w:tc>
        <w:tc>
          <w:tcPr>
            <w:tcW w:w="501" w:type="pct"/>
            <w:gridSpan w:val="3"/>
            <w:shd w:val="clear" w:color="auto" w:fill="auto"/>
          </w:tcPr>
          <w:p w14:paraId="1C5C1492"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Dynamic switching between RA Type 0 and RA Type 1 for PDSCH</w:t>
            </w:r>
          </w:p>
        </w:tc>
        <w:tc>
          <w:tcPr>
            <w:tcW w:w="561" w:type="pct"/>
            <w:gridSpan w:val="3"/>
            <w:shd w:val="clear" w:color="auto" w:fill="auto"/>
          </w:tcPr>
          <w:p w14:paraId="138DE901" w14:textId="77777777" w:rsidR="00437B9F" w:rsidRPr="00437B9F" w:rsidRDefault="00437B9F" w:rsidP="00437B9F">
            <w:pPr>
              <w:snapToGrid w:val="0"/>
              <w:rPr>
                <w:rFonts w:ascii="Arial" w:eastAsia="MS PGothic" w:hAnsi="Arial" w:cs="Arial"/>
                <w:sz w:val="18"/>
                <w:szCs w:val="18"/>
              </w:rPr>
            </w:pPr>
          </w:p>
        </w:tc>
        <w:tc>
          <w:tcPr>
            <w:tcW w:w="225" w:type="pct"/>
            <w:gridSpan w:val="3"/>
            <w:shd w:val="clear" w:color="auto" w:fill="auto"/>
          </w:tcPr>
          <w:p w14:paraId="4630752C" w14:textId="77777777" w:rsidR="00437B9F" w:rsidRPr="00437B9F" w:rsidRDefault="00437B9F" w:rsidP="00437B9F">
            <w:pPr>
              <w:snapToGrid w:val="0"/>
              <w:rPr>
                <w:rFonts w:ascii="Arial" w:eastAsia="MS PGothic" w:hAnsi="Arial" w:cs="Arial"/>
                <w:sz w:val="18"/>
                <w:szCs w:val="18"/>
              </w:rPr>
            </w:pPr>
          </w:p>
        </w:tc>
        <w:tc>
          <w:tcPr>
            <w:tcW w:w="183" w:type="pct"/>
            <w:gridSpan w:val="2"/>
            <w:shd w:val="clear" w:color="auto" w:fill="auto"/>
          </w:tcPr>
          <w:p w14:paraId="4C0C0076"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Yes</w:t>
            </w:r>
          </w:p>
        </w:tc>
        <w:tc>
          <w:tcPr>
            <w:tcW w:w="404" w:type="pct"/>
            <w:gridSpan w:val="4"/>
            <w:shd w:val="clear" w:color="auto" w:fill="auto"/>
          </w:tcPr>
          <w:p w14:paraId="037A82CA" w14:textId="77777777" w:rsidR="00437B9F" w:rsidRPr="00437B9F" w:rsidRDefault="00437B9F" w:rsidP="00437B9F">
            <w:pPr>
              <w:snapToGrid w:val="0"/>
              <w:rPr>
                <w:rFonts w:ascii="Arial" w:eastAsia="MS PGothic" w:hAnsi="Arial" w:cs="Arial"/>
                <w:sz w:val="18"/>
                <w:szCs w:val="18"/>
              </w:rPr>
            </w:pPr>
          </w:p>
        </w:tc>
        <w:tc>
          <w:tcPr>
            <w:tcW w:w="234" w:type="pct"/>
            <w:gridSpan w:val="2"/>
            <w:shd w:val="clear" w:color="auto" w:fill="auto"/>
          </w:tcPr>
          <w:p w14:paraId="0DF843A5"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Type 4</w:t>
            </w:r>
          </w:p>
        </w:tc>
        <w:tc>
          <w:tcPr>
            <w:tcW w:w="245" w:type="pct"/>
            <w:gridSpan w:val="4"/>
            <w:shd w:val="clear" w:color="auto" w:fill="auto"/>
          </w:tcPr>
          <w:p w14:paraId="0847D6A1"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No need</w:t>
            </w:r>
          </w:p>
        </w:tc>
        <w:tc>
          <w:tcPr>
            <w:tcW w:w="245" w:type="pct"/>
            <w:gridSpan w:val="3"/>
            <w:shd w:val="clear" w:color="auto" w:fill="auto"/>
          </w:tcPr>
          <w:p w14:paraId="47018F1E" w14:textId="77777777" w:rsidR="00437B9F" w:rsidRPr="00437B9F" w:rsidRDefault="00437B9F" w:rsidP="00437B9F">
            <w:pPr>
              <w:snapToGrid w:val="0"/>
              <w:jc w:val="center"/>
              <w:rPr>
                <w:rFonts w:ascii="Arial" w:eastAsia="Malgun Gothic" w:hAnsi="Arial" w:cs="Arial"/>
                <w:sz w:val="18"/>
                <w:szCs w:val="18"/>
              </w:rPr>
            </w:pPr>
            <w:r w:rsidRPr="00437B9F">
              <w:rPr>
                <w:rFonts w:ascii="Arial" w:eastAsia="MS PGothic" w:hAnsi="Arial" w:cs="Arial"/>
                <w:sz w:val="18"/>
                <w:szCs w:val="18"/>
              </w:rPr>
              <w:t>No need</w:t>
            </w:r>
          </w:p>
        </w:tc>
        <w:tc>
          <w:tcPr>
            <w:tcW w:w="200" w:type="pct"/>
            <w:gridSpan w:val="3"/>
            <w:shd w:val="clear" w:color="auto" w:fill="auto"/>
          </w:tcPr>
          <w:p w14:paraId="21DC4752" w14:textId="77777777" w:rsidR="00437B9F" w:rsidRPr="00437B9F" w:rsidRDefault="00437B9F" w:rsidP="00437B9F">
            <w:pPr>
              <w:snapToGrid w:val="0"/>
              <w:rPr>
                <w:rFonts w:ascii="Arial" w:eastAsia="Malgun Gothic" w:hAnsi="Arial" w:cs="Arial"/>
                <w:sz w:val="18"/>
                <w:szCs w:val="18"/>
              </w:rPr>
            </w:pPr>
          </w:p>
        </w:tc>
        <w:tc>
          <w:tcPr>
            <w:tcW w:w="312" w:type="pct"/>
            <w:gridSpan w:val="3"/>
            <w:shd w:val="clear" w:color="auto" w:fill="auto"/>
          </w:tcPr>
          <w:p w14:paraId="1AA8CAF7" w14:textId="77777777" w:rsidR="00437B9F" w:rsidRPr="00437B9F" w:rsidRDefault="00437B9F" w:rsidP="00437B9F">
            <w:pPr>
              <w:snapToGrid w:val="0"/>
              <w:rPr>
                <w:rFonts w:ascii="Arial" w:eastAsia="Malgun Gothic" w:hAnsi="Arial" w:cs="Arial"/>
                <w:sz w:val="18"/>
                <w:szCs w:val="18"/>
              </w:rPr>
            </w:pPr>
          </w:p>
        </w:tc>
        <w:tc>
          <w:tcPr>
            <w:tcW w:w="227" w:type="pct"/>
            <w:gridSpan w:val="2"/>
            <w:shd w:val="clear" w:color="auto" w:fill="auto"/>
          </w:tcPr>
          <w:p w14:paraId="587F25B8" w14:textId="77777777" w:rsidR="00437B9F" w:rsidRPr="00437B9F" w:rsidRDefault="00437B9F" w:rsidP="00437B9F">
            <w:pPr>
              <w:snapToGrid w:val="0"/>
              <w:rPr>
                <w:rFonts w:ascii="Arial" w:eastAsia="MS PGothic" w:hAnsi="Arial" w:cs="Arial"/>
                <w:sz w:val="18"/>
                <w:szCs w:val="18"/>
              </w:rPr>
            </w:pPr>
          </w:p>
        </w:tc>
        <w:tc>
          <w:tcPr>
            <w:tcW w:w="417" w:type="pct"/>
            <w:shd w:val="clear" w:color="000000" w:fill="BFBFBF"/>
          </w:tcPr>
          <w:p w14:paraId="20D6E255" w14:textId="77777777" w:rsidR="00437B9F" w:rsidRPr="00437B9F" w:rsidRDefault="00437B9F" w:rsidP="00437B9F">
            <w:pPr>
              <w:snapToGrid w:val="0"/>
              <w:rPr>
                <w:rFonts w:ascii="Arial" w:eastAsia="MS PGothic" w:hAnsi="Arial" w:cs="Arial"/>
                <w:sz w:val="18"/>
                <w:szCs w:val="18"/>
              </w:rPr>
            </w:pPr>
          </w:p>
        </w:tc>
        <w:tc>
          <w:tcPr>
            <w:tcW w:w="366" w:type="pct"/>
            <w:shd w:val="clear" w:color="auto" w:fill="auto"/>
          </w:tcPr>
          <w:p w14:paraId="6EB58C3A"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Optional with capability signaling</w:t>
            </w:r>
          </w:p>
        </w:tc>
        <w:tc>
          <w:tcPr>
            <w:tcW w:w="364" w:type="pct"/>
          </w:tcPr>
          <w:p w14:paraId="2E727F39" w14:textId="77777777" w:rsidR="00437B9F" w:rsidRPr="002548AB" w:rsidRDefault="00437B9F" w:rsidP="00437B9F">
            <w:pPr>
              <w:snapToGrid w:val="0"/>
              <w:rPr>
                <w:rFonts w:ascii="Arial" w:eastAsia="MS PGothic" w:hAnsi="Arial" w:cs="Arial"/>
                <w:color w:val="FF0000"/>
                <w:sz w:val="18"/>
                <w:szCs w:val="18"/>
              </w:rPr>
            </w:pPr>
          </w:p>
        </w:tc>
      </w:tr>
      <w:tr w:rsidR="00437B9F" w:rsidRPr="00437B9F" w14:paraId="33FFEB5C" w14:textId="798774D0" w:rsidTr="00F03EA7">
        <w:trPr>
          <w:trHeight w:val="930"/>
        </w:trPr>
        <w:tc>
          <w:tcPr>
            <w:tcW w:w="317" w:type="pct"/>
            <w:shd w:val="clear" w:color="auto" w:fill="auto"/>
          </w:tcPr>
          <w:p w14:paraId="0F48B4AB" w14:textId="77777777" w:rsidR="00437B9F" w:rsidRPr="00437B9F" w:rsidRDefault="00437B9F" w:rsidP="00437B9F">
            <w:pPr>
              <w:snapToGrid w:val="0"/>
              <w:rPr>
                <w:rFonts w:ascii="Arial" w:eastAsia="MS PGothic" w:hAnsi="Arial" w:cs="Arial"/>
                <w:sz w:val="18"/>
                <w:szCs w:val="18"/>
              </w:rPr>
            </w:pPr>
          </w:p>
        </w:tc>
        <w:tc>
          <w:tcPr>
            <w:tcW w:w="199" w:type="pct"/>
            <w:shd w:val="clear" w:color="auto" w:fill="auto"/>
          </w:tcPr>
          <w:p w14:paraId="7347BC51"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5-4</w:t>
            </w:r>
          </w:p>
        </w:tc>
        <w:tc>
          <w:tcPr>
            <w:tcW w:w="501" w:type="pct"/>
            <w:gridSpan w:val="3"/>
            <w:shd w:val="clear" w:color="auto" w:fill="auto"/>
          </w:tcPr>
          <w:p w14:paraId="2210521C"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Dynamic switching between RA Type 0 and RA Type 1 for PUSCH</w:t>
            </w:r>
          </w:p>
        </w:tc>
        <w:tc>
          <w:tcPr>
            <w:tcW w:w="561" w:type="pct"/>
            <w:gridSpan w:val="3"/>
            <w:shd w:val="clear" w:color="auto" w:fill="auto"/>
          </w:tcPr>
          <w:p w14:paraId="672AB830" w14:textId="77777777" w:rsidR="00437B9F" w:rsidRPr="00437B9F" w:rsidRDefault="00437B9F" w:rsidP="00437B9F">
            <w:pPr>
              <w:snapToGrid w:val="0"/>
              <w:rPr>
                <w:rFonts w:ascii="Arial" w:eastAsia="MS PGothic" w:hAnsi="Arial" w:cs="Arial"/>
                <w:sz w:val="18"/>
                <w:szCs w:val="18"/>
              </w:rPr>
            </w:pPr>
          </w:p>
        </w:tc>
        <w:tc>
          <w:tcPr>
            <w:tcW w:w="225" w:type="pct"/>
            <w:gridSpan w:val="3"/>
            <w:shd w:val="clear" w:color="auto" w:fill="auto"/>
          </w:tcPr>
          <w:p w14:paraId="6CE8F63B"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5-2</w:t>
            </w:r>
          </w:p>
        </w:tc>
        <w:tc>
          <w:tcPr>
            <w:tcW w:w="183" w:type="pct"/>
            <w:gridSpan w:val="2"/>
            <w:shd w:val="clear" w:color="auto" w:fill="auto"/>
          </w:tcPr>
          <w:p w14:paraId="403B2BBF"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Yes</w:t>
            </w:r>
          </w:p>
        </w:tc>
        <w:tc>
          <w:tcPr>
            <w:tcW w:w="404" w:type="pct"/>
            <w:gridSpan w:val="4"/>
            <w:shd w:val="clear" w:color="auto" w:fill="auto"/>
          </w:tcPr>
          <w:p w14:paraId="390A1109" w14:textId="77777777" w:rsidR="00437B9F" w:rsidRPr="00437B9F" w:rsidRDefault="00437B9F" w:rsidP="00437B9F">
            <w:pPr>
              <w:snapToGrid w:val="0"/>
              <w:rPr>
                <w:rFonts w:ascii="Arial" w:eastAsia="MS PGothic" w:hAnsi="Arial" w:cs="Arial"/>
                <w:sz w:val="18"/>
                <w:szCs w:val="18"/>
              </w:rPr>
            </w:pPr>
          </w:p>
        </w:tc>
        <w:tc>
          <w:tcPr>
            <w:tcW w:w="234" w:type="pct"/>
            <w:gridSpan w:val="2"/>
            <w:shd w:val="clear" w:color="auto" w:fill="auto"/>
          </w:tcPr>
          <w:p w14:paraId="523C4728"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Type 4</w:t>
            </w:r>
          </w:p>
        </w:tc>
        <w:tc>
          <w:tcPr>
            <w:tcW w:w="245" w:type="pct"/>
            <w:gridSpan w:val="4"/>
            <w:shd w:val="clear" w:color="auto" w:fill="auto"/>
          </w:tcPr>
          <w:p w14:paraId="6D82AEE8"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No need</w:t>
            </w:r>
          </w:p>
        </w:tc>
        <w:tc>
          <w:tcPr>
            <w:tcW w:w="245" w:type="pct"/>
            <w:gridSpan w:val="3"/>
            <w:shd w:val="clear" w:color="auto" w:fill="auto"/>
          </w:tcPr>
          <w:p w14:paraId="497CF144" w14:textId="77777777" w:rsidR="00437B9F" w:rsidRPr="00437B9F" w:rsidRDefault="00437B9F" w:rsidP="00437B9F">
            <w:pPr>
              <w:snapToGrid w:val="0"/>
              <w:jc w:val="center"/>
              <w:rPr>
                <w:rFonts w:ascii="Arial" w:eastAsia="Malgun Gothic" w:hAnsi="Arial" w:cs="Arial"/>
                <w:sz w:val="18"/>
                <w:szCs w:val="18"/>
              </w:rPr>
            </w:pPr>
            <w:r w:rsidRPr="00437B9F">
              <w:rPr>
                <w:rFonts w:ascii="Arial" w:eastAsia="MS PGothic" w:hAnsi="Arial" w:cs="Arial"/>
                <w:sz w:val="18"/>
                <w:szCs w:val="18"/>
              </w:rPr>
              <w:t>No need</w:t>
            </w:r>
          </w:p>
        </w:tc>
        <w:tc>
          <w:tcPr>
            <w:tcW w:w="200" w:type="pct"/>
            <w:gridSpan w:val="3"/>
            <w:shd w:val="clear" w:color="auto" w:fill="auto"/>
          </w:tcPr>
          <w:p w14:paraId="5940A8A0" w14:textId="77777777" w:rsidR="00437B9F" w:rsidRPr="00437B9F" w:rsidRDefault="00437B9F" w:rsidP="00437B9F">
            <w:pPr>
              <w:snapToGrid w:val="0"/>
              <w:rPr>
                <w:rFonts w:ascii="Arial" w:eastAsia="Malgun Gothic" w:hAnsi="Arial" w:cs="Arial"/>
                <w:sz w:val="18"/>
                <w:szCs w:val="18"/>
              </w:rPr>
            </w:pPr>
          </w:p>
        </w:tc>
        <w:tc>
          <w:tcPr>
            <w:tcW w:w="312" w:type="pct"/>
            <w:gridSpan w:val="3"/>
            <w:shd w:val="clear" w:color="auto" w:fill="auto"/>
          </w:tcPr>
          <w:p w14:paraId="2091E3AF" w14:textId="77777777" w:rsidR="00437B9F" w:rsidRPr="00437B9F" w:rsidRDefault="00437B9F" w:rsidP="00437B9F">
            <w:pPr>
              <w:snapToGrid w:val="0"/>
              <w:rPr>
                <w:rFonts w:ascii="Arial" w:eastAsiaTheme="minorEastAsia" w:hAnsi="Arial" w:cs="Arial"/>
                <w:sz w:val="18"/>
                <w:szCs w:val="18"/>
              </w:rPr>
            </w:pPr>
          </w:p>
        </w:tc>
        <w:tc>
          <w:tcPr>
            <w:tcW w:w="227" w:type="pct"/>
            <w:gridSpan w:val="2"/>
            <w:shd w:val="clear" w:color="auto" w:fill="auto"/>
          </w:tcPr>
          <w:p w14:paraId="17D87716" w14:textId="77777777" w:rsidR="00437B9F" w:rsidRPr="00437B9F" w:rsidRDefault="00437B9F" w:rsidP="00437B9F">
            <w:pPr>
              <w:snapToGrid w:val="0"/>
              <w:rPr>
                <w:rFonts w:ascii="Arial" w:eastAsia="MS PGothic" w:hAnsi="Arial" w:cs="Arial"/>
                <w:sz w:val="18"/>
                <w:szCs w:val="18"/>
              </w:rPr>
            </w:pPr>
          </w:p>
        </w:tc>
        <w:tc>
          <w:tcPr>
            <w:tcW w:w="417" w:type="pct"/>
            <w:shd w:val="clear" w:color="000000" w:fill="BFBFBF"/>
          </w:tcPr>
          <w:p w14:paraId="665D378B"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Optional with capability signaling</w:t>
            </w:r>
          </w:p>
        </w:tc>
        <w:tc>
          <w:tcPr>
            <w:tcW w:w="366" w:type="pct"/>
            <w:shd w:val="clear" w:color="auto" w:fill="auto"/>
          </w:tcPr>
          <w:p w14:paraId="2128C450"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Optional with capability signaling</w:t>
            </w:r>
          </w:p>
        </w:tc>
        <w:tc>
          <w:tcPr>
            <w:tcW w:w="364" w:type="pct"/>
          </w:tcPr>
          <w:p w14:paraId="5C9937DC" w14:textId="77777777" w:rsidR="00437B9F" w:rsidRPr="002548AB" w:rsidRDefault="00437B9F" w:rsidP="00437B9F">
            <w:pPr>
              <w:snapToGrid w:val="0"/>
              <w:rPr>
                <w:rFonts w:ascii="Arial" w:eastAsia="MS PGothic" w:hAnsi="Arial" w:cs="Arial"/>
                <w:color w:val="FF0000"/>
                <w:sz w:val="18"/>
                <w:szCs w:val="18"/>
              </w:rPr>
            </w:pPr>
          </w:p>
        </w:tc>
      </w:tr>
      <w:tr w:rsidR="00437B9F" w:rsidRPr="00437B9F" w14:paraId="16E3A2E6" w14:textId="7D00ED20" w:rsidTr="00F03EA7">
        <w:trPr>
          <w:trHeight w:val="930"/>
        </w:trPr>
        <w:tc>
          <w:tcPr>
            <w:tcW w:w="317" w:type="pct"/>
            <w:shd w:val="clear" w:color="auto" w:fill="auto"/>
          </w:tcPr>
          <w:p w14:paraId="7BF4E808" w14:textId="77777777" w:rsidR="00437B9F" w:rsidRPr="00437B9F" w:rsidRDefault="00437B9F" w:rsidP="00437B9F">
            <w:pPr>
              <w:snapToGrid w:val="0"/>
              <w:rPr>
                <w:rFonts w:ascii="Arial" w:eastAsia="MS PGothic" w:hAnsi="Arial" w:cs="Arial"/>
                <w:sz w:val="18"/>
                <w:szCs w:val="18"/>
                <w:highlight w:val="cyan"/>
              </w:rPr>
            </w:pPr>
          </w:p>
        </w:tc>
        <w:tc>
          <w:tcPr>
            <w:tcW w:w="199" w:type="pct"/>
            <w:shd w:val="clear" w:color="auto" w:fill="auto"/>
          </w:tcPr>
          <w:p w14:paraId="7D768346"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5-6</w:t>
            </w:r>
          </w:p>
        </w:tc>
        <w:tc>
          <w:tcPr>
            <w:tcW w:w="501" w:type="pct"/>
            <w:gridSpan w:val="3"/>
            <w:shd w:val="clear" w:color="auto" w:fill="auto"/>
          </w:tcPr>
          <w:p w14:paraId="469704BF"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 xml:space="preserve">PDSCH mapping type A with less than 7 OFDM symbols </w:t>
            </w:r>
          </w:p>
        </w:tc>
        <w:tc>
          <w:tcPr>
            <w:tcW w:w="561" w:type="pct"/>
            <w:gridSpan w:val="3"/>
            <w:shd w:val="clear" w:color="auto" w:fill="auto"/>
          </w:tcPr>
          <w:p w14:paraId="2A9DF804"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For type 1 CSS with dedicated RRC configuration</w:t>
            </w:r>
            <w:r w:rsidRPr="00437B9F">
              <w:rPr>
                <w:rFonts w:ascii="Arial" w:hAnsi="Arial" w:cs="Arial"/>
                <w:sz w:val="18"/>
                <w:szCs w:val="18"/>
                <w:lang w:eastAsia="zh-CN"/>
              </w:rPr>
              <w:t xml:space="preserve"> and USS, PDSCH mapping type A with less than 7 OFDM symbols</w:t>
            </w:r>
          </w:p>
        </w:tc>
        <w:tc>
          <w:tcPr>
            <w:tcW w:w="225" w:type="pct"/>
            <w:gridSpan w:val="3"/>
            <w:shd w:val="clear" w:color="auto" w:fill="auto"/>
          </w:tcPr>
          <w:p w14:paraId="0940891F" w14:textId="77777777" w:rsidR="00437B9F" w:rsidRPr="00437B9F" w:rsidRDefault="00437B9F" w:rsidP="00437B9F">
            <w:pPr>
              <w:snapToGrid w:val="0"/>
              <w:rPr>
                <w:rFonts w:ascii="Arial" w:eastAsia="MS PGothic" w:hAnsi="Arial" w:cs="Arial"/>
                <w:sz w:val="18"/>
                <w:szCs w:val="18"/>
              </w:rPr>
            </w:pPr>
          </w:p>
        </w:tc>
        <w:tc>
          <w:tcPr>
            <w:tcW w:w="183" w:type="pct"/>
            <w:gridSpan w:val="2"/>
            <w:shd w:val="clear" w:color="auto" w:fill="auto"/>
          </w:tcPr>
          <w:p w14:paraId="0BD931AC"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Yes</w:t>
            </w:r>
          </w:p>
        </w:tc>
        <w:tc>
          <w:tcPr>
            <w:tcW w:w="404" w:type="pct"/>
            <w:gridSpan w:val="4"/>
            <w:shd w:val="clear" w:color="auto" w:fill="auto"/>
          </w:tcPr>
          <w:p w14:paraId="26534AEF" w14:textId="77777777" w:rsidR="00437B9F" w:rsidRPr="00437B9F" w:rsidRDefault="00437B9F" w:rsidP="00437B9F">
            <w:pPr>
              <w:snapToGrid w:val="0"/>
              <w:rPr>
                <w:rFonts w:ascii="Arial" w:eastAsia="MS PGothic" w:hAnsi="Arial" w:cs="Arial"/>
                <w:sz w:val="18"/>
                <w:szCs w:val="18"/>
              </w:rPr>
            </w:pPr>
          </w:p>
        </w:tc>
        <w:tc>
          <w:tcPr>
            <w:tcW w:w="234" w:type="pct"/>
            <w:gridSpan w:val="2"/>
            <w:shd w:val="clear" w:color="auto" w:fill="auto"/>
          </w:tcPr>
          <w:p w14:paraId="646E762F"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Type 4</w:t>
            </w:r>
          </w:p>
        </w:tc>
        <w:tc>
          <w:tcPr>
            <w:tcW w:w="245" w:type="pct"/>
            <w:gridSpan w:val="4"/>
            <w:shd w:val="clear" w:color="auto" w:fill="auto"/>
          </w:tcPr>
          <w:p w14:paraId="7CB8CE39"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No need</w:t>
            </w:r>
          </w:p>
        </w:tc>
        <w:tc>
          <w:tcPr>
            <w:tcW w:w="245" w:type="pct"/>
            <w:gridSpan w:val="3"/>
            <w:shd w:val="clear" w:color="auto" w:fill="auto"/>
          </w:tcPr>
          <w:p w14:paraId="58CC6926" w14:textId="77777777" w:rsidR="00437B9F" w:rsidRPr="00437B9F" w:rsidRDefault="00437B9F" w:rsidP="00437B9F">
            <w:pPr>
              <w:snapToGrid w:val="0"/>
              <w:jc w:val="center"/>
              <w:rPr>
                <w:rFonts w:ascii="Arial" w:eastAsia="Malgun Gothic" w:hAnsi="Arial" w:cs="Arial"/>
                <w:sz w:val="18"/>
                <w:szCs w:val="18"/>
              </w:rPr>
            </w:pPr>
            <w:r w:rsidRPr="00437B9F">
              <w:rPr>
                <w:rFonts w:ascii="Arial" w:eastAsia="MS PGothic" w:hAnsi="Arial" w:cs="Arial"/>
                <w:sz w:val="18"/>
                <w:szCs w:val="18"/>
              </w:rPr>
              <w:t>No need</w:t>
            </w:r>
          </w:p>
        </w:tc>
        <w:tc>
          <w:tcPr>
            <w:tcW w:w="200" w:type="pct"/>
            <w:gridSpan w:val="3"/>
            <w:shd w:val="clear" w:color="auto" w:fill="auto"/>
          </w:tcPr>
          <w:p w14:paraId="34EACE2B" w14:textId="77777777" w:rsidR="00437B9F" w:rsidRPr="00437B9F" w:rsidRDefault="00437B9F" w:rsidP="00437B9F">
            <w:pPr>
              <w:snapToGrid w:val="0"/>
              <w:rPr>
                <w:rFonts w:ascii="Arial" w:eastAsia="Malgun Gothic" w:hAnsi="Arial" w:cs="Arial"/>
                <w:sz w:val="18"/>
                <w:szCs w:val="18"/>
                <w:highlight w:val="cyan"/>
              </w:rPr>
            </w:pPr>
          </w:p>
        </w:tc>
        <w:tc>
          <w:tcPr>
            <w:tcW w:w="312" w:type="pct"/>
            <w:gridSpan w:val="3"/>
            <w:shd w:val="clear" w:color="auto" w:fill="auto"/>
          </w:tcPr>
          <w:p w14:paraId="2EF408A9" w14:textId="77777777" w:rsidR="00437B9F" w:rsidRPr="00437B9F" w:rsidRDefault="00437B9F" w:rsidP="00437B9F">
            <w:pPr>
              <w:snapToGrid w:val="0"/>
              <w:rPr>
                <w:rFonts w:ascii="Arial" w:hAnsi="Arial" w:cs="Arial"/>
                <w:sz w:val="18"/>
                <w:szCs w:val="18"/>
                <w:highlight w:val="cyan"/>
              </w:rPr>
            </w:pPr>
          </w:p>
        </w:tc>
        <w:tc>
          <w:tcPr>
            <w:tcW w:w="227" w:type="pct"/>
            <w:gridSpan w:val="2"/>
            <w:shd w:val="clear" w:color="auto" w:fill="auto"/>
          </w:tcPr>
          <w:p w14:paraId="62FD0858" w14:textId="77777777" w:rsidR="00437B9F" w:rsidRPr="00437B9F" w:rsidRDefault="00437B9F" w:rsidP="00437B9F">
            <w:pPr>
              <w:snapToGrid w:val="0"/>
              <w:rPr>
                <w:rFonts w:ascii="Arial" w:eastAsia="MS PGothic" w:hAnsi="Arial" w:cs="Arial"/>
                <w:sz w:val="18"/>
                <w:szCs w:val="18"/>
                <w:highlight w:val="cyan"/>
              </w:rPr>
            </w:pPr>
          </w:p>
        </w:tc>
        <w:tc>
          <w:tcPr>
            <w:tcW w:w="417" w:type="pct"/>
            <w:shd w:val="clear" w:color="000000" w:fill="BFBFBF"/>
          </w:tcPr>
          <w:p w14:paraId="203606B7" w14:textId="77777777" w:rsidR="00437B9F" w:rsidRPr="00437B9F" w:rsidRDefault="00437B9F" w:rsidP="00437B9F">
            <w:pPr>
              <w:snapToGrid w:val="0"/>
              <w:rPr>
                <w:rFonts w:ascii="Arial" w:eastAsia="MS PGothic" w:hAnsi="Arial" w:cs="Arial"/>
                <w:sz w:val="18"/>
                <w:szCs w:val="18"/>
                <w:highlight w:val="yellow"/>
              </w:rPr>
            </w:pPr>
            <w:r w:rsidRPr="00437B9F">
              <w:rPr>
                <w:rFonts w:ascii="Arial" w:hAnsi="Arial" w:cs="Arial"/>
                <w:sz w:val="18"/>
                <w:szCs w:val="18"/>
              </w:rPr>
              <w:t>Mandatory with capability signaling [which shall be set to “1”]</w:t>
            </w:r>
          </w:p>
        </w:tc>
        <w:tc>
          <w:tcPr>
            <w:tcW w:w="366" w:type="pct"/>
            <w:shd w:val="clear" w:color="auto" w:fill="auto"/>
          </w:tcPr>
          <w:p w14:paraId="53AC5FCA" w14:textId="77777777" w:rsidR="00437B9F" w:rsidRPr="00437B9F" w:rsidRDefault="00437B9F" w:rsidP="00437B9F">
            <w:pPr>
              <w:snapToGrid w:val="0"/>
              <w:rPr>
                <w:rFonts w:ascii="Arial" w:eastAsia="MS PGothic" w:hAnsi="Arial" w:cs="Arial"/>
                <w:sz w:val="18"/>
                <w:szCs w:val="18"/>
              </w:rPr>
            </w:pPr>
            <w:r w:rsidRPr="00437B9F">
              <w:rPr>
                <w:rFonts w:ascii="Arial" w:hAnsi="Arial" w:cs="Arial"/>
                <w:sz w:val="18"/>
                <w:szCs w:val="18"/>
              </w:rPr>
              <w:t>Mandatory with capability signaling which shall be set to “1”</w:t>
            </w:r>
          </w:p>
        </w:tc>
        <w:tc>
          <w:tcPr>
            <w:tcW w:w="364" w:type="pct"/>
          </w:tcPr>
          <w:p w14:paraId="2795EEA5" w14:textId="77777777" w:rsidR="00437B9F" w:rsidRPr="002548AB" w:rsidRDefault="00437B9F" w:rsidP="00437B9F">
            <w:pPr>
              <w:snapToGrid w:val="0"/>
              <w:rPr>
                <w:rFonts w:ascii="Arial" w:hAnsi="Arial" w:cs="Arial"/>
                <w:color w:val="FF0000"/>
                <w:sz w:val="18"/>
                <w:szCs w:val="18"/>
              </w:rPr>
            </w:pPr>
          </w:p>
        </w:tc>
      </w:tr>
      <w:tr w:rsidR="00437B9F" w:rsidRPr="00437B9F" w14:paraId="3D64C272" w14:textId="3DF0F9E5" w:rsidTr="00F03EA7">
        <w:trPr>
          <w:trHeight w:val="930"/>
        </w:trPr>
        <w:tc>
          <w:tcPr>
            <w:tcW w:w="317" w:type="pct"/>
            <w:shd w:val="clear" w:color="auto" w:fill="auto"/>
          </w:tcPr>
          <w:p w14:paraId="35ED1537" w14:textId="77777777" w:rsidR="00437B9F" w:rsidRPr="00437B9F" w:rsidRDefault="00437B9F" w:rsidP="00437B9F">
            <w:pPr>
              <w:snapToGrid w:val="0"/>
              <w:rPr>
                <w:rFonts w:ascii="Arial" w:eastAsia="MS PGothic" w:hAnsi="Arial" w:cs="Arial"/>
                <w:sz w:val="18"/>
                <w:szCs w:val="18"/>
              </w:rPr>
            </w:pPr>
          </w:p>
        </w:tc>
        <w:tc>
          <w:tcPr>
            <w:tcW w:w="199" w:type="pct"/>
            <w:shd w:val="clear" w:color="auto" w:fill="auto"/>
          </w:tcPr>
          <w:p w14:paraId="6353B9A4"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5-6a</w:t>
            </w:r>
          </w:p>
        </w:tc>
        <w:tc>
          <w:tcPr>
            <w:tcW w:w="501" w:type="pct"/>
            <w:gridSpan w:val="3"/>
            <w:shd w:val="clear" w:color="auto" w:fill="auto"/>
          </w:tcPr>
          <w:p w14:paraId="1E05C08A" w14:textId="77777777" w:rsidR="00437B9F" w:rsidRPr="00437B9F" w:rsidDel="00ED03C3" w:rsidRDefault="00437B9F" w:rsidP="00437B9F">
            <w:pPr>
              <w:snapToGrid w:val="0"/>
              <w:rPr>
                <w:rFonts w:ascii="Arial" w:eastAsia="MS PGothic" w:hAnsi="Arial" w:cs="Arial"/>
                <w:sz w:val="18"/>
                <w:szCs w:val="18"/>
              </w:rPr>
            </w:pPr>
            <w:r w:rsidRPr="00437B9F">
              <w:rPr>
                <w:rFonts w:ascii="Arial" w:eastAsia="MS PGothic" w:hAnsi="Arial" w:cs="Arial"/>
                <w:sz w:val="18"/>
                <w:szCs w:val="18"/>
              </w:rPr>
              <w:t>PDSCH mapping type B</w:t>
            </w:r>
          </w:p>
        </w:tc>
        <w:tc>
          <w:tcPr>
            <w:tcW w:w="561" w:type="pct"/>
            <w:gridSpan w:val="3"/>
            <w:shd w:val="clear" w:color="auto" w:fill="auto"/>
          </w:tcPr>
          <w:p w14:paraId="5DB8408D" w14:textId="77777777" w:rsidR="00437B9F" w:rsidRPr="00437B9F" w:rsidRDefault="00437B9F" w:rsidP="00437B9F">
            <w:pPr>
              <w:snapToGrid w:val="0"/>
              <w:rPr>
                <w:rFonts w:ascii="Arial" w:eastAsia="MS PGothic" w:hAnsi="Arial" w:cs="Arial"/>
                <w:sz w:val="18"/>
                <w:szCs w:val="18"/>
              </w:rPr>
            </w:pPr>
          </w:p>
        </w:tc>
        <w:tc>
          <w:tcPr>
            <w:tcW w:w="225" w:type="pct"/>
            <w:gridSpan w:val="3"/>
            <w:shd w:val="clear" w:color="auto" w:fill="auto"/>
          </w:tcPr>
          <w:p w14:paraId="009159F0" w14:textId="77777777" w:rsidR="00437B9F" w:rsidRPr="00437B9F" w:rsidRDefault="00437B9F" w:rsidP="00437B9F">
            <w:pPr>
              <w:snapToGrid w:val="0"/>
              <w:rPr>
                <w:rFonts w:ascii="Arial" w:eastAsia="MS PGothic" w:hAnsi="Arial" w:cs="Arial"/>
                <w:sz w:val="18"/>
                <w:szCs w:val="18"/>
              </w:rPr>
            </w:pPr>
          </w:p>
        </w:tc>
        <w:tc>
          <w:tcPr>
            <w:tcW w:w="183" w:type="pct"/>
            <w:gridSpan w:val="2"/>
            <w:shd w:val="clear" w:color="auto" w:fill="auto"/>
          </w:tcPr>
          <w:p w14:paraId="6333F133" w14:textId="77777777" w:rsidR="00437B9F" w:rsidRPr="00437B9F" w:rsidRDefault="00437B9F" w:rsidP="00437B9F">
            <w:pPr>
              <w:snapToGrid w:val="0"/>
              <w:rPr>
                <w:rFonts w:ascii="Arial" w:eastAsia="MS PGothic" w:hAnsi="Arial" w:cs="Arial"/>
                <w:sz w:val="18"/>
                <w:szCs w:val="18"/>
              </w:rPr>
            </w:pPr>
          </w:p>
        </w:tc>
        <w:tc>
          <w:tcPr>
            <w:tcW w:w="404" w:type="pct"/>
            <w:gridSpan w:val="4"/>
            <w:shd w:val="clear" w:color="auto" w:fill="auto"/>
          </w:tcPr>
          <w:p w14:paraId="5AB92764" w14:textId="77777777" w:rsidR="00437B9F" w:rsidRPr="00437B9F" w:rsidRDefault="00437B9F" w:rsidP="00437B9F">
            <w:pPr>
              <w:snapToGrid w:val="0"/>
              <w:rPr>
                <w:rFonts w:ascii="Arial" w:eastAsia="MS PGothic" w:hAnsi="Arial" w:cs="Arial"/>
                <w:sz w:val="18"/>
                <w:szCs w:val="18"/>
              </w:rPr>
            </w:pPr>
          </w:p>
        </w:tc>
        <w:tc>
          <w:tcPr>
            <w:tcW w:w="234" w:type="pct"/>
            <w:gridSpan w:val="2"/>
            <w:shd w:val="clear" w:color="auto" w:fill="auto"/>
          </w:tcPr>
          <w:p w14:paraId="0C2901EB"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Type 4</w:t>
            </w:r>
          </w:p>
        </w:tc>
        <w:tc>
          <w:tcPr>
            <w:tcW w:w="245" w:type="pct"/>
            <w:gridSpan w:val="4"/>
            <w:shd w:val="clear" w:color="auto" w:fill="auto"/>
          </w:tcPr>
          <w:p w14:paraId="1C3B5F01"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No need</w:t>
            </w:r>
          </w:p>
        </w:tc>
        <w:tc>
          <w:tcPr>
            <w:tcW w:w="245" w:type="pct"/>
            <w:gridSpan w:val="3"/>
            <w:shd w:val="clear" w:color="auto" w:fill="auto"/>
          </w:tcPr>
          <w:p w14:paraId="2CB8598B" w14:textId="77777777" w:rsidR="00437B9F" w:rsidRPr="00437B9F" w:rsidRDefault="00437B9F" w:rsidP="00437B9F">
            <w:pPr>
              <w:snapToGrid w:val="0"/>
              <w:jc w:val="center"/>
              <w:rPr>
                <w:rFonts w:ascii="Arial" w:eastAsia="MS PGothic" w:hAnsi="Arial" w:cs="Arial"/>
                <w:sz w:val="18"/>
                <w:szCs w:val="18"/>
              </w:rPr>
            </w:pPr>
            <w:r w:rsidRPr="00437B9F">
              <w:rPr>
                <w:rFonts w:ascii="Arial" w:eastAsia="MS PGothic" w:hAnsi="Arial" w:cs="Arial"/>
                <w:sz w:val="18"/>
                <w:szCs w:val="18"/>
              </w:rPr>
              <w:t>No need</w:t>
            </w:r>
          </w:p>
        </w:tc>
        <w:tc>
          <w:tcPr>
            <w:tcW w:w="200" w:type="pct"/>
            <w:gridSpan w:val="3"/>
            <w:shd w:val="clear" w:color="auto" w:fill="auto"/>
          </w:tcPr>
          <w:p w14:paraId="374FFB78" w14:textId="77777777" w:rsidR="00437B9F" w:rsidRPr="00437B9F" w:rsidRDefault="00437B9F" w:rsidP="00437B9F">
            <w:pPr>
              <w:snapToGrid w:val="0"/>
              <w:rPr>
                <w:rFonts w:ascii="Arial" w:eastAsia="Malgun Gothic" w:hAnsi="Arial" w:cs="Arial"/>
                <w:sz w:val="18"/>
                <w:szCs w:val="18"/>
              </w:rPr>
            </w:pPr>
          </w:p>
        </w:tc>
        <w:tc>
          <w:tcPr>
            <w:tcW w:w="312" w:type="pct"/>
            <w:gridSpan w:val="3"/>
            <w:shd w:val="clear" w:color="auto" w:fill="auto"/>
          </w:tcPr>
          <w:p w14:paraId="126EF97F" w14:textId="77777777" w:rsidR="00437B9F" w:rsidRPr="00437B9F" w:rsidRDefault="00437B9F" w:rsidP="00437B9F">
            <w:pPr>
              <w:snapToGrid w:val="0"/>
              <w:rPr>
                <w:rFonts w:ascii="Arial" w:hAnsi="Arial" w:cs="Arial"/>
                <w:sz w:val="18"/>
                <w:szCs w:val="18"/>
              </w:rPr>
            </w:pPr>
          </w:p>
        </w:tc>
        <w:tc>
          <w:tcPr>
            <w:tcW w:w="227" w:type="pct"/>
            <w:gridSpan w:val="2"/>
            <w:shd w:val="clear" w:color="auto" w:fill="auto"/>
          </w:tcPr>
          <w:p w14:paraId="46663AE1" w14:textId="77777777" w:rsidR="00437B9F" w:rsidRPr="00437B9F" w:rsidRDefault="00437B9F" w:rsidP="00437B9F">
            <w:pPr>
              <w:snapToGrid w:val="0"/>
              <w:rPr>
                <w:rFonts w:ascii="Arial" w:eastAsia="MS PGothic" w:hAnsi="Arial" w:cs="Arial"/>
                <w:sz w:val="18"/>
                <w:szCs w:val="18"/>
              </w:rPr>
            </w:pPr>
          </w:p>
        </w:tc>
        <w:tc>
          <w:tcPr>
            <w:tcW w:w="417" w:type="pct"/>
            <w:shd w:val="clear" w:color="000000" w:fill="BFBFBF"/>
          </w:tcPr>
          <w:p w14:paraId="5AED96FD" w14:textId="77777777" w:rsidR="00437B9F" w:rsidRPr="00437B9F" w:rsidRDefault="00437B9F" w:rsidP="00437B9F">
            <w:pPr>
              <w:snapToGrid w:val="0"/>
              <w:rPr>
                <w:rFonts w:ascii="Arial" w:eastAsia="MS PGothic" w:hAnsi="Arial" w:cs="Arial"/>
                <w:sz w:val="18"/>
                <w:szCs w:val="18"/>
              </w:rPr>
            </w:pPr>
            <w:r w:rsidRPr="00437B9F">
              <w:rPr>
                <w:rFonts w:ascii="Arial" w:hAnsi="Arial" w:cs="Arial"/>
                <w:sz w:val="18"/>
                <w:szCs w:val="18"/>
              </w:rPr>
              <w:t>Mandatory with capability signaling</w:t>
            </w:r>
          </w:p>
        </w:tc>
        <w:tc>
          <w:tcPr>
            <w:tcW w:w="366" w:type="pct"/>
            <w:shd w:val="clear" w:color="auto" w:fill="auto"/>
          </w:tcPr>
          <w:p w14:paraId="67C64C29"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Mandatory with capability signaling</w:t>
            </w:r>
          </w:p>
        </w:tc>
        <w:tc>
          <w:tcPr>
            <w:tcW w:w="364" w:type="pct"/>
          </w:tcPr>
          <w:p w14:paraId="60AFAABE" w14:textId="77777777" w:rsidR="00437B9F" w:rsidRPr="002548AB" w:rsidRDefault="00437B9F" w:rsidP="00437B9F">
            <w:pPr>
              <w:snapToGrid w:val="0"/>
              <w:rPr>
                <w:rFonts w:ascii="Arial" w:eastAsia="MS PGothic" w:hAnsi="Arial" w:cs="Arial"/>
                <w:color w:val="FF0000"/>
                <w:sz w:val="18"/>
                <w:szCs w:val="18"/>
              </w:rPr>
            </w:pPr>
          </w:p>
        </w:tc>
      </w:tr>
      <w:tr w:rsidR="00437B9F" w:rsidRPr="00437B9F" w14:paraId="12D8A853" w14:textId="4E363215" w:rsidTr="00F03EA7">
        <w:trPr>
          <w:trHeight w:val="930"/>
        </w:trPr>
        <w:tc>
          <w:tcPr>
            <w:tcW w:w="317" w:type="pct"/>
            <w:shd w:val="clear" w:color="auto" w:fill="auto"/>
          </w:tcPr>
          <w:p w14:paraId="5D846B6D" w14:textId="77777777" w:rsidR="00437B9F" w:rsidRPr="00437B9F" w:rsidRDefault="00437B9F" w:rsidP="00437B9F">
            <w:pPr>
              <w:snapToGrid w:val="0"/>
              <w:rPr>
                <w:rFonts w:ascii="Arial" w:eastAsia="MS PGothic" w:hAnsi="Arial" w:cs="Arial"/>
                <w:sz w:val="18"/>
                <w:szCs w:val="18"/>
              </w:rPr>
            </w:pPr>
          </w:p>
        </w:tc>
        <w:tc>
          <w:tcPr>
            <w:tcW w:w="199" w:type="pct"/>
            <w:shd w:val="clear" w:color="auto" w:fill="auto"/>
          </w:tcPr>
          <w:p w14:paraId="3C1A1089"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5-7</w:t>
            </w:r>
          </w:p>
        </w:tc>
        <w:tc>
          <w:tcPr>
            <w:tcW w:w="501" w:type="pct"/>
            <w:gridSpan w:val="3"/>
            <w:shd w:val="clear" w:color="auto" w:fill="auto"/>
          </w:tcPr>
          <w:p w14:paraId="4EF92CBD"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Interleaving for VRB-to-PRB mapping for PDSCH</w:t>
            </w:r>
          </w:p>
        </w:tc>
        <w:tc>
          <w:tcPr>
            <w:tcW w:w="561" w:type="pct"/>
            <w:gridSpan w:val="3"/>
            <w:shd w:val="clear" w:color="auto" w:fill="auto"/>
          </w:tcPr>
          <w:p w14:paraId="483627C0" w14:textId="77777777" w:rsidR="00437B9F" w:rsidRPr="00437B9F" w:rsidRDefault="00437B9F" w:rsidP="00437B9F">
            <w:pPr>
              <w:snapToGrid w:val="0"/>
              <w:rPr>
                <w:rFonts w:ascii="Arial" w:eastAsia="MS PGothic" w:hAnsi="Arial" w:cs="Arial"/>
                <w:sz w:val="18"/>
                <w:szCs w:val="18"/>
              </w:rPr>
            </w:pPr>
          </w:p>
        </w:tc>
        <w:tc>
          <w:tcPr>
            <w:tcW w:w="225" w:type="pct"/>
            <w:gridSpan w:val="3"/>
            <w:shd w:val="clear" w:color="auto" w:fill="auto"/>
          </w:tcPr>
          <w:p w14:paraId="609FC977" w14:textId="77777777" w:rsidR="00437B9F" w:rsidRPr="00437B9F" w:rsidRDefault="00437B9F" w:rsidP="00437B9F">
            <w:pPr>
              <w:snapToGrid w:val="0"/>
              <w:rPr>
                <w:rFonts w:ascii="Arial" w:eastAsia="MS PGothic" w:hAnsi="Arial" w:cs="Arial"/>
                <w:sz w:val="18"/>
                <w:szCs w:val="18"/>
              </w:rPr>
            </w:pPr>
          </w:p>
        </w:tc>
        <w:tc>
          <w:tcPr>
            <w:tcW w:w="183" w:type="pct"/>
            <w:gridSpan w:val="2"/>
            <w:shd w:val="clear" w:color="auto" w:fill="auto"/>
          </w:tcPr>
          <w:p w14:paraId="6D00B677"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Yes</w:t>
            </w:r>
          </w:p>
        </w:tc>
        <w:tc>
          <w:tcPr>
            <w:tcW w:w="404" w:type="pct"/>
            <w:gridSpan w:val="4"/>
            <w:shd w:val="clear" w:color="auto" w:fill="auto"/>
          </w:tcPr>
          <w:p w14:paraId="4F64E412" w14:textId="77777777" w:rsidR="00437B9F" w:rsidRPr="00437B9F" w:rsidRDefault="00437B9F" w:rsidP="00437B9F">
            <w:pPr>
              <w:snapToGrid w:val="0"/>
              <w:rPr>
                <w:rFonts w:ascii="Arial" w:eastAsia="MS PGothic" w:hAnsi="Arial" w:cs="Arial"/>
                <w:sz w:val="18"/>
                <w:szCs w:val="18"/>
              </w:rPr>
            </w:pPr>
          </w:p>
        </w:tc>
        <w:tc>
          <w:tcPr>
            <w:tcW w:w="234" w:type="pct"/>
            <w:gridSpan w:val="2"/>
            <w:shd w:val="clear" w:color="auto" w:fill="auto"/>
          </w:tcPr>
          <w:p w14:paraId="6C8E75A8"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Type 4</w:t>
            </w:r>
          </w:p>
        </w:tc>
        <w:tc>
          <w:tcPr>
            <w:tcW w:w="245" w:type="pct"/>
            <w:gridSpan w:val="4"/>
            <w:shd w:val="clear" w:color="auto" w:fill="auto"/>
          </w:tcPr>
          <w:p w14:paraId="3044962F"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No need</w:t>
            </w:r>
          </w:p>
        </w:tc>
        <w:tc>
          <w:tcPr>
            <w:tcW w:w="245" w:type="pct"/>
            <w:gridSpan w:val="3"/>
            <w:shd w:val="clear" w:color="auto" w:fill="auto"/>
          </w:tcPr>
          <w:p w14:paraId="52424F22" w14:textId="77777777" w:rsidR="00437B9F" w:rsidRPr="00437B9F" w:rsidRDefault="00437B9F" w:rsidP="00437B9F">
            <w:pPr>
              <w:snapToGrid w:val="0"/>
              <w:jc w:val="center"/>
              <w:rPr>
                <w:rFonts w:ascii="Arial" w:eastAsia="Malgun Gothic" w:hAnsi="Arial" w:cs="Arial"/>
                <w:sz w:val="18"/>
                <w:szCs w:val="18"/>
              </w:rPr>
            </w:pPr>
            <w:r w:rsidRPr="00437B9F">
              <w:rPr>
                <w:rFonts w:ascii="Arial" w:eastAsia="MS PGothic" w:hAnsi="Arial" w:cs="Arial"/>
                <w:sz w:val="18"/>
                <w:szCs w:val="18"/>
              </w:rPr>
              <w:t>No need</w:t>
            </w:r>
          </w:p>
        </w:tc>
        <w:tc>
          <w:tcPr>
            <w:tcW w:w="200" w:type="pct"/>
            <w:gridSpan w:val="3"/>
            <w:shd w:val="clear" w:color="auto" w:fill="auto"/>
          </w:tcPr>
          <w:p w14:paraId="54E29ED2" w14:textId="77777777" w:rsidR="00437B9F" w:rsidRPr="00437B9F" w:rsidRDefault="00437B9F" w:rsidP="00437B9F">
            <w:pPr>
              <w:snapToGrid w:val="0"/>
              <w:rPr>
                <w:rFonts w:ascii="Arial" w:eastAsia="Malgun Gothic" w:hAnsi="Arial" w:cs="Arial"/>
                <w:sz w:val="18"/>
                <w:szCs w:val="18"/>
              </w:rPr>
            </w:pPr>
          </w:p>
        </w:tc>
        <w:tc>
          <w:tcPr>
            <w:tcW w:w="312" w:type="pct"/>
            <w:gridSpan w:val="3"/>
            <w:shd w:val="clear" w:color="auto" w:fill="auto"/>
          </w:tcPr>
          <w:p w14:paraId="14F3C578" w14:textId="77777777" w:rsidR="00437B9F" w:rsidRPr="00437B9F" w:rsidRDefault="00437B9F" w:rsidP="00437B9F">
            <w:pPr>
              <w:snapToGrid w:val="0"/>
              <w:rPr>
                <w:rFonts w:ascii="Arial" w:hAnsi="Arial" w:cs="Arial"/>
                <w:sz w:val="18"/>
                <w:szCs w:val="18"/>
              </w:rPr>
            </w:pPr>
          </w:p>
        </w:tc>
        <w:tc>
          <w:tcPr>
            <w:tcW w:w="227" w:type="pct"/>
            <w:gridSpan w:val="2"/>
            <w:shd w:val="clear" w:color="auto" w:fill="auto"/>
          </w:tcPr>
          <w:p w14:paraId="66EB44A3" w14:textId="77777777" w:rsidR="00437B9F" w:rsidRPr="00437B9F" w:rsidRDefault="00437B9F" w:rsidP="00437B9F">
            <w:pPr>
              <w:snapToGrid w:val="0"/>
              <w:rPr>
                <w:rFonts w:ascii="Arial" w:eastAsia="MS PGothic" w:hAnsi="Arial" w:cs="Arial"/>
                <w:sz w:val="18"/>
                <w:szCs w:val="18"/>
              </w:rPr>
            </w:pPr>
          </w:p>
        </w:tc>
        <w:tc>
          <w:tcPr>
            <w:tcW w:w="417" w:type="pct"/>
            <w:shd w:val="clear" w:color="000000" w:fill="BFBFBF"/>
          </w:tcPr>
          <w:p w14:paraId="6AB51C52"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Mandatory with capability signaling</w:t>
            </w:r>
          </w:p>
        </w:tc>
        <w:tc>
          <w:tcPr>
            <w:tcW w:w="366" w:type="pct"/>
            <w:shd w:val="clear" w:color="auto" w:fill="auto"/>
          </w:tcPr>
          <w:p w14:paraId="410C6056" w14:textId="77777777" w:rsidR="00437B9F" w:rsidRPr="00437B9F" w:rsidRDefault="00437B9F" w:rsidP="00437B9F">
            <w:pPr>
              <w:snapToGrid w:val="0"/>
              <w:rPr>
                <w:rFonts w:ascii="Arial" w:eastAsia="MS PGothic" w:hAnsi="Arial" w:cs="Arial"/>
                <w:sz w:val="18"/>
                <w:szCs w:val="18"/>
              </w:rPr>
            </w:pPr>
          </w:p>
        </w:tc>
        <w:tc>
          <w:tcPr>
            <w:tcW w:w="364" w:type="pct"/>
          </w:tcPr>
          <w:p w14:paraId="102C4186" w14:textId="77777777" w:rsidR="00437B9F" w:rsidRPr="002548AB" w:rsidRDefault="00437B9F" w:rsidP="00437B9F">
            <w:pPr>
              <w:snapToGrid w:val="0"/>
              <w:rPr>
                <w:rFonts w:ascii="Arial" w:eastAsia="MS PGothic" w:hAnsi="Arial" w:cs="Arial"/>
                <w:color w:val="FF0000"/>
                <w:sz w:val="18"/>
                <w:szCs w:val="18"/>
              </w:rPr>
            </w:pPr>
          </w:p>
        </w:tc>
      </w:tr>
      <w:tr w:rsidR="00437B9F" w:rsidRPr="00437B9F" w14:paraId="66E1D9D8" w14:textId="0CDA68C1" w:rsidTr="00F03EA7">
        <w:trPr>
          <w:trHeight w:val="930"/>
        </w:trPr>
        <w:tc>
          <w:tcPr>
            <w:tcW w:w="317" w:type="pct"/>
            <w:shd w:val="clear" w:color="auto" w:fill="auto"/>
          </w:tcPr>
          <w:p w14:paraId="1CBE2CE8" w14:textId="77777777" w:rsidR="00437B9F" w:rsidRPr="00437B9F" w:rsidRDefault="00437B9F" w:rsidP="00437B9F">
            <w:pPr>
              <w:snapToGrid w:val="0"/>
              <w:rPr>
                <w:rFonts w:ascii="Arial" w:eastAsia="MS PGothic" w:hAnsi="Arial" w:cs="Arial"/>
                <w:sz w:val="18"/>
                <w:szCs w:val="18"/>
              </w:rPr>
            </w:pPr>
          </w:p>
        </w:tc>
        <w:tc>
          <w:tcPr>
            <w:tcW w:w="199" w:type="pct"/>
            <w:shd w:val="clear" w:color="auto" w:fill="auto"/>
          </w:tcPr>
          <w:p w14:paraId="46CD6EF6"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5-9</w:t>
            </w:r>
          </w:p>
        </w:tc>
        <w:tc>
          <w:tcPr>
            <w:tcW w:w="501" w:type="pct"/>
            <w:gridSpan w:val="3"/>
            <w:shd w:val="clear" w:color="auto" w:fill="auto"/>
          </w:tcPr>
          <w:p w14:paraId="5226B36D"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Intra-slot frequency-hopping for PUSCH except for PUSCH scheduled by Type 1 before RRC connection</w:t>
            </w:r>
          </w:p>
        </w:tc>
        <w:tc>
          <w:tcPr>
            <w:tcW w:w="561" w:type="pct"/>
            <w:gridSpan w:val="3"/>
            <w:shd w:val="clear" w:color="auto" w:fill="auto"/>
          </w:tcPr>
          <w:p w14:paraId="31BE3131" w14:textId="77777777" w:rsidR="00437B9F" w:rsidRPr="00437B9F" w:rsidRDefault="00437B9F" w:rsidP="00437B9F">
            <w:pPr>
              <w:snapToGrid w:val="0"/>
              <w:rPr>
                <w:rFonts w:ascii="Arial" w:eastAsia="MS PGothic" w:hAnsi="Arial" w:cs="Arial"/>
                <w:sz w:val="18"/>
                <w:szCs w:val="18"/>
              </w:rPr>
            </w:pPr>
          </w:p>
        </w:tc>
        <w:tc>
          <w:tcPr>
            <w:tcW w:w="225" w:type="pct"/>
            <w:gridSpan w:val="3"/>
            <w:shd w:val="clear" w:color="auto" w:fill="auto"/>
          </w:tcPr>
          <w:p w14:paraId="68720169" w14:textId="77777777" w:rsidR="00437B9F" w:rsidRPr="00437B9F" w:rsidRDefault="00437B9F" w:rsidP="00437B9F">
            <w:pPr>
              <w:snapToGrid w:val="0"/>
              <w:rPr>
                <w:rFonts w:ascii="Arial" w:eastAsia="MS PGothic" w:hAnsi="Arial" w:cs="Arial"/>
                <w:sz w:val="18"/>
                <w:szCs w:val="18"/>
              </w:rPr>
            </w:pPr>
          </w:p>
        </w:tc>
        <w:tc>
          <w:tcPr>
            <w:tcW w:w="183" w:type="pct"/>
            <w:gridSpan w:val="2"/>
            <w:shd w:val="clear" w:color="auto" w:fill="auto"/>
          </w:tcPr>
          <w:p w14:paraId="78AD0676"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Yes</w:t>
            </w:r>
          </w:p>
        </w:tc>
        <w:tc>
          <w:tcPr>
            <w:tcW w:w="404" w:type="pct"/>
            <w:gridSpan w:val="4"/>
            <w:shd w:val="clear" w:color="auto" w:fill="auto"/>
          </w:tcPr>
          <w:p w14:paraId="20DDDD99" w14:textId="77777777" w:rsidR="00437B9F" w:rsidRPr="00437B9F" w:rsidRDefault="00437B9F" w:rsidP="00437B9F">
            <w:pPr>
              <w:snapToGrid w:val="0"/>
              <w:rPr>
                <w:rFonts w:ascii="Arial" w:eastAsia="MS PGothic" w:hAnsi="Arial" w:cs="Arial"/>
                <w:sz w:val="18"/>
                <w:szCs w:val="18"/>
              </w:rPr>
            </w:pPr>
          </w:p>
        </w:tc>
        <w:tc>
          <w:tcPr>
            <w:tcW w:w="234" w:type="pct"/>
            <w:gridSpan w:val="2"/>
            <w:shd w:val="clear" w:color="auto" w:fill="auto"/>
          </w:tcPr>
          <w:p w14:paraId="7A8AEC74"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Type 4</w:t>
            </w:r>
          </w:p>
        </w:tc>
        <w:tc>
          <w:tcPr>
            <w:tcW w:w="245" w:type="pct"/>
            <w:gridSpan w:val="4"/>
            <w:shd w:val="clear" w:color="auto" w:fill="auto"/>
          </w:tcPr>
          <w:p w14:paraId="3E9E0EFC"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No need</w:t>
            </w:r>
          </w:p>
        </w:tc>
        <w:tc>
          <w:tcPr>
            <w:tcW w:w="245" w:type="pct"/>
            <w:gridSpan w:val="3"/>
            <w:shd w:val="clear" w:color="auto" w:fill="auto"/>
          </w:tcPr>
          <w:p w14:paraId="50B1A24D" w14:textId="77777777" w:rsidR="00437B9F" w:rsidRPr="00437B9F" w:rsidRDefault="00437B9F" w:rsidP="00437B9F">
            <w:pPr>
              <w:snapToGrid w:val="0"/>
              <w:jc w:val="center"/>
              <w:rPr>
                <w:rFonts w:ascii="Arial" w:eastAsia="Malgun Gothic" w:hAnsi="Arial" w:cs="Arial"/>
                <w:sz w:val="18"/>
                <w:szCs w:val="18"/>
              </w:rPr>
            </w:pPr>
            <w:r w:rsidRPr="00437B9F">
              <w:rPr>
                <w:rFonts w:ascii="Arial" w:eastAsia="MS PGothic" w:hAnsi="Arial" w:cs="Arial"/>
                <w:sz w:val="18"/>
                <w:szCs w:val="18"/>
              </w:rPr>
              <w:t>Yes</w:t>
            </w:r>
          </w:p>
        </w:tc>
        <w:tc>
          <w:tcPr>
            <w:tcW w:w="200" w:type="pct"/>
            <w:gridSpan w:val="3"/>
            <w:shd w:val="clear" w:color="auto" w:fill="auto"/>
          </w:tcPr>
          <w:p w14:paraId="49AC4C1F" w14:textId="77777777" w:rsidR="00437B9F" w:rsidRPr="00437B9F" w:rsidRDefault="00437B9F" w:rsidP="00437B9F">
            <w:pPr>
              <w:snapToGrid w:val="0"/>
              <w:rPr>
                <w:rFonts w:ascii="Arial" w:eastAsia="Malgun Gothic" w:hAnsi="Arial" w:cs="Arial"/>
                <w:sz w:val="18"/>
                <w:szCs w:val="18"/>
              </w:rPr>
            </w:pPr>
          </w:p>
        </w:tc>
        <w:tc>
          <w:tcPr>
            <w:tcW w:w="312" w:type="pct"/>
            <w:gridSpan w:val="3"/>
            <w:shd w:val="clear" w:color="auto" w:fill="auto"/>
          </w:tcPr>
          <w:p w14:paraId="71F12D88" w14:textId="77777777" w:rsidR="00437B9F" w:rsidRPr="00437B9F" w:rsidRDefault="00437B9F" w:rsidP="00437B9F">
            <w:pPr>
              <w:snapToGrid w:val="0"/>
              <w:rPr>
                <w:rFonts w:ascii="Arial" w:eastAsia="Malgun Gothic" w:hAnsi="Arial" w:cs="Arial"/>
                <w:sz w:val="18"/>
                <w:szCs w:val="18"/>
              </w:rPr>
            </w:pPr>
          </w:p>
        </w:tc>
        <w:tc>
          <w:tcPr>
            <w:tcW w:w="227" w:type="pct"/>
            <w:gridSpan w:val="2"/>
            <w:shd w:val="clear" w:color="auto" w:fill="auto"/>
          </w:tcPr>
          <w:p w14:paraId="4C6CA64D" w14:textId="77777777" w:rsidR="00437B9F" w:rsidRPr="00437B9F" w:rsidRDefault="00437B9F" w:rsidP="00437B9F">
            <w:pPr>
              <w:snapToGrid w:val="0"/>
              <w:rPr>
                <w:rFonts w:ascii="Arial" w:eastAsia="MS PGothic" w:hAnsi="Arial" w:cs="Arial"/>
                <w:sz w:val="18"/>
                <w:szCs w:val="18"/>
              </w:rPr>
            </w:pPr>
          </w:p>
        </w:tc>
        <w:tc>
          <w:tcPr>
            <w:tcW w:w="417" w:type="pct"/>
            <w:shd w:val="clear" w:color="000000" w:fill="BFBFBF"/>
          </w:tcPr>
          <w:p w14:paraId="7F34C763"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Mandatory with capability signaling</w:t>
            </w:r>
          </w:p>
        </w:tc>
        <w:tc>
          <w:tcPr>
            <w:tcW w:w="366" w:type="pct"/>
            <w:shd w:val="clear" w:color="auto" w:fill="auto"/>
          </w:tcPr>
          <w:p w14:paraId="26D224FE"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Mandatory with capability signaling</w:t>
            </w:r>
          </w:p>
        </w:tc>
        <w:tc>
          <w:tcPr>
            <w:tcW w:w="364" w:type="pct"/>
          </w:tcPr>
          <w:p w14:paraId="31F17AFF" w14:textId="77777777" w:rsidR="00437B9F" w:rsidRPr="002548AB" w:rsidRDefault="00437B9F" w:rsidP="00437B9F">
            <w:pPr>
              <w:snapToGrid w:val="0"/>
              <w:rPr>
                <w:rFonts w:ascii="Arial" w:eastAsia="MS PGothic" w:hAnsi="Arial" w:cs="Arial"/>
                <w:color w:val="FF0000"/>
                <w:sz w:val="18"/>
                <w:szCs w:val="18"/>
              </w:rPr>
            </w:pPr>
          </w:p>
        </w:tc>
      </w:tr>
      <w:tr w:rsidR="00437B9F" w:rsidRPr="00437B9F" w14:paraId="035785BF" w14:textId="18085C09" w:rsidTr="00F03EA7">
        <w:trPr>
          <w:trHeight w:val="930"/>
        </w:trPr>
        <w:tc>
          <w:tcPr>
            <w:tcW w:w="317" w:type="pct"/>
            <w:shd w:val="clear" w:color="auto" w:fill="auto"/>
          </w:tcPr>
          <w:p w14:paraId="016F2ECE" w14:textId="77777777" w:rsidR="00437B9F" w:rsidRPr="00437B9F" w:rsidRDefault="00437B9F" w:rsidP="00437B9F">
            <w:pPr>
              <w:snapToGrid w:val="0"/>
              <w:rPr>
                <w:rFonts w:ascii="Arial" w:eastAsia="MS PGothic" w:hAnsi="Arial" w:cs="Arial"/>
                <w:sz w:val="18"/>
                <w:szCs w:val="18"/>
              </w:rPr>
            </w:pPr>
          </w:p>
        </w:tc>
        <w:tc>
          <w:tcPr>
            <w:tcW w:w="199" w:type="pct"/>
            <w:shd w:val="clear" w:color="auto" w:fill="auto"/>
          </w:tcPr>
          <w:p w14:paraId="21634791"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5-10</w:t>
            </w:r>
          </w:p>
        </w:tc>
        <w:tc>
          <w:tcPr>
            <w:tcW w:w="501" w:type="pct"/>
            <w:gridSpan w:val="3"/>
            <w:shd w:val="clear" w:color="auto" w:fill="auto"/>
          </w:tcPr>
          <w:p w14:paraId="78BD3807"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Inter-slot frequency hopping for PUSCH</w:t>
            </w:r>
          </w:p>
        </w:tc>
        <w:tc>
          <w:tcPr>
            <w:tcW w:w="561" w:type="pct"/>
            <w:gridSpan w:val="3"/>
            <w:shd w:val="clear" w:color="auto" w:fill="auto"/>
          </w:tcPr>
          <w:p w14:paraId="0E1B4C49" w14:textId="77777777" w:rsidR="00437B9F" w:rsidRPr="00437B9F" w:rsidRDefault="00437B9F" w:rsidP="00437B9F">
            <w:pPr>
              <w:snapToGrid w:val="0"/>
              <w:rPr>
                <w:rFonts w:ascii="Arial" w:eastAsia="MS PGothic" w:hAnsi="Arial" w:cs="Arial"/>
                <w:sz w:val="18"/>
                <w:szCs w:val="18"/>
              </w:rPr>
            </w:pPr>
          </w:p>
        </w:tc>
        <w:tc>
          <w:tcPr>
            <w:tcW w:w="225" w:type="pct"/>
            <w:gridSpan w:val="3"/>
            <w:shd w:val="clear" w:color="auto" w:fill="auto"/>
          </w:tcPr>
          <w:p w14:paraId="484A3F65" w14:textId="77777777" w:rsidR="00437B9F" w:rsidRPr="00437B9F" w:rsidRDefault="00437B9F" w:rsidP="00437B9F">
            <w:pPr>
              <w:snapToGrid w:val="0"/>
              <w:rPr>
                <w:rFonts w:ascii="Arial" w:eastAsia="MS PGothic" w:hAnsi="Arial" w:cs="Arial"/>
                <w:sz w:val="18"/>
                <w:szCs w:val="18"/>
              </w:rPr>
            </w:pPr>
          </w:p>
        </w:tc>
        <w:tc>
          <w:tcPr>
            <w:tcW w:w="183" w:type="pct"/>
            <w:gridSpan w:val="2"/>
            <w:shd w:val="clear" w:color="auto" w:fill="auto"/>
          </w:tcPr>
          <w:p w14:paraId="636EEC57"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Yes</w:t>
            </w:r>
          </w:p>
        </w:tc>
        <w:tc>
          <w:tcPr>
            <w:tcW w:w="404" w:type="pct"/>
            <w:gridSpan w:val="4"/>
            <w:shd w:val="clear" w:color="auto" w:fill="auto"/>
          </w:tcPr>
          <w:p w14:paraId="316DBFF7" w14:textId="77777777" w:rsidR="00437B9F" w:rsidRPr="00437B9F" w:rsidRDefault="00437B9F" w:rsidP="00437B9F">
            <w:pPr>
              <w:snapToGrid w:val="0"/>
              <w:rPr>
                <w:rFonts w:ascii="Arial" w:eastAsia="MS PGothic" w:hAnsi="Arial" w:cs="Arial"/>
                <w:sz w:val="18"/>
                <w:szCs w:val="18"/>
              </w:rPr>
            </w:pPr>
          </w:p>
        </w:tc>
        <w:tc>
          <w:tcPr>
            <w:tcW w:w="234" w:type="pct"/>
            <w:gridSpan w:val="2"/>
            <w:shd w:val="clear" w:color="auto" w:fill="auto"/>
          </w:tcPr>
          <w:p w14:paraId="5A6A31F5"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Type 4</w:t>
            </w:r>
          </w:p>
        </w:tc>
        <w:tc>
          <w:tcPr>
            <w:tcW w:w="245" w:type="pct"/>
            <w:gridSpan w:val="4"/>
            <w:shd w:val="clear" w:color="auto" w:fill="auto"/>
          </w:tcPr>
          <w:p w14:paraId="370B6BEE"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No need</w:t>
            </w:r>
          </w:p>
        </w:tc>
        <w:tc>
          <w:tcPr>
            <w:tcW w:w="245" w:type="pct"/>
            <w:gridSpan w:val="3"/>
            <w:shd w:val="clear" w:color="auto" w:fill="auto"/>
          </w:tcPr>
          <w:p w14:paraId="4C3860D4" w14:textId="77777777" w:rsidR="00437B9F" w:rsidRPr="00437B9F" w:rsidRDefault="00437B9F" w:rsidP="00437B9F">
            <w:pPr>
              <w:snapToGrid w:val="0"/>
              <w:jc w:val="center"/>
              <w:rPr>
                <w:rFonts w:ascii="Arial" w:eastAsia="Malgun Gothic" w:hAnsi="Arial" w:cs="Arial"/>
                <w:sz w:val="18"/>
                <w:szCs w:val="18"/>
              </w:rPr>
            </w:pPr>
            <w:r w:rsidRPr="00437B9F">
              <w:rPr>
                <w:rFonts w:ascii="Arial" w:eastAsia="MS PGothic" w:hAnsi="Arial" w:cs="Arial"/>
                <w:sz w:val="18"/>
                <w:szCs w:val="18"/>
              </w:rPr>
              <w:t>No need</w:t>
            </w:r>
          </w:p>
        </w:tc>
        <w:tc>
          <w:tcPr>
            <w:tcW w:w="200" w:type="pct"/>
            <w:gridSpan w:val="3"/>
            <w:shd w:val="clear" w:color="auto" w:fill="auto"/>
          </w:tcPr>
          <w:p w14:paraId="29E776EA" w14:textId="77777777" w:rsidR="00437B9F" w:rsidRPr="00437B9F" w:rsidRDefault="00437B9F" w:rsidP="00437B9F">
            <w:pPr>
              <w:snapToGrid w:val="0"/>
              <w:rPr>
                <w:rFonts w:ascii="Arial" w:eastAsia="Malgun Gothic" w:hAnsi="Arial" w:cs="Arial"/>
                <w:sz w:val="18"/>
                <w:szCs w:val="18"/>
              </w:rPr>
            </w:pPr>
          </w:p>
        </w:tc>
        <w:tc>
          <w:tcPr>
            <w:tcW w:w="312" w:type="pct"/>
            <w:gridSpan w:val="3"/>
            <w:shd w:val="clear" w:color="auto" w:fill="auto"/>
          </w:tcPr>
          <w:p w14:paraId="2FC9B6F1" w14:textId="77777777" w:rsidR="00437B9F" w:rsidRPr="00437B9F" w:rsidRDefault="00437B9F" w:rsidP="00437B9F">
            <w:pPr>
              <w:snapToGrid w:val="0"/>
              <w:rPr>
                <w:rFonts w:ascii="Arial" w:eastAsia="Malgun Gothic" w:hAnsi="Arial" w:cs="Arial"/>
                <w:sz w:val="18"/>
                <w:szCs w:val="18"/>
              </w:rPr>
            </w:pPr>
          </w:p>
        </w:tc>
        <w:tc>
          <w:tcPr>
            <w:tcW w:w="227" w:type="pct"/>
            <w:gridSpan w:val="2"/>
            <w:shd w:val="clear" w:color="auto" w:fill="auto"/>
          </w:tcPr>
          <w:p w14:paraId="687BFD69" w14:textId="77777777" w:rsidR="00437B9F" w:rsidRPr="00437B9F" w:rsidRDefault="00437B9F" w:rsidP="00437B9F">
            <w:pPr>
              <w:snapToGrid w:val="0"/>
              <w:rPr>
                <w:rFonts w:ascii="Arial" w:eastAsia="MS PGothic" w:hAnsi="Arial" w:cs="Arial"/>
                <w:sz w:val="18"/>
                <w:szCs w:val="18"/>
              </w:rPr>
            </w:pPr>
          </w:p>
        </w:tc>
        <w:tc>
          <w:tcPr>
            <w:tcW w:w="417" w:type="pct"/>
            <w:shd w:val="clear" w:color="000000" w:fill="BFBFBF"/>
          </w:tcPr>
          <w:p w14:paraId="77B59862" w14:textId="77777777" w:rsidR="00437B9F" w:rsidRPr="00437B9F" w:rsidRDefault="00437B9F" w:rsidP="00437B9F">
            <w:pPr>
              <w:snapToGrid w:val="0"/>
              <w:rPr>
                <w:rFonts w:ascii="Arial" w:eastAsia="MS PGothic" w:hAnsi="Arial" w:cs="Arial"/>
                <w:sz w:val="18"/>
                <w:szCs w:val="18"/>
              </w:rPr>
            </w:pPr>
          </w:p>
        </w:tc>
        <w:tc>
          <w:tcPr>
            <w:tcW w:w="366" w:type="pct"/>
            <w:shd w:val="clear" w:color="auto" w:fill="auto"/>
          </w:tcPr>
          <w:p w14:paraId="0CA3CF61"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Optional with capability signaling</w:t>
            </w:r>
          </w:p>
        </w:tc>
        <w:tc>
          <w:tcPr>
            <w:tcW w:w="364" w:type="pct"/>
          </w:tcPr>
          <w:p w14:paraId="13BF7F1E" w14:textId="77777777" w:rsidR="00437B9F" w:rsidRPr="002548AB" w:rsidRDefault="00437B9F" w:rsidP="00437B9F">
            <w:pPr>
              <w:snapToGrid w:val="0"/>
              <w:rPr>
                <w:rFonts w:ascii="Arial" w:eastAsia="MS PGothic" w:hAnsi="Arial" w:cs="Arial"/>
                <w:color w:val="FF0000"/>
                <w:sz w:val="18"/>
                <w:szCs w:val="18"/>
              </w:rPr>
            </w:pPr>
          </w:p>
        </w:tc>
      </w:tr>
      <w:tr w:rsidR="00437B9F" w:rsidRPr="00437B9F" w14:paraId="7D85F3E5" w14:textId="347C5E11" w:rsidTr="00F03EA7">
        <w:trPr>
          <w:trHeight w:val="930"/>
        </w:trPr>
        <w:tc>
          <w:tcPr>
            <w:tcW w:w="317" w:type="pct"/>
            <w:shd w:val="clear" w:color="auto" w:fill="auto"/>
          </w:tcPr>
          <w:p w14:paraId="4FB2AB21" w14:textId="77777777" w:rsidR="00437B9F" w:rsidRPr="00437B9F" w:rsidRDefault="00437B9F" w:rsidP="00437B9F">
            <w:pPr>
              <w:snapToGrid w:val="0"/>
              <w:rPr>
                <w:rFonts w:ascii="Arial" w:eastAsia="MS PGothic" w:hAnsi="Arial" w:cs="Arial"/>
                <w:sz w:val="18"/>
                <w:szCs w:val="18"/>
              </w:rPr>
            </w:pPr>
          </w:p>
        </w:tc>
        <w:tc>
          <w:tcPr>
            <w:tcW w:w="199" w:type="pct"/>
            <w:shd w:val="clear" w:color="auto" w:fill="auto"/>
          </w:tcPr>
          <w:p w14:paraId="145BFA6A"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5-11</w:t>
            </w:r>
          </w:p>
        </w:tc>
        <w:tc>
          <w:tcPr>
            <w:tcW w:w="501" w:type="pct"/>
            <w:gridSpan w:val="3"/>
            <w:shd w:val="clear" w:color="auto" w:fill="auto"/>
          </w:tcPr>
          <w:p w14:paraId="27A27DCA"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Up to 2 unicast PDSCHs per slot for different TBs for UE processing time Capability 1</w:t>
            </w:r>
          </w:p>
        </w:tc>
        <w:tc>
          <w:tcPr>
            <w:tcW w:w="561" w:type="pct"/>
            <w:gridSpan w:val="3"/>
            <w:shd w:val="clear" w:color="auto" w:fill="auto"/>
          </w:tcPr>
          <w:p w14:paraId="1FC07A96"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Up to 2 unicast PDSCHs per slot only in TDM is supported for Capability 1</w:t>
            </w:r>
          </w:p>
          <w:p w14:paraId="362B9BEB" w14:textId="77777777" w:rsidR="00437B9F" w:rsidRPr="00437B9F" w:rsidRDefault="00437B9F" w:rsidP="00437B9F">
            <w:pPr>
              <w:snapToGrid w:val="0"/>
              <w:rPr>
                <w:rFonts w:ascii="Arial" w:eastAsia="MS PGothic" w:hAnsi="Arial" w:cs="Arial"/>
                <w:sz w:val="18"/>
                <w:szCs w:val="18"/>
              </w:rPr>
            </w:pPr>
          </w:p>
          <w:p w14:paraId="42094E87" w14:textId="77777777" w:rsidR="00437B9F" w:rsidRPr="00437B9F" w:rsidRDefault="00437B9F" w:rsidP="00BD38E8">
            <w:pPr>
              <w:pStyle w:val="ListParagraph"/>
              <w:numPr>
                <w:ilvl w:val="0"/>
                <w:numId w:val="13"/>
              </w:numPr>
              <w:overflowPunct/>
              <w:autoSpaceDE/>
              <w:autoSpaceDN/>
              <w:adjustRightInd/>
              <w:snapToGrid w:val="0"/>
              <w:textAlignment w:val="auto"/>
              <w:rPr>
                <w:rFonts w:ascii="Arial" w:eastAsia="MS PGothic" w:hAnsi="Arial" w:cs="Arial"/>
                <w:sz w:val="18"/>
                <w:szCs w:val="18"/>
              </w:rPr>
            </w:pPr>
            <w:r w:rsidRPr="00437B9F">
              <w:rPr>
                <w:rFonts w:ascii="Arial" w:eastAsia="MS PGothic" w:hAnsi="Arial" w:cs="Arial"/>
                <w:sz w:val="18"/>
                <w:szCs w:val="18"/>
              </w:rPr>
              <w:t>PDSCH(s) for Msg. 4 is included</w:t>
            </w:r>
          </w:p>
          <w:p w14:paraId="7A1667CF" w14:textId="77777777" w:rsidR="00437B9F" w:rsidRPr="00437B9F" w:rsidRDefault="00437B9F" w:rsidP="00437B9F">
            <w:pPr>
              <w:snapToGrid w:val="0"/>
              <w:rPr>
                <w:rFonts w:ascii="Arial" w:eastAsia="MS PGothic" w:hAnsi="Arial" w:cs="Arial"/>
                <w:sz w:val="18"/>
                <w:szCs w:val="18"/>
              </w:rPr>
            </w:pPr>
          </w:p>
        </w:tc>
        <w:tc>
          <w:tcPr>
            <w:tcW w:w="225" w:type="pct"/>
            <w:gridSpan w:val="3"/>
            <w:shd w:val="clear" w:color="auto" w:fill="auto"/>
          </w:tcPr>
          <w:p w14:paraId="48995713" w14:textId="77777777" w:rsidR="00437B9F" w:rsidRPr="00437B9F" w:rsidRDefault="00437B9F" w:rsidP="00437B9F">
            <w:pPr>
              <w:snapToGrid w:val="0"/>
              <w:rPr>
                <w:rFonts w:ascii="Arial" w:eastAsia="MS PGothic" w:hAnsi="Arial" w:cs="Arial"/>
                <w:sz w:val="18"/>
                <w:szCs w:val="18"/>
              </w:rPr>
            </w:pPr>
          </w:p>
        </w:tc>
        <w:tc>
          <w:tcPr>
            <w:tcW w:w="183" w:type="pct"/>
            <w:gridSpan w:val="2"/>
            <w:shd w:val="clear" w:color="auto" w:fill="auto"/>
          </w:tcPr>
          <w:p w14:paraId="3DAE5CE1"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Yes</w:t>
            </w:r>
          </w:p>
        </w:tc>
        <w:tc>
          <w:tcPr>
            <w:tcW w:w="404" w:type="pct"/>
            <w:gridSpan w:val="4"/>
            <w:shd w:val="clear" w:color="auto" w:fill="auto"/>
          </w:tcPr>
          <w:p w14:paraId="652DE992" w14:textId="77777777" w:rsidR="00437B9F" w:rsidRPr="00437B9F" w:rsidRDefault="00437B9F" w:rsidP="00437B9F">
            <w:pPr>
              <w:snapToGrid w:val="0"/>
              <w:rPr>
                <w:rFonts w:ascii="Arial" w:eastAsia="MS PGothic" w:hAnsi="Arial" w:cs="Arial"/>
                <w:sz w:val="18"/>
                <w:szCs w:val="18"/>
              </w:rPr>
            </w:pPr>
          </w:p>
        </w:tc>
        <w:tc>
          <w:tcPr>
            <w:tcW w:w="234" w:type="pct"/>
            <w:gridSpan w:val="2"/>
            <w:shd w:val="clear" w:color="auto" w:fill="auto"/>
          </w:tcPr>
          <w:p w14:paraId="2D666AF8"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Type 3</w:t>
            </w:r>
          </w:p>
        </w:tc>
        <w:tc>
          <w:tcPr>
            <w:tcW w:w="245" w:type="pct"/>
            <w:gridSpan w:val="4"/>
            <w:shd w:val="clear" w:color="auto" w:fill="auto"/>
          </w:tcPr>
          <w:p w14:paraId="4D227945"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N.A.</w:t>
            </w:r>
          </w:p>
        </w:tc>
        <w:tc>
          <w:tcPr>
            <w:tcW w:w="245" w:type="pct"/>
            <w:gridSpan w:val="3"/>
            <w:shd w:val="clear" w:color="auto" w:fill="auto"/>
          </w:tcPr>
          <w:p w14:paraId="3E93295A" w14:textId="77777777" w:rsidR="00437B9F" w:rsidRPr="00437B9F" w:rsidRDefault="00437B9F" w:rsidP="00437B9F">
            <w:pPr>
              <w:snapToGrid w:val="0"/>
              <w:jc w:val="center"/>
              <w:rPr>
                <w:rFonts w:ascii="Arial" w:eastAsia="Malgun Gothic" w:hAnsi="Arial" w:cs="Arial"/>
                <w:sz w:val="18"/>
                <w:szCs w:val="18"/>
              </w:rPr>
            </w:pPr>
            <w:r w:rsidRPr="00437B9F">
              <w:rPr>
                <w:rFonts w:ascii="Arial" w:eastAsia="MS PGothic" w:hAnsi="Arial" w:cs="Arial"/>
                <w:sz w:val="18"/>
                <w:szCs w:val="18"/>
              </w:rPr>
              <w:t>N.A.</w:t>
            </w:r>
          </w:p>
        </w:tc>
        <w:tc>
          <w:tcPr>
            <w:tcW w:w="200" w:type="pct"/>
            <w:gridSpan w:val="3"/>
            <w:shd w:val="clear" w:color="auto" w:fill="auto"/>
          </w:tcPr>
          <w:p w14:paraId="2EA64101" w14:textId="77777777" w:rsidR="00437B9F" w:rsidRPr="00437B9F" w:rsidRDefault="00437B9F" w:rsidP="00437B9F">
            <w:pPr>
              <w:snapToGrid w:val="0"/>
              <w:rPr>
                <w:rFonts w:ascii="Arial" w:eastAsia="Malgun Gothic" w:hAnsi="Arial" w:cs="Arial"/>
                <w:sz w:val="18"/>
                <w:szCs w:val="18"/>
              </w:rPr>
            </w:pPr>
          </w:p>
        </w:tc>
        <w:tc>
          <w:tcPr>
            <w:tcW w:w="312" w:type="pct"/>
            <w:gridSpan w:val="3"/>
            <w:shd w:val="clear" w:color="auto" w:fill="auto"/>
          </w:tcPr>
          <w:p w14:paraId="3B189F00" w14:textId="77777777" w:rsidR="00437B9F" w:rsidRPr="00437B9F" w:rsidRDefault="00437B9F" w:rsidP="00437B9F">
            <w:pPr>
              <w:snapToGrid w:val="0"/>
              <w:rPr>
                <w:rFonts w:ascii="Arial" w:hAnsi="Arial" w:cs="Arial"/>
                <w:sz w:val="18"/>
                <w:szCs w:val="18"/>
              </w:rPr>
            </w:pPr>
          </w:p>
          <w:p w14:paraId="3A98A276" w14:textId="77777777" w:rsidR="00437B9F" w:rsidRPr="00437B9F" w:rsidRDefault="00437B9F" w:rsidP="00437B9F">
            <w:pPr>
              <w:snapToGrid w:val="0"/>
              <w:rPr>
                <w:rFonts w:ascii="Arial" w:hAnsi="Arial" w:cs="Arial"/>
                <w:sz w:val="18"/>
                <w:szCs w:val="18"/>
              </w:rPr>
            </w:pPr>
            <w:r w:rsidRPr="00437B9F">
              <w:rPr>
                <w:rFonts w:ascii="Arial" w:hAnsi="Arial" w:cs="Arial"/>
                <w:sz w:val="18"/>
                <w:szCs w:val="18"/>
              </w:rPr>
              <w:t>This capability is necessary for each SCS</w:t>
            </w:r>
          </w:p>
        </w:tc>
        <w:tc>
          <w:tcPr>
            <w:tcW w:w="227" w:type="pct"/>
            <w:gridSpan w:val="2"/>
            <w:shd w:val="clear" w:color="auto" w:fill="auto"/>
          </w:tcPr>
          <w:p w14:paraId="0C9D4C15" w14:textId="77777777" w:rsidR="00437B9F" w:rsidRPr="00437B9F" w:rsidRDefault="00437B9F" w:rsidP="00437B9F">
            <w:pPr>
              <w:snapToGrid w:val="0"/>
              <w:rPr>
                <w:rFonts w:ascii="Arial" w:eastAsia="MS PGothic" w:hAnsi="Arial" w:cs="Arial"/>
                <w:sz w:val="18"/>
                <w:szCs w:val="18"/>
              </w:rPr>
            </w:pPr>
          </w:p>
        </w:tc>
        <w:tc>
          <w:tcPr>
            <w:tcW w:w="417" w:type="pct"/>
            <w:shd w:val="clear" w:color="000000" w:fill="BFBFBF"/>
          </w:tcPr>
          <w:p w14:paraId="097C727C" w14:textId="77777777" w:rsidR="00437B9F" w:rsidRPr="00437B9F" w:rsidRDefault="00437B9F" w:rsidP="00437B9F">
            <w:pPr>
              <w:snapToGrid w:val="0"/>
              <w:rPr>
                <w:rFonts w:ascii="Arial" w:eastAsia="MS PGothic" w:hAnsi="Arial" w:cs="Arial"/>
                <w:sz w:val="18"/>
                <w:szCs w:val="18"/>
              </w:rPr>
            </w:pPr>
          </w:p>
        </w:tc>
        <w:tc>
          <w:tcPr>
            <w:tcW w:w="366" w:type="pct"/>
            <w:shd w:val="clear" w:color="auto" w:fill="auto"/>
          </w:tcPr>
          <w:p w14:paraId="0640C303"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Optional with capability signaling</w:t>
            </w:r>
          </w:p>
        </w:tc>
        <w:tc>
          <w:tcPr>
            <w:tcW w:w="364" w:type="pct"/>
          </w:tcPr>
          <w:p w14:paraId="2231868C" w14:textId="77777777" w:rsidR="00437B9F" w:rsidRPr="002548AB" w:rsidRDefault="00437B9F" w:rsidP="00437B9F">
            <w:pPr>
              <w:snapToGrid w:val="0"/>
              <w:rPr>
                <w:rFonts w:ascii="Arial" w:eastAsia="MS PGothic" w:hAnsi="Arial" w:cs="Arial"/>
                <w:color w:val="FF0000"/>
                <w:sz w:val="18"/>
                <w:szCs w:val="18"/>
              </w:rPr>
            </w:pPr>
          </w:p>
        </w:tc>
      </w:tr>
      <w:tr w:rsidR="00437B9F" w:rsidRPr="00437B9F" w14:paraId="5F489124" w14:textId="61037090" w:rsidTr="00F03EA7">
        <w:trPr>
          <w:trHeight w:val="930"/>
        </w:trPr>
        <w:tc>
          <w:tcPr>
            <w:tcW w:w="317" w:type="pct"/>
            <w:shd w:val="clear" w:color="auto" w:fill="auto"/>
          </w:tcPr>
          <w:p w14:paraId="16EAA609" w14:textId="77777777" w:rsidR="00437B9F" w:rsidRPr="00437B9F" w:rsidRDefault="00437B9F" w:rsidP="00437B9F">
            <w:pPr>
              <w:snapToGrid w:val="0"/>
              <w:rPr>
                <w:rFonts w:ascii="Arial" w:eastAsia="MS PGothic" w:hAnsi="Arial" w:cs="Arial"/>
                <w:sz w:val="18"/>
                <w:szCs w:val="18"/>
              </w:rPr>
            </w:pPr>
          </w:p>
        </w:tc>
        <w:tc>
          <w:tcPr>
            <w:tcW w:w="199" w:type="pct"/>
            <w:shd w:val="clear" w:color="auto" w:fill="auto"/>
          </w:tcPr>
          <w:p w14:paraId="42F054E7"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5-11a</w:t>
            </w:r>
          </w:p>
        </w:tc>
        <w:tc>
          <w:tcPr>
            <w:tcW w:w="501" w:type="pct"/>
            <w:gridSpan w:val="3"/>
            <w:shd w:val="clear" w:color="auto" w:fill="auto"/>
          </w:tcPr>
          <w:p w14:paraId="18F5ED26"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Up to 7 unicast PDSCHs per slot for different TBs for UE processing time Capability 1</w:t>
            </w:r>
          </w:p>
        </w:tc>
        <w:tc>
          <w:tcPr>
            <w:tcW w:w="561" w:type="pct"/>
            <w:gridSpan w:val="3"/>
            <w:shd w:val="clear" w:color="auto" w:fill="auto"/>
          </w:tcPr>
          <w:p w14:paraId="2D978C5E"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Up to 7 unicast PDSCHs per slot only in TDM is supported for Capability 1</w:t>
            </w:r>
          </w:p>
          <w:p w14:paraId="29F0C984" w14:textId="77777777" w:rsidR="00437B9F" w:rsidRPr="00437B9F" w:rsidRDefault="00437B9F" w:rsidP="00437B9F">
            <w:pPr>
              <w:snapToGrid w:val="0"/>
              <w:rPr>
                <w:rFonts w:ascii="Arial" w:eastAsia="MS PGothic" w:hAnsi="Arial" w:cs="Arial"/>
                <w:sz w:val="18"/>
                <w:szCs w:val="18"/>
              </w:rPr>
            </w:pPr>
          </w:p>
          <w:p w14:paraId="156F9EDA" w14:textId="77777777" w:rsidR="00437B9F" w:rsidRPr="00437B9F" w:rsidRDefault="00437B9F" w:rsidP="00BD38E8">
            <w:pPr>
              <w:pStyle w:val="ListParagraph"/>
              <w:numPr>
                <w:ilvl w:val="0"/>
                <w:numId w:val="20"/>
              </w:numPr>
              <w:overflowPunct/>
              <w:autoSpaceDE/>
              <w:autoSpaceDN/>
              <w:adjustRightInd/>
              <w:snapToGrid w:val="0"/>
              <w:textAlignment w:val="auto"/>
              <w:rPr>
                <w:rFonts w:ascii="Arial" w:eastAsia="MS PGothic" w:hAnsi="Arial" w:cs="Arial"/>
                <w:sz w:val="18"/>
                <w:szCs w:val="18"/>
              </w:rPr>
            </w:pPr>
            <w:r w:rsidRPr="00437B9F">
              <w:rPr>
                <w:rFonts w:ascii="Arial" w:eastAsia="MS PGothic" w:hAnsi="Arial" w:cs="Arial"/>
                <w:sz w:val="18"/>
                <w:szCs w:val="18"/>
              </w:rPr>
              <w:t>PDSCH(s) for Msg. 4 is included</w:t>
            </w:r>
          </w:p>
          <w:p w14:paraId="762DD920" w14:textId="77777777" w:rsidR="00437B9F" w:rsidRPr="00437B9F" w:rsidRDefault="00437B9F" w:rsidP="00437B9F">
            <w:pPr>
              <w:snapToGrid w:val="0"/>
              <w:rPr>
                <w:rFonts w:ascii="Arial" w:eastAsia="MS PGothic" w:hAnsi="Arial" w:cs="Arial"/>
                <w:sz w:val="18"/>
                <w:szCs w:val="18"/>
              </w:rPr>
            </w:pPr>
          </w:p>
        </w:tc>
        <w:tc>
          <w:tcPr>
            <w:tcW w:w="225" w:type="pct"/>
            <w:gridSpan w:val="3"/>
            <w:shd w:val="clear" w:color="auto" w:fill="auto"/>
          </w:tcPr>
          <w:p w14:paraId="57EF88D9" w14:textId="77777777" w:rsidR="00437B9F" w:rsidRPr="00437B9F" w:rsidRDefault="00437B9F" w:rsidP="00437B9F">
            <w:pPr>
              <w:snapToGrid w:val="0"/>
              <w:rPr>
                <w:rFonts w:ascii="Arial" w:eastAsia="MS PGothic" w:hAnsi="Arial" w:cs="Arial"/>
                <w:sz w:val="18"/>
                <w:szCs w:val="18"/>
              </w:rPr>
            </w:pPr>
          </w:p>
        </w:tc>
        <w:tc>
          <w:tcPr>
            <w:tcW w:w="183" w:type="pct"/>
            <w:gridSpan w:val="2"/>
            <w:shd w:val="clear" w:color="auto" w:fill="auto"/>
          </w:tcPr>
          <w:p w14:paraId="1B61E026"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Yes</w:t>
            </w:r>
          </w:p>
        </w:tc>
        <w:tc>
          <w:tcPr>
            <w:tcW w:w="404" w:type="pct"/>
            <w:gridSpan w:val="4"/>
            <w:shd w:val="clear" w:color="auto" w:fill="auto"/>
          </w:tcPr>
          <w:p w14:paraId="14E0DA30" w14:textId="77777777" w:rsidR="00437B9F" w:rsidRPr="00437B9F" w:rsidRDefault="00437B9F" w:rsidP="00437B9F">
            <w:pPr>
              <w:snapToGrid w:val="0"/>
              <w:rPr>
                <w:rFonts w:ascii="Arial" w:eastAsia="MS PGothic" w:hAnsi="Arial" w:cs="Arial"/>
                <w:sz w:val="18"/>
                <w:szCs w:val="18"/>
              </w:rPr>
            </w:pPr>
          </w:p>
        </w:tc>
        <w:tc>
          <w:tcPr>
            <w:tcW w:w="234" w:type="pct"/>
            <w:gridSpan w:val="2"/>
            <w:shd w:val="clear" w:color="auto" w:fill="auto"/>
          </w:tcPr>
          <w:p w14:paraId="111F28C0"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Type 3</w:t>
            </w:r>
          </w:p>
        </w:tc>
        <w:tc>
          <w:tcPr>
            <w:tcW w:w="245" w:type="pct"/>
            <w:gridSpan w:val="4"/>
            <w:shd w:val="clear" w:color="auto" w:fill="auto"/>
          </w:tcPr>
          <w:p w14:paraId="736B01E6"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N.A.</w:t>
            </w:r>
          </w:p>
        </w:tc>
        <w:tc>
          <w:tcPr>
            <w:tcW w:w="245" w:type="pct"/>
            <w:gridSpan w:val="3"/>
            <w:shd w:val="clear" w:color="auto" w:fill="auto"/>
          </w:tcPr>
          <w:p w14:paraId="6B34BE93" w14:textId="77777777" w:rsidR="00437B9F" w:rsidRPr="00437B9F" w:rsidRDefault="00437B9F" w:rsidP="00437B9F">
            <w:pPr>
              <w:snapToGrid w:val="0"/>
              <w:jc w:val="center"/>
              <w:rPr>
                <w:rFonts w:ascii="Arial" w:eastAsia="MS PGothic" w:hAnsi="Arial" w:cs="Arial"/>
                <w:sz w:val="18"/>
                <w:szCs w:val="18"/>
              </w:rPr>
            </w:pPr>
            <w:r w:rsidRPr="00437B9F">
              <w:rPr>
                <w:rFonts w:ascii="Arial" w:eastAsia="MS PGothic" w:hAnsi="Arial" w:cs="Arial"/>
                <w:sz w:val="18"/>
                <w:szCs w:val="18"/>
              </w:rPr>
              <w:t>N.A.</w:t>
            </w:r>
          </w:p>
        </w:tc>
        <w:tc>
          <w:tcPr>
            <w:tcW w:w="200" w:type="pct"/>
            <w:gridSpan w:val="3"/>
            <w:shd w:val="clear" w:color="auto" w:fill="auto"/>
          </w:tcPr>
          <w:p w14:paraId="61800E81" w14:textId="77777777" w:rsidR="00437B9F" w:rsidRPr="00437B9F" w:rsidRDefault="00437B9F" w:rsidP="00437B9F">
            <w:pPr>
              <w:snapToGrid w:val="0"/>
              <w:rPr>
                <w:rFonts w:ascii="Arial" w:eastAsia="Malgun Gothic" w:hAnsi="Arial" w:cs="Arial"/>
                <w:sz w:val="18"/>
                <w:szCs w:val="18"/>
              </w:rPr>
            </w:pPr>
          </w:p>
        </w:tc>
        <w:tc>
          <w:tcPr>
            <w:tcW w:w="312" w:type="pct"/>
            <w:gridSpan w:val="3"/>
            <w:shd w:val="clear" w:color="auto" w:fill="auto"/>
          </w:tcPr>
          <w:p w14:paraId="08B94382" w14:textId="77777777" w:rsidR="00437B9F" w:rsidRPr="00437B9F" w:rsidRDefault="00437B9F" w:rsidP="00437B9F">
            <w:pPr>
              <w:snapToGrid w:val="0"/>
              <w:rPr>
                <w:rFonts w:ascii="Arial" w:eastAsia="MS PGothic" w:hAnsi="Arial" w:cs="Arial"/>
                <w:sz w:val="18"/>
                <w:szCs w:val="18"/>
              </w:rPr>
            </w:pPr>
          </w:p>
          <w:p w14:paraId="465F8122" w14:textId="77777777" w:rsidR="00437B9F" w:rsidRPr="00437B9F" w:rsidRDefault="00437B9F" w:rsidP="00437B9F">
            <w:pPr>
              <w:snapToGrid w:val="0"/>
              <w:rPr>
                <w:rFonts w:ascii="Arial" w:eastAsia="MS PGothic" w:hAnsi="Arial" w:cs="Arial"/>
                <w:sz w:val="18"/>
                <w:szCs w:val="18"/>
              </w:rPr>
            </w:pPr>
            <w:r w:rsidRPr="00437B9F">
              <w:rPr>
                <w:rFonts w:ascii="Arial" w:hAnsi="Arial" w:cs="Arial"/>
                <w:sz w:val="18"/>
                <w:szCs w:val="18"/>
              </w:rPr>
              <w:t>This capability is necessary for each SCS</w:t>
            </w:r>
          </w:p>
        </w:tc>
        <w:tc>
          <w:tcPr>
            <w:tcW w:w="227" w:type="pct"/>
            <w:gridSpan w:val="2"/>
            <w:shd w:val="clear" w:color="auto" w:fill="auto"/>
          </w:tcPr>
          <w:p w14:paraId="58E9C3F3" w14:textId="77777777" w:rsidR="00437B9F" w:rsidRPr="00437B9F" w:rsidRDefault="00437B9F" w:rsidP="00437B9F">
            <w:pPr>
              <w:snapToGrid w:val="0"/>
              <w:rPr>
                <w:rFonts w:ascii="Arial" w:eastAsia="MS PGothic" w:hAnsi="Arial" w:cs="Arial"/>
                <w:sz w:val="18"/>
                <w:szCs w:val="18"/>
              </w:rPr>
            </w:pPr>
          </w:p>
        </w:tc>
        <w:tc>
          <w:tcPr>
            <w:tcW w:w="417" w:type="pct"/>
            <w:shd w:val="clear" w:color="000000" w:fill="BFBFBF"/>
          </w:tcPr>
          <w:p w14:paraId="1B0F2FE0" w14:textId="77777777" w:rsidR="00437B9F" w:rsidRPr="00437B9F" w:rsidRDefault="00437B9F" w:rsidP="00437B9F">
            <w:pPr>
              <w:snapToGrid w:val="0"/>
              <w:rPr>
                <w:rFonts w:ascii="Arial" w:eastAsia="MS PGothic" w:hAnsi="Arial" w:cs="Arial"/>
                <w:sz w:val="18"/>
                <w:szCs w:val="18"/>
              </w:rPr>
            </w:pPr>
          </w:p>
        </w:tc>
        <w:tc>
          <w:tcPr>
            <w:tcW w:w="366" w:type="pct"/>
            <w:shd w:val="clear" w:color="auto" w:fill="auto"/>
          </w:tcPr>
          <w:p w14:paraId="30AC5BC0"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Optional with capability signaling</w:t>
            </w:r>
          </w:p>
        </w:tc>
        <w:tc>
          <w:tcPr>
            <w:tcW w:w="364" w:type="pct"/>
          </w:tcPr>
          <w:p w14:paraId="5C023DFF" w14:textId="77777777" w:rsidR="00437B9F" w:rsidRPr="002548AB" w:rsidRDefault="00437B9F" w:rsidP="00437B9F">
            <w:pPr>
              <w:snapToGrid w:val="0"/>
              <w:rPr>
                <w:rFonts w:ascii="Arial" w:eastAsia="MS PGothic" w:hAnsi="Arial" w:cs="Arial"/>
                <w:color w:val="FF0000"/>
                <w:sz w:val="18"/>
                <w:szCs w:val="18"/>
              </w:rPr>
            </w:pPr>
          </w:p>
        </w:tc>
      </w:tr>
      <w:tr w:rsidR="00437B9F" w:rsidRPr="00437B9F" w14:paraId="5A1935FC" w14:textId="5D1138E0" w:rsidTr="00F03EA7">
        <w:trPr>
          <w:trHeight w:val="930"/>
        </w:trPr>
        <w:tc>
          <w:tcPr>
            <w:tcW w:w="317" w:type="pct"/>
            <w:shd w:val="clear" w:color="auto" w:fill="auto"/>
          </w:tcPr>
          <w:p w14:paraId="7DF4FB59" w14:textId="77777777" w:rsidR="00437B9F" w:rsidRPr="00437B9F" w:rsidRDefault="00437B9F" w:rsidP="00437B9F">
            <w:pPr>
              <w:snapToGrid w:val="0"/>
              <w:rPr>
                <w:rFonts w:ascii="Arial" w:eastAsia="MS PGothic" w:hAnsi="Arial" w:cs="Arial"/>
                <w:sz w:val="18"/>
                <w:szCs w:val="18"/>
              </w:rPr>
            </w:pPr>
          </w:p>
        </w:tc>
        <w:tc>
          <w:tcPr>
            <w:tcW w:w="199" w:type="pct"/>
            <w:shd w:val="clear" w:color="auto" w:fill="auto"/>
          </w:tcPr>
          <w:p w14:paraId="3A5B8D67"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5-11b</w:t>
            </w:r>
          </w:p>
        </w:tc>
        <w:tc>
          <w:tcPr>
            <w:tcW w:w="501" w:type="pct"/>
            <w:gridSpan w:val="3"/>
            <w:shd w:val="clear" w:color="auto" w:fill="auto"/>
          </w:tcPr>
          <w:p w14:paraId="654C7CDC"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Up to 4 unicast PDSCHs per slot for different TBs for UE processing time Capability 1</w:t>
            </w:r>
          </w:p>
        </w:tc>
        <w:tc>
          <w:tcPr>
            <w:tcW w:w="561" w:type="pct"/>
            <w:gridSpan w:val="3"/>
            <w:shd w:val="clear" w:color="auto" w:fill="auto"/>
          </w:tcPr>
          <w:p w14:paraId="425EF8F6"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Up to 4 unicast PDSCHs per slot only in TDM is supported for Capability 1</w:t>
            </w:r>
          </w:p>
          <w:p w14:paraId="5081C491" w14:textId="77777777" w:rsidR="00437B9F" w:rsidRPr="00437B9F" w:rsidRDefault="00437B9F" w:rsidP="00437B9F">
            <w:pPr>
              <w:snapToGrid w:val="0"/>
              <w:rPr>
                <w:rFonts w:ascii="Arial" w:eastAsia="MS PGothic" w:hAnsi="Arial" w:cs="Arial"/>
                <w:sz w:val="18"/>
                <w:szCs w:val="18"/>
              </w:rPr>
            </w:pPr>
          </w:p>
          <w:p w14:paraId="1D5EC84B" w14:textId="77777777" w:rsidR="00437B9F" w:rsidRPr="00437B9F" w:rsidRDefault="00437B9F" w:rsidP="00BD38E8">
            <w:pPr>
              <w:pStyle w:val="ListParagraph"/>
              <w:numPr>
                <w:ilvl w:val="0"/>
                <w:numId w:val="21"/>
              </w:numPr>
              <w:overflowPunct/>
              <w:autoSpaceDE/>
              <w:autoSpaceDN/>
              <w:adjustRightInd/>
              <w:snapToGrid w:val="0"/>
              <w:textAlignment w:val="auto"/>
              <w:rPr>
                <w:rFonts w:ascii="Arial" w:eastAsia="MS PGothic" w:hAnsi="Arial" w:cs="Arial"/>
                <w:sz w:val="18"/>
                <w:szCs w:val="18"/>
              </w:rPr>
            </w:pPr>
            <w:r w:rsidRPr="00437B9F">
              <w:rPr>
                <w:rFonts w:ascii="Arial" w:eastAsia="MS PGothic" w:hAnsi="Arial" w:cs="Arial"/>
                <w:sz w:val="18"/>
                <w:szCs w:val="18"/>
              </w:rPr>
              <w:t>PDSCH(s) for Msg. 4 is included</w:t>
            </w:r>
          </w:p>
          <w:p w14:paraId="5836A203" w14:textId="77777777" w:rsidR="00437B9F" w:rsidRPr="00437B9F" w:rsidRDefault="00437B9F" w:rsidP="00437B9F">
            <w:pPr>
              <w:snapToGrid w:val="0"/>
              <w:rPr>
                <w:rFonts w:ascii="Arial" w:eastAsia="MS PGothic" w:hAnsi="Arial" w:cs="Arial"/>
                <w:sz w:val="18"/>
                <w:szCs w:val="18"/>
              </w:rPr>
            </w:pPr>
          </w:p>
        </w:tc>
        <w:tc>
          <w:tcPr>
            <w:tcW w:w="225" w:type="pct"/>
            <w:gridSpan w:val="3"/>
            <w:shd w:val="clear" w:color="auto" w:fill="auto"/>
          </w:tcPr>
          <w:p w14:paraId="42F232D8" w14:textId="77777777" w:rsidR="00437B9F" w:rsidRPr="00437B9F" w:rsidRDefault="00437B9F" w:rsidP="00437B9F">
            <w:pPr>
              <w:snapToGrid w:val="0"/>
              <w:rPr>
                <w:rFonts w:ascii="Arial" w:eastAsia="MS PGothic" w:hAnsi="Arial" w:cs="Arial"/>
                <w:sz w:val="18"/>
                <w:szCs w:val="18"/>
              </w:rPr>
            </w:pPr>
          </w:p>
        </w:tc>
        <w:tc>
          <w:tcPr>
            <w:tcW w:w="183" w:type="pct"/>
            <w:gridSpan w:val="2"/>
            <w:shd w:val="clear" w:color="auto" w:fill="auto"/>
          </w:tcPr>
          <w:p w14:paraId="60955591"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Yes</w:t>
            </w:r>
          </w:p>
        </w:tc>
        <w:tc>
          <w:tcPr>
            <w:tcW w:w="404" w:type="pct"/>
            <w:gridSpan w:val="4"/>
            <w:shd w:val="clear" w:color="auto" w:fill="auto"/>
          </w:tcPr>
          <w:p w14:paraId="5C00985B" w14:textId="77777777" w:rsidR="00437B9F" w:rsidRPr="00437B9F" w:rsidRDefault="00437B9F" w:rsidP="00437B9F">
            <w:pPr>
              <w:snapToGrid w:val="0"/>
              <w:rPr>
                <w:rFonts w:ascii="Arial" w:eastAsia="MS PGothic" w:hAnsi="Arial" w:cs="Arial"/>
                <w:sz w:val="18"/>
                <w:szCs w:val="18"/>
              </w:rPr>
            </w:pPr>
          </w:p>
        </w:tc>
        <w:tc>
          <w:tcPr>
            <w:tcW w:w="234" w:type="pct"/>
            <w:gridSpan w:val="2"/>
            <w:shd w:val="clear" w:color="auto" w:fill="auto"/>
          </w:tcPr>
          <w:p w14:paraId="1DE1BE7E"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Type 3</w:t>
            </w:r>
          </w:p>
        </w:tc>
        <w:tc>
          <w:tcPr>
            <w:tcW w:w="245" w:type="pct"/>
            <w:gridSpan w:val="4"/>
            <w:shd w:val="clear" w:color="auto" w:fill="auto"/>
          </w:tcPr>
          <w:p w14:paraId="78559CAB"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N.A.</w:t>
            </w:r>
          </w:p>
        </w:tc>
        <w:tc>
          <w:tcPr>
            <w:tcW w:w="245" w:type="pct"/>
            <w:gridSpan w:val="3"/>
            <w:shd w:val="clear" w:color="auto" w:fill="auto"/>
          </w:tcPr>
          <w:p w14:paraId="07685578" w14:textId="77777777" w:rsidR="00437B9F" w:rsidRPr="00437B9F" w:rsidRDefault="00437B9F" w:rsidP="00437B9F">
            <w:pPr>
              <w:snapToGrid w:val="0"/>
              <w:jc w:val="center"/>
              <w:rPr>
                <w:rFonts w:ascii="Arial" w:eastAsia="MS PGothic" w:hAnsi="Arial" w:cs="Arial"/>
                <w:sz w:val="18"/>
                <w:szCs w:val="18"/>
              </w:rPr>
            </w:pPr>
            <w:r w:rsidRPr="00437B9F">
              <w:rPr>
                <w:rFonts w:ascii="Arial" w:eastAsia="MS PGothic" w:hAnsi="Arial" w:cs="Arial"/>
                <w:sz w:val="18"/>
                <w:szCs w:val="18"/>
              </w:rPr>
              <w:t>N.A.</w:t>
            </w:r>
          </w:p>
        </w:tc>
        <w:tc>
          <w:tcPr>
            <w:tcW w:w="200" w:type="pct"/>
            <w:gridSpan w:val="3"/>
            <w:shd w:val="clear" w:color="auto" w:fill="auto"/>
          </w:tcPr>
          <w:p w14:paraId="48A38E1F" w14:textId="77777777" w:rsidR="00437B9F" w:rsidRPr="00437B9F" w:rsidRDefault="00437B9F" w:rsidP="00437B9F">
            <w:pPr>
              <w:snapToGrid w:val="0"/>
              <w:rPr>
                <w:rFonts w:ascii="Arial" w:eastAsia="Malgun Gothic" w:hAnsi="Arial" w:cs="Arial"/>
                <w:sz w:val="18"/>
                <w:szCs w:val="18"/>
              </w:rPr>
            </w:pPr>
          </w:p>
        </w:tc>
        <w:tc>
          <w:tcPr>
            <w:tcW w:w="312" w:type="pct"/>
            <w:gridSpan w:val="3"/>
            <w:shd w:val="clear" w:color="auto" w:fill="auto"/>
          </w:tcPr>
          <w:p w14:paraId="45901793" w14:textId="77777777" w:rsidR="00437B9F" w:rsidRPr="00437B9F" w:rsidRDefault="00437B9F" w:rsidP="00437B9F">
            <w:pPr>
              <w:snapToGrid w:val="0"/>
              <w:rPr>
                <w:rFonts w:ascii="Arial" w:eastAsia="MS PGothic" w:hAnsi="Arial" w:cs="Arial"/>
                <w:sz w:val="18"/>
                <w:szCs w:val="18"/>
              </w:rPr>
            </w:pPr>
          </w:p>
          <w:p w14:paraId="43E533D9" w14:textId="77777777" w:rsidR="00437B9F" w:rsidRPr="00437B9F" w:rsidRDefault="00437B9F" w:rsidP="00437B9F">
            <w:pPr>
              <w:snapToGrid w:val="0"/>
              <w:rPr>
                <w:rFonts w:ascii="Arial" w:eastAsia="MS PGothic" w:hAnsi="Arial" w:cs="Arial"/>
                <w:sz w:val="18"/>
                <w:szCs w:val="18"/>
              </w:rPr>
            </w:pPr>
            <w:r w:rsidRPr="00437B9F">
              <w:rPr>
                <w:rFonts w:ascii="Arial" w:hAnsi="Arial" w:cs="Arial"/>
                <w:sz w:val="18"/>
                <w:szCs w:val="18"/>
              </w:rPr>
              <w:t xml:space="preserve">This capability is necessary for </w:t>
            </w:r>
            <w:r w:rsidRPr="00437B9F">
              <w:rPr>
                <w:rFonts w:ascii="Arial" w:hAnsi="Arial" w:cs="Arial"/>
                <w:sz w:val="18"/>
                <w:szCs w:val="18"/>
              </w:rPr>
              <w:lastRenderedPageBreak/>
              <w:t>each SCS</w:t>
            </w:r>
          </w:p>
        </w:tc>
        <w:tc>
          <w:tcPr>
            <w:tcW w:w="227" w:type="pct"/>
            <w:gridSpan w:val="2"/>
            <w:shd w:val="clear" w:color="auto" w:fill="auto"/>
          </w:tcPr>
          <w:p w14:paraId="4B02F6AE" w14:textId="77777777" w:rsidR="00437B9F" w:rsidRPr="00437B9F" w:rsidRDefault="00437B9F" w:rsidP="00437B9F">
            <w:pPr>
              <w:snapToGrid w:val="0"/>
              <w:rPr>
                <w:rFonts w:ascii="Arial" w:eastAsia="MS PGothic" w:hAnsi="Arial" w:cs="Arial"/>
                <w:sz w:val="18"/>
                <w:szCs w:val="18"/>
              </w:rPr>
            </w:pPr>
          </w:p>
        </w:tc>
        <w:tc>
          <w:tcPr>
            <w:tcW w:w="417" w:type="pct"/>
            <w:shd w:val="clear" w:color="000000" w:fill="BFBFBF"/>
          </w:tcPr>
          <w:p w14:paraId="4BBE4BCD" w14:textId="77777777" w:rsidR="00437B9F" w:rsidRPr="00437B9F" w:rsidRDefault="00437B9F" w:rsidP="00437B9F">
            <w:pPr>
              <w:snapToGrid w:val="0"/>
              <w:rPr>
                <w:rFonts w:ascii="Arial" w:eastAsia="MS PGothic" w:hAnsi="Arial" w:cs="Arial"/>
                <w:sz w:val="18"/>
                <w:szCs w:val="18"/>
              </w:rPr>
            </w:pPr>
          </w:p>
        </w:tc>
        <w:tc>
          <w:tcPr>
            <w:tcW w:w="366" w:type="pct"/>
            <w:shd w:val="clear" w:color="auto" w:fill="auto"/>
          </w:tcPr>
          <w:p w14:paraId="5E6EC21A"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Optional with capability signaling</w:t>
            </w:r>
          </w:p>
        </w:tc>
        <w:tc>
          <w:tcPr>
            <w:tcW w:w="364" w:type="pct"/>
          </w:tcPr>
          <w:p w14:paraId="78BFD006" w14:textId="77777777" w:rsidR="00437B9F" w:rsidRPr="002548AB" w:rsidRDefault="00437B9F" w:rsidP="00437B9F">
            <w:pPr>
              <w:snapToGrid w:val="0"/>
              <w:rPr>
                <w:rFonts w:ascii="Arial" w:eastAsia="MS PGothic" w:hAnsi="Arial" w:cs="Arial"/>
                <w:color w:val="FF0000"/>
                <w:sz w:val="18"/>
                <w:szCs w:val="18"/>
              </w:rPr>
            </w:pPr>
          </w:p>
        </w:tc>
      </w:tr>
      <w:tr w:rsidR="00437B9F" w:rsidRPr="00437B9F" w14:paraId="22CFCA00" w14:textId="719C7089" w:rsidTr="00F03EA7">
        <w:trPr>
          <w:trHeight w:val="1035"/>
        </w:trPr>
        <w:tc>
          <w:tcPr>
            <w:tcW w:w="317" w:type="pct"/>
            <w:shd w:val="clear" w:color="auto" w:fill="auto"/>
          </w:tcPr>
          <w:p w14:paraId="1438FCE2" w14:textId="77777777" w:rsidR="00437B9F" w:rsidRPr="00437B9F" w:rsidRDefault="00437B9F" w:rsidP="00437B9F">
            <w:pPr>
              <w:snapToGrid w:val="0"/>
              <w:rPr>
                <w:rFonts w:ascii="Arial" w:eastAsia="MS PGothic" w:hAnsi="Arial" w:cs="Arial"/>
                <w:sz w:val="18"/>
                <w:szCs w:val="18"/>
              </w:rPr>
            </w:pPr>
          </w:p>
        </w:tc>
        <w:tc>
          <w:tcPr>
            <w:tcW w:w="199" w:type="pct"/>
            <w:shd w:val="clear" w:color="auto" w:fill="auto"/>
          </w:tcPr>
          <w:p w14:paraId="694A3900"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5-12</w:t>
            </w:r>
          </w:p>
        </w:tc>
        <w:tc>
          <w:tcPr>
            <w:tcW w:w="501" w:type="pct"/>
            <w:gridSpan w:val="3"/>
            <w:shd w:val="clear" w:color="auto" w:fill="auto"/>
          </w:tcPr>
          <w:p w14:paraId="5F79991A"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Up to 2 PUSCHs per slot for different TBs for UE processing time Capability 1</w:t>
            </w:r>
          </w:p>
        </w:tc>
        <w:tc>
          <w:tcPr>
            <w:tcW w:w="561" w:type="pct"/>
            <w:gridSpan w:val="3"/>
            <w:shd w:val="clear" w:color="auto" w:fill="auto"/>
          </w:tcPr>
          <w:p w14:paraId="56F36E0F"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Up to 2 unicast PUSCHs per slot only in TDM is supported for Capability 1</w:t>
            </w:r>
          </w:p>
          <w:p w14:paraId="53D219B4" w14:textId="77777777" w:rsidR="00437B9F" w:rsidRPr="00437B9F" w:rsidRDefault="00437B9F" w:rsidP="00437B9F">
            <w:pPr>
              <w:snapToGrid w:val="0"/>
              <w:rPr>
                <w:rFonts w:ascii="Arial" w:eastAsia="MS PGothic" w:hAnsi="Arial" w:cs="Arial"/>
                <w:sz w:val="18"/>
                <w:szCs w:val="18"/>
              </w:rPr>
            </w:pPr>
          </w:p>
          <w:p w14:paraId="3E30E994" w14:textId="77777777" w:rsidR="00437B9F" w:rsidRPr="00437B9F" w:rsidRDefault="00437B9F" w:rsidP="00437B9F">
            <w:pPr>
              <w:snapToGrid w:val="0"/>
              <w:rPr>
                <w:rFonts w:ascii="Arial" w:eastAsia="MS PGothic" w:hAnsi="Arial" w:cs="Arial"/>
                <w:sz w:val="18"/>
                <w:szCs w:val="18"/>
              </w:rPr>
            </w:pPr>
          </w:p>
        </w:tc>
        <w:tc>
          <w:tcPr>
            <w:tcW w:w="225" w:type="pct"/>
            <w:gridSpan w:val="3"/>
            <w:shd w:val="clear" w:color="auto" w:fill="auto"/>
          </w:tcPr>
          <w:p w14:paraId="757DAEC6" w14:textId="77777777" w:rsidR="00437B9F" w:rsidRPr="00437B9F" w:rsidRDefault="00437B9F" w:rsidP="00437B9F">
            <w:pPr>
              <w:snapToGrid w:val="0"/>
              <w:rPr>
                <w:rFonts w:ascii="Arial" w:eastAsia="MS PGothic" w:hAnsi="Arial" w:cs="Arial"/>
                <w:sz w:val="18"/>
                <w:szCs w:val="18"/>
              </w:rPr>
            </w:pPr>
          </w:p>
        </w:tc>
        <w:tc>
          <w:tcPr>
            <w:tcW w:w="183" w:type="pct"/>
            <w:gridSpan w:val="2"/>
            <w:shd w:val="clear" w:color="auto" w:fill="auto"/>
          </w:tcPr>
          <w:p w14:paraId="71A6E43A"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Yes</w:t>
            </w:r>
          </w:p>
        </w:tc>
        <w:tc>
          <w:tcPr>
            <w:tcW w:w="404" w:type="pct"/>
            <w:gridSpan w:val="4"/>
            <w:shd w:val="clear" w:color="auto" w:fill="auto"/>
          </w:tcPr>
          <w:p w14:paraId="2A8E807B" w14:textId="77777777" w:rsidR="00437B9F" w:rsidRPr="00437B9F" w:rsidRDefault="00437B9F" w:rsidP="00437B9F">
            <w:pPr>
              <w:snapToGrid w:val="0"/>
              <w:rPr>
                <w:rFonts w:ascii="Arial" w:eastAsia="MS PGothic" w:hAnsi="Arial" w:cs="Arial"/>
                <w:sz w:val="18"/>
                <w:szCs w:val="18"/>
              </w:rPr>
            </w:pPr>
          </w:p>
        </w:tc>
        <w:tc>
          <w:tcPr>
            <w:tcW w:w="234" w:type="pct"/>
            <w:gridSpan w:val="2"/>
            <w:shd w:val="clear" w:color="auto" w:fill="auto"/>
          </w:tcPr>
          <w:p w14:paraId="37E3A874"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Type 3</w:t>
            </w:r>
          </w:p>
        </w:tc>
        <w:tc>
          <w:tcPr>
            <w:tcW w:w="245" w:type="pct"/>
            <w:gridSpan w:val="4"/>
            <w:shd w:val="clear" w:color="auto" w:fill="auto"/>
          </w:tcPr>
          <w:p w14:paraId="33C245B4"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N.A.</w:t>
            </w:r>
          </w:p>
        </w:tc>
        <w:tc>
          <w:tcPr>
            <w:tcW w:w="245" w:type="pct"/>
            <w:gridSpan w:val="3"/>
            <w:shd w:val="clear" w:color="auto" w:fill="auto"/>
          </w:tcPr>
          <w:p w14:paraId="3EF8E2E2" w14:textId="77777777" w:rsidR="00437B9F" w:rsidRPr="00437B9F" w:rsidRDefault="00437B9F" w:rsidP="00437B9F">
            <w:pPr>
              <w:snapToGrid w:val="0"/>
              <w:jc w:val="center"/>
              <w:rPr>
                <w:rFonts w:ascii="Arial" w:eastAsia="Malgun Gothic" w:hAnsi="Arial" w:cs="Arial"/>
                <w:sz w:val="18"/>
                <w:szCs w:val="18"/>
              </w:rPr>
            </w:pPr>
            <w:r w:rsidRPr="00437B9F">
              <w:rPr>
                <w:rFonts w:ascii="Arial" w:eastAsia="MS PGothic" w:hAnsi="Arial" w:cs="Arial"/>
                <w:sz w:val="18"/>
                <w:szCs w:val="18"/>
              </w:rPr>
              <w:t>N.A.</w:t>
            </w:r>
          </w:p>
        </w:tc>
        <w:tc>
          <w:tcPr>
            <w:tcW w:w="200" w:type="pct"/>
            <w:gridSpan w:val="3"/>
            <w:shd w:val="clear" w:color="auto" w:fill="auto"/>
          </w:tcPr>
          <w:p w14:paraId="6D24BF6E" w14:textId="77777777" w:rsidR="00437B9F" w:rsidRPr="00437B9F" w:rsidRDefault="00437B9F" w:rsidP="00437B9F">
            <w:pPr>
              <w:snapToGrid w:val="0"/>
              <w:rPr>
                <w:rFonts w:ascii="Arial" w:eastAsia="Malgun Gothic" w:hAnsi="Arial" w:cs="Arial"/>
                <w:sz w:val="18"/>
                <w:szCs w:val="18"/>
              </w:rPr>
            </w:pPr>
          </w:p>
        </w:tc>
        <w:tc>
          <w:tcPr>
            <w:tcW w:w="312" w:type="pct"/>
            <w:gridSpan w:val="3"/>
            <w:shd w:val="clear" w:color="auto" w:fill="auto"/>
          </w:tcPr>
          <w:p w14:paraId="35D0DC2B" w14:textId="77777777" w:rsidR="00437B9F" w:rsidRPr="00437B9F" w:rsidRDefault="00437B9F" w:rsidP="00437B9F">
            <w:pPr>
              <w:snapToGrid w:val="0"/>
              <w:rPr>
                <w:rFonts w:ascii="Arial" w:hAnsi="Arial" w:cs="Arial"/>
                <w:sz w:val="18"/>
                <w:szCs w:val="18"/>
              </w:rPr>
            </w:pPr>
          </w:p>
          <w:p w14:paraId="289B252E" w14:textId="77777777" w:rsidR="00437B9F" w:rsidRPr="00437B9F" w:rsidRDefault="00437B9F" w:rsidP="00437B9F">
            <w:pPr>
              <w:snapToGrid w:val="0"/>
              <w:rPr>
                <w:rFonts w:ascii="Arial" w:hAnsi="Arial" w:cs="Arial"/>
                <w:sz w:val="18"/>
                <w:szCs w:val="18"/>
              </w:rPr>
            </w:pPr>
            <w:r w:rsidRPr="00437B9F">
              <w:rPr>
                <w:rFonts w:ascii="Arial" w:hAnsi="Arial" w:cs="Arial"/>
                <w:sz w:val="18"/>
                <w:szCs w:val="18"/>
              </w:rPr>
              <w:t>This capability is necessary for each SCS</w:t>
            </w:r>
          </w:p>
        </w:tc>
        <w:tc>
          <w:tcPr>
            <w:tcW w:w="227" w:type="pct"/>
            <w:gridSpan w:val="2"/>
            <w:shd w:val="clear" w:color="auto" w:fill="auto"/>
          </w:tcPr>
          <w:p w14:paraId="62EE1B18" w14:textId="77777777" w:rsidR="00437B9F" w:rsidRPr="00437B9F" w:rsidRDefault="00437B9F" w:rsidP="00437B9F">
            <w:pPr>
              <w:snapToGrid w:val="0"/>
              <w:rPr>
                <w:rFonts w:ascii="Arial" w:eastAsia="MS PGothic" w:hAnsi="Arial" w:cs="Arial"/>
                <w:sz w:val="18"/>
                <w:szCs w:val="18"/>
              </w:rPr>
            </w:pPr>
          </w:p>
        </w:tc>
        <w:tc>
          <w:tcPr>
            <w:tcW w:w="417" w:type="pct"/>
            <w:shd w:val="clear" w:color="000000" w:fill="BFBFBF"/>
          </w:tcPr>
          <w:p w14:paraId="63924933" w14:textId="77777777" w:rsidR="00437B9F" w:rsidRPr="00437B9F" w:rsidRDefault="00437B9F" w:rsidP="00437B9F">
            <w:pPr>
              <w:snapToGrid w:val="0"/>
              <w:rPr>
                <w:rFonts w:ascii="Arial" w:eastAsia="MS PGothic" w:hAnsi="Arial" w:cs="Arial"/>
                <w:sz w:val="18"/>
                <w:szCs w:val="18"/>
              </w:rPr>
            </w:pPr>
          </w:p>
        </w:tc>
        <w:tc>
          <w:tcPr>
            <w:tcW w:w="366" w:type="pct"/>
            <w:shd w:val="clear" w:color="auto" w:fill="auto"/>
          </w:tcPr>
          <w:p w14:paraId="7E0F0F6D"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Optional with capability signaling</w:t>
            </w:r>
          </w:p>
        </w:tc>
        <w:tc>
          <w:tcPr>
            <w:tcW w:w="364" w:type="pct"/>
          </w:tcPr>
          <w:p w14:paraId="19962970" w14:textId="77777777" w:rsidR="00437B9F" w:rsidRPr="002548AB" w:rsidRDefault="00437B9F" w:rsidP="00437B9F">
            <w:pPr>
              <w:snapToGrid w:val="0"/>
              <w:rPr>
                <w:rFonts w:ascii="Arial" w:eastAsia="MS PGothic" w:hAnsi="Arial" w:cs="Arial"/>
                <w:color w:val="FF0000"/>
                <w:sz w:val="18"/>
                <w:szCs w:val="18"/>
              </w:rPr>
            </w:pPr>
          </w:p>
        </w:tc>
      </w:tr>
      <w:tr w:rsidR="00437B9F" w:rsidRPr="00437B9F" w14:paraId="63DEEBD2" w14:textId="30C0764B" w:rsidTr="00F03EA7">
        <w:trPr>
          <w:trHeight w:val="1035"/>
        </w:trPr>
        <w:tc>
          <w:tcPr>
            <w:tcW w:w="317" w:type="pct"/>
            <w:shd w:val="clear" w:color="auto" w:fill="auto"/>
          </w:tcPr>
          <w:p w14:paraId="18853027" w14:textId="77777777" w:rsidR="00437B9F" w:rsidRPr="00437B9F" w:rsidRDefault="00437B9F" w:rsidP="00437B9F">
            <w:pPr>
              <w:snapToGrid w:val="0"/>
              <w:rPr>
                <w:rFonts w:ascii="Arial" w:eastAsia="MS PGothic" w:hAnsi="Arial" w:cs="Arial"/>
                <w:sz w:val="18"/>
                <w:szCs w:val="18"/>
              </w:rPr>
            </w:pPr>
          </w:p>
        </w:tc>
        <w:tc>
          <w:tcPr>
            <w:tcW w:w="199" w:type="pct"/>
            <w:shd w:val="clear" w:color="auto" w:fill="auto"/>
          </w:tcPr>
          <w:p w14:paraId="48950CF4"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5-12a</w:t>
            </w:r>
          </w:p>
        </w:tc>
        <w:tc>
          <w:tcPr>
            <w:tcW w:w="501" w:type="pct"/>
            <w:gridSpan w:val="3"/>
            <w:shd w:val="clear" w:color="auto" w:fill="auto"/>
          </w:tcPr>
          <w:p w14:paraId="191EBCBE"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Up to 7 PUSCHs per slot for different TBs for UE processing time Capability 1</w:t>
            </w:r>
          </w:p>
        </w:tc>
        <w:tc>
          <w:tcPr>
            <w:tcW w:w="561" w:type="pct"/>
            <w:gridSpan w:val="3"/>
            <w:shd w:val="clear" w:color="auto" w:fill="auto"/>
          </w:tcPr>
          <w:p w14:paraId="4B3B7F2B"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Up to 7 unicast PUSCHs per slot only in TDM is supported for Capability 1</w:t>
            </w:r>
          </w:p>
          <w:p w14:paraId="448A6CA9" w14:textId="77777777" w:rsidR="00437B9F" w:rsidRPr="00437B9F" w:rsidRDefault="00437B9F" w:rsidP="00437B9F">
            <w:pPr>
              <w:snapToGrid w:val="0"/>
              <w:rPr>
                <w:rFonts w:ascii="Arial" w:eastAsia="MS PGothic" w:hAnsi="Arial" w:cs="Arial"/>
                <w:sz w:val="18"/>
                <w:szCs w:val="18"/>
              </w:rPr>
            </w:pPr>
          </w:p>
        </w:tc>
        <w:tc>
          <w:tcPr>
            <w:tcW w:w="225" w:type="pct"/>
            <w:gridSpan w:val="3"/>
            <w:shd w:val="clear" w:color="auto" w:fill="auto"/>
          </w:tcPr>
          <w:p w14:paraId="0D7779A5" w14:textId="77777777" w:rsidR="00437B9F" w:rsidRPr="00437B9F" w:rsidRDefault="00437B9F" w:rsidP="00437B9F">
            <w:pPr>
              <w:snapToGrid w:val="0"/>
              <w:rPr>
                <w:rFonts w:ascii="Arial" w:eastAsia="MS PGothic" w:hAnsi="Arial" w:cs="Arial"/>
                <w:sz w:val="18"/>
                <w:szCs w:val="18"/>
              </w:rPr>
            </w:pPr>
          </w:p>
        </w:tc>
        <w:tc>
          <w:tcPr>
            <w:tcW w:w="183" w:type="pct"/>
            <w:gridSpan w:val="2"/>
            <w:shd w:val="clear" w:color="auto" w:fill="auto"/>
          </w:tcPr>
          <w:p w14:paraId="3B827826"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Yes</w:t>
            </w:r>
          </w:p>
        </w:tc>
        <w:tc>
          <w:tcPr>
            <w:tcW w:w="404" w:type="pct"/>
            <w:gridSpan w:val="4"/>
            <w:shd w:val="clear" w:color="auto" w:fill="auto"/>
          </w:tcPr>
          <w:p w14:paraId="17480F0B" w14:textId="77777777" w:rsidR="00437B9F" w:rsidRPr="00437B9F" w:rsidRDefault="00437B9F" w:rsidP="00437B9F">
            <w:pPr>
              <w:snapToGrid w:val="0"/>
              <w:rPr>
                <w:rFonts w:ascii="Arial" w:eastAsia="MS PGothic" w:hAnsi="Arial" w:cs="Arial"/>
                <w:sz w:val="18"/>
                <w:szCs w:val="18"/>
              </w:rPr>
            </w:pPr>
          </w:p>
        </w:tc>
        <w:tc>
          <w:tcPr>
            <w:tcW w:w="234" w:type="pct"/>
            <w:gridSpan w:val="2"/>
            <w:shd w:val="clear" w:color="auto" w:fill="auto"/>
          </w:tcPr>
          <w:p w14:paraId="4275C62E"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Type 3</w:t>
            </w:r>
          </w:p>
        </w:tc>
        <w:tc>
          <w:tcPr>
            <w:tcW w:w="245" w:type="pct"/>
            <w:gridSpan w:val="4"/>
            <w:shd w:val="clear" w:color="auto" w:fill="auto"/>
          </w:tcPr>
          <w:p w14:paraId="3B409A7E"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N.A.</w:t>
            </w:r>
          </w:p>
        </w:tc>
        <w:tc>
          <w:tcPr>
            <w:tcW w:w="245" w:type="pct"/>
            <w:gridSpan w:val="3"/>
            <w:shd w:val="clear" w:color="auto" w:fill="auto"/>
          </w:tcPr>
          <w:p w14:paraId="3873AE10" w14:textId="77777777" w:rsidR="00437B9F" w:rsidRPr="00437B9F" w:rsidRDefault="00437B9F" w:rsidP="00437B9F">
            <w:pPr>
              <w:snapToGrid w:val="0"/>
              <w:jc w:val="center"/>
              <w:rPr>
                <w:rFonts w:ascii="Arial" w:eastAsia="MS PGothic" w:hAnsi="Arial" w:cs="Arial"/>
                <w:sz w:val="18"/>
                <w:szCs w:val="18"/>
              </w:rPr>
            </w:pPr>
            <w:r w:rsidRPr="00437B9F">
              <w:rPr>
                <w:rFonts w:ascii="Arial" w:eastAsia="MS PGothic" w:hAnsi="Arial" w:cs="Arial"/>
                <w:sz w:val="18"/>
                <w:szCs w:val="18"/>
              </w:rPr>
              <w:t>N.A.</w:t>
            </w:r>
          </w:p>
        </w:tc>
        <w:tc>
          <w:tcPr>
            <w:tcW w:w="200" w:type="pct"/>
            <w:gridSpan w:val="3"/>
            <w:shd w:val="clear" w:color="auto" w:fill="auto"/>
          </w:tcPr>
          <w:p w14:paraId="48E970EE" w14:textId="77777777" w:rsidR="00437B9F" w:rsidRPr="00437B9F" w:rsidRDefault="00437B9F" w:rsidP="00437B9F">
            <w:pPr>
              <w:snapToGrid w:val="0"/>
              <w:rPr>
                <w:rFonts w:ascii="Arial" w:eastAsia="Malgun Gothic" w:hAnsi="Arial" w:cs="Arial"/>
                <w:sz w:val="18"/>
                <w:szCs w:val="18"/>
              </w:rPr>
            </w:pPr>
          </w:p>
        </w:tc>
        <w:tc>
          <w:tcPr>
            <w:tcW w:w="312" w:type="pct"/>
            <w:gridSpan w:val="3"/>
            <w:shd w:val="clear" w:color="auto" w:fill="auto"/>
          </w:tcPr>
          <w:p w14:paraId="3E9E417D" w14:textId="77777777" w:rsidR="00437B9F" w:rsidRPr="00437B9F" w:rsidRDefault="00437B9F" w:rsidP="00437B9F">
            <w:pPr>
              <w:snapToGrid w:val="0"/>
              <w:rPr>
                <w:rFonts w:ascii="Arial" w:eastAsia="MS PGothic" w:hAnsi="Arial" w:cs="Arial"/>
                <w:sz w:val="18"/>
                <w:szCs w:val="18"/>
              </w:rPr>
            </w:pPr>
          </w:p>
          <w:p w14:paraId="584328E2" w14:textId="77777777" w:rsidR="00437B9F" w:rsidRPr="00437B9F" w:rsidRDefault="00437B9F" w:rsidP="00437B9F">
            <w:pPr>
              <w:snapToGrid w:val="0"/>
              <w:rPr>
                <w:rFonts w:ascii="Arial" w:eastAsia="MS PGothic" w:hAnsi="Arial" w:cs="Arial"/>
                <w:sz w:val="18"/>
                <w:szCs w:val="18"/>
              </w:rPr>
            </w:pPr>
            <w:r w:rsidRPr="00437B9F">
              <w:rPr>
                <w:rFonts w:ascii="Arial" w:hAnsi="Arial" w:cs="Arial"/>
                <w:sz w:val="18"/>
                <w:szCs w:val="18"/>
              </w:rPr>
              <w:t>This capability is necessary for each SCS</w:t>
            </w:r>
          </w:p>
        </w:tc>
        <w:tc>
          <w:tcPr>
            <w:tcW w:w="227" w:type="pct"/>
            <w:gridSpan w:val="2"/>
            <w:shd w:val="clear" w:color="auto" w:fill="auto"/>
          </w:tcPr>
          <w:p w14:paraId="23844317" w14:textId="77777777" w:rsidR="00437B9F" w:rsidRPr="00437B9F" w:rsidRDefault="00437B9F" w:rsidP="00437B9F">
            <w:pPr>
              <w:snapToGrid w:val="0"/>
              <w:rPr>
                <w:rFonts w:ascii="Arial" w:eastAsia="MS PGothic" w:hAnsi="Arial" w:cs="Arial"/>
                <w:sz w:val="18"/>
                <w:szCs w:val="18"/>
              </w:rPr>
            </w:pPr>
          </w:p>
        </w:tc>
        <w:tc>
          <w:tcPr>
            <w:tcW w:w="417" w:type="pct"/>
            <w:shd w:val="clear" w:color="000000" w:fill="BFBFBF"/>
          </w:tcPr>
          <w:p w14:paraId="240E8CCB" w14:textId="77777777" w:rsidR="00437B9F" w:rsidRPr="00437B9F" w:rsidRDefault="00437B9F" w:rsidP="00437B9F">
            <w:pPr>
              <w:snapToGrid w:val="0"/>
              <w:rPr>
                <w:rFonts w:ascii="Arial" w:eastAsia="MS PGothic" w:hAnsi="Arial" w:cs="Arial"/>
                <w:sz w:val="18"/>
                <w:szCs w:val="18"/>
              </w:rPr>
            </w:pPr>
          </w:p>
        </w:tc>
        <w:tc>
          <w:tcPr>
            <w:tcW w:w="366" w:type="pct"/>
            <w:shd w:val="clear" w:color="auto" w:fill="auto"/>
          </w:tcPr>
          <w:p w14:paraId="5D3C0D81"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Optional with capability signaling</w:t>
            </w:r>
          </w:p>
        </w:tc>
        <w:tc>
          <w:tcPr>
            <w:tcW w:w="364" w:type="pct"/>
          </w:tcPr>
          <w:p w14:paraId="6286F575" w14:textId="77777777" w:rsidR="00437B9F" w:rsidRPr="002548AB" w:rsidRDefault="00437B9F" w:rsidP="00437B9F">
            <w:pPr>
              <w:snapToGrid w:val="0"/>
              <w:rPr>
                <w:rFonts w:ascii="Arial" w:eastAsia="MS PGothic" w:hAnsi="Arial" w:cs="Arial"/>
                <w:color w:val="FF0000"/>
                <w:sz w:val="18"/>
                <w:szCs w:val="18"/>
              </w:rPr>
            </w:pPr>
          </w:p>
        </w:tc>
      </w:tr>
      <w:tr w:rsidR="00437B9F" w:rsidRPr="00437B9F" w14:paraId="596D6488" w14:textId="6E837E04" w:rsidTr="00F03EA7">
        <w:trPr>
          <w:trHeight w:val="1035"/>
        </w:trPr>
        <w:tc>
          <w:tcPr>
            <w:tcW w:w="317" w:type="pct"/>
            <w:shd w:val="clear" w:color="auto" w:fill="auto"/>
          </w:tcPr>
          <w:p w14:paraId="7A09CEF2" w14:textId="77777777" w:rsidR="00437B9F" w:rsidRPr="00437B9F" w:rsidRDefault="00437B9F" w:rsidP="00437B9F">
            <w:pPr>
              <w:snapToGrid w:val="0"/>
              <w:rPr>
                <w:rFonts w:ascii="Arial" w:eastAsia="MS PGothic" w:hAnsi="Arial" w:cs="Arial"/>
                <w:sz w:val="18"/>
                <w:szCs w:val="18"/>
              </w:rPr>
            </w:pPr>
          </w:p>
        </w:tc>
        <w:tc>
          <w:tcPr>
            <w:tcW w:w="199" w:type="pct"/>
            <w:shd w:val="clear" w:color="auto" w:fill="auto"/>
          </w:tcPr>
          <w:p w14:paraId="65551D30"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5-12b</w:t>
            </w:r>
          </w:p>
        </w:tc>
        <w:tc>
          <w:tcPr>
            <w:tcW w:w="501" w:type="pct"/>
            <w:gridSpan w:val="3"/>
            <w:shd w:val="clear" w:color="auto" w:fill="auto"/>
          </w:tcPr>
          <w:p w14:paraId="0D4D9D45"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Up to 4 PUSCHs per slot for different TBs for UE processing time Capability 1</w:t>
            </w:r>
          </w:p>
        </w:tc>
        <w:tc>
          <w:tcPr>
            <w:tcW w:w="561" w:type="pct"/>
            <w:gridSpan w:val="3"/>
            <w:shd w:val="clear" w:color="auto" w:fill="auto"/>
          </w:tcPr>
          <w:p w14:paraId="759729F1"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Up to 4 unicast PUSCHs per slot only in TDM is supported for Capability 1</w:t>
            </w:r>
          </w:p>
          <w:p w14:paraId="43310680" w14:textId="77777777" w:rsidR="00437B9F" w:rsidRPr="00437B9F" w:rsidRDefault="00437B9F" w:rsidP="00437B9F">
            <w:pPr>
              <w:snapToGrid w:val="0"/>
              <w:rPr>
                <w:rFonts w:ascii="Arial" w:eastAsia="MS PGothic" w:hAnsi="Arial" w:cs="Arial"/>
                <w:sz w:val="18"/>
                <w:szCs w:val="18"/>
              </w:rPr>
            </w:pPr>
          </w:p>
        </w:tc>
        <w:tc>
          <w:tcPr>
            <w:tcW w:w="225" w:type="pct"/>
            <w:gridSpan w:val="3"/>
            <w:shd w:val="clear" w:color="auto" w:fill="auto"/>
          </w:tcPr>
          <w:p w14:paraId="4AD33165" w14:textId="77777777" w:rsidR="00437B9F" w:rsidRPr="00437B9F" w:rsidRDefault="00437B9F" w:rsidP="00437B9F">
            <w:pPr>
              <w:snapToGrid w:val="0"/>
              <w:rPr>
                <w:rFonts w:ascii="Arial" w:eastAsia="MS PGothic" w:hAnsi="Arial" w:cs="Arial"/>
                <w:sz w:val="18"/>
                <w:szCs w:val="18"/>
              </w:rPr>
            </w:pPr>
          </w:p>
        </w:tc>
        <w:tc>
          <w:tcPr>
            <w:tcW w:w="183" w:type="pct"/>
            <w:gridSpan w:val="2"/>
            <w:shd w:val="clear" w:color="auto" w:fill="auto"/>
          </w:tcPr>
          <w:p w14:paraId="231AC1D1"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Yes</w:t>
            </w:r>
          </w:p>
        </w:tc>
        <w:tc>
          <w:tcPr>
            <w:tcW w:w="404" w:type="pct"/>
            <w:gridSpan w:val="4"/>
            <w:shd w:val="clear" w:color="auto" w:fill="auto"/>
          </w:tcPr>
          <w:p w14:paraId="548A2566" w14:textId="77777777" w:rsidR="00437B9F" w:rsidRPr="00437B9F" w:rsidRDefault="00437B9F" w:rsidP="00437B9F">
            <w:pPr>
              <w:snapToGrid w:val="0"/>
              <w:rPr>
                <w:rFonts w:ascii="Arial" w:eastAsia="MS PGothic" w:hAnsi="Arial" w:cs="Arial"/>
                <w:sz w:val="18"/>
                <w:szCs w:val="18"/>
              </w:rPr>
            </w:pPr>
          </w:p>
        </w:tc>
        <w:tc>
          <w:tcPr>
            <w:tcW w:w="234" w:type="pct"/>
            <w:gridSpan w:val="2"/>
            <w:shd w:val="clear" w:color="auto" w:fill="auto"/>
          </w:tcPr>
          <w:p w14:paraId="52C995EA"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Type 3</w:t>
            </w:r>
          </w:p>
        </w:tc>
        <w:tc>
          <w:tcPr>
            <w:tcW w:w="245" w:type="pct"/>
            <w:gridSpan w:val="4"/>
            <w:shd w:val="clear" w:color="auto" w:fill="auto"/>
          </w:tcPr>
          <w:p w14:paraId="1A892660"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N.A.</w:t>
            </w:r>
          </w:p>
        </w:tc>
        <w:tc>
          <w:tcPr>
            <w:tcW w:w="245" w:type="pct"/>
            <w:gridSpan w:val="3"/>
            <w:shd w:val="clear" w:color="auto" w:fill="auto"/>
          </w:tcPr>
          <w:p w14:paraId="1A91E7BA" w14:textId="77777777" w:rsidR="00437B9F" w:rsidRPr="00437B9F" w:rsidRDefault="00437B9F" w:rsidP="00437B9F">
            <w:pPr>
              <w:snapToGrid w:val="0"/>
              <w:jc w:val="center"/>
              <w:rPr>
                <w:rFonts w:ascii="Arial" w:eastAsia="MS PGothic" w:hAnsi="Arial" w:cs="Arial"/>
                <w:sz w:val="18"/>
                <w:szCs w:val="18"/>
              </w:rPr>
            </w:pPr>
            <w:r w:rsidRPr="00437B9F">
              <w:rPr>
                <w:rFonts w:ascii="Arial" w:eastAsia="MS PGothic" w:hAnsi="Arial" w:cs="Arial"/>
                <w:sz w:val="18"/>
                <w:szCs w:val="18"/>
              </w:rPr>
              <w:t>N.A.</w:t>
            </w:r>
          </w:p>
        </w:tc>
        <w:tc>
          <w:tcPr>
            <w:tcW w:w="200" w:type="pct"/>
            <w:gridSpan w:val="3"/>
            <w:shd w:val="clear" w:color="auto" w:fill="auto"/>
          </w:tcPr>
          <w:p w14:paraId="6A737C8C" w14:textId="77777777" w:rsidR="00437B9F" w:rsidRPr="00437B9F" w:rsidRDefault="00437B9F" w:rsidP="00437B9F">
            <w:pPr>
              <w:snapToGrid w:val="0"/>
              <w:rPr>
                <w:rFonts w:ascii="Arial" w:eastAsia="Malgun Gothic" w:hAnsi="Arial" w:cs="Arial"/>
                <w:sz w:val="18"/>
                <w:szCs w:val="18"/>
              </w:rPr>
            </w:pPr>
          </w:p>
        </w:tc>
        <w:tc>
          <w:tcPr>
            <w:tcW w:w="312" w:type="pct"/>
            <w:gridSpan w:val="3"/>
            <w:shd w:val="clear" w:color="auto" w:fill="auto"/>
          </w:tcPr>
          <w:p w14:paraId="6B7DE69E" w14:textId="77777777" w:rsidR="00437B9F" w:rsidRPr="00437B9F" w:rsidRDefault="00437B9F" w:rsidP="00437B9F">
            <w:pPr>
              <w:snapToGrid w:val="0"/>
              <w:rPr>
                <w:rFonts w:ascii="Arial" w:eastAsia="MS PGothic" w:hAnsi="Arial" w:cs="Arial"/>
                <w:sz w:val="18"/>
                <w:szCs w:val="18"/>
              </w:rPr>
            </w:pPr>
          </w:p>
          <w:p w14:paraId="58051A7B" w14:textId="77777777" w:rsidR="00437B9F" w:rsidRPr="00437B9F" w:rsidRDefault="00437B9F" w:rsidP="00437B9F">
            <w:pPr>
              <w:snapToGrid w:val="0"/>
              <w:rPr>
                <w:rFonts w:ascii="Arial" w:eastAsia="MS PGothic" w:hAnsi="Arial" w:cs="Arial"/>
                <w:sz w:val="18"/>
                <w:szCs w:val="18"/>
              </w:rPr>
            </w:pPr>
            <w:r w:rsidRPr="00437B9F">
              <w:rPr>
                <w:rFonts w:ascii="Arial" w:hAnsi="Arial" w:cs="Arial"/>
                <w:sz w:val="18"/>
                <w:szCs w:val="18"/>
              </w:rPr>
              <w:t>This capability is necessary for each SCS</w:t>
            </w:r>
          </w:p>
        </w:tc>
        <w:tc>
          <w:tcPr>
            <w:tcW w:w="227" w:type="pct"/>
            <w:gridSpan w:val="2"/>
            <w:shd w:val="clear" w:color="auto" w:fill="auto"/>
          </w:tcPr>
          <w:p w14:paraId="56D5CDDA" w14:textId="77777777" w:rsidR="00437B9F" w:rsidRPr="00437B9F" w:rsidRDefault="00437B9F" w:rsidP="00437B9F">
            <w:pPr>
              <w:snapToGrid w:val="0"/>
              <w:rPr>
                <w:rFonts w:ascii="Arial" w:eastAsia="MS PGothic" w:hAnsi="Arial" w:cs="Arial"/>
                <w:sz w:val="18"/>
                <w:szCs w:val="18"/>
              </w:rPr>
            </w:pPr>
          </w:p>
        </w:tc>
        <w:tc>
          <w:tcPr>
            <w:tcW w:w="417" w:type="pct"/>
            <w:shd w:val="clear" w:color="000000" w:fill="BFBFBF"/>
          </w:tcPr>
          <w:p w14:paraId="634716FC" w14:textId="77777777" w:rsidR="00437B9F" w:rsidRPr="00437B9F" w:rsidRDefault="00437B9F" w:rsidP="00437B9F">
            <w:pPr>
              <w:snapToGrid w:val="0"/>
              <w:rPr>
                <w:rFonts w:ascii="Arial" w:eastAsia="MS PGothic" w:hAnsi="Arial" w:cs="Arial"/>
                <w:sz w:val="18"/>
                <w:szCs w:val="18"/>
              </w:rPr>
            </w:pPr>
          </w:p>
        </w:tc>
        <w:tc>
          <w:tcPr>
            <w:tcW w:w="366" w:type="pct"/>
            <w:shd w:val="clear" w:color="auto" w:fill="auto"/>
          </w:tcPr>
          <w:p w14:paraId="3949A5E0"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Optional with capability signaling</w:t>
            </w:r>
          </w:p>
        </w:tc>
        <w:tc>
          <w:tcPr>
            <w:tcW w:w="364" w:type="pct"/>
          </w:tcPr>
          <w:p w14:paraId="45864A9A" w14:textId="77777777" w:rsidR="00437B9F" w:rsidRPr="002548AB" w:rsidRDefault="00437B9F" w:rsidP="00437B9F">
            <w:pPr>
              <w:snapToGrid w:val="0"/>
              <w:rPr>
                <w:rFonts w:ascii="Arial" w:eastAsia="MS PGothic" w:hAnsi="Arial" w:cs="Arial"/>
                <w:color w:val="FF0000"/>
                <w:sz w:val="18"/>
                <w:szCs w:val="18"/>
              </w:rPr>
            </w:pPr>
          </w:p>
        </w:tc>
      </w:tr>
      <w:tr w:rsidR="00437B9F" w:rsidRPr="00437B9F" w14:paraId="183D9D9E" w14:textId="4BE8C631" w:rsidTr="00F03EA7">
        <w:trPr>
          <w:trHeight w:val="1035"/>
        </w:trPr>
        <w:tc>
          <w:tcPr>
            <w:tcW w:w="317" w:type="pct"/>
            <w:shd w:val="clear" w:color="auto" w:fill="auto"/>
          </w:tcPr>
          <w:p w14:paraId="54B68D4C" w14:textId="77777777" w:rsidR="00437B9F" w:rsidRPr="00437B9F" w:rsidRDefault="00437B9F" w:rsidP="00437B9F">
            <w:pPr>
              <w:snapToGrid w:val="0"/>
              <w:rPr>
                <w:rFonts w:ascii="Arial" w:eastAsia="MS PGothic" w:hAnsi="Arial" w:cs="Arial"/>
                <w:sz w:val="18"/>
                <w:szCs w:val="18"/>
              </w:rPr>
            </w:pPr>
          </w:p>
        </w:tc>
        <w:tc>
          <w:tcPr>
            <w:tcW w:w="199" w:type="pct"/>
            <w:shd w:val="clear" w:color="auto" w:fill="auto"/>
          </w:tcPr>
          <w:p w14:paraId="7A5778EB"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5-14</w:t>
            </w:r>
          </w:p>
        </w:tc>
        <w:tc>
          <w:tcPr>
            <w:tcW w:w="501" w:type="pct"/>
            <w:gridSpan w:val="3"/>
            <w:shd w:val="clear" w:color="auto" w:fill="auto"/>
          </w:tcPr>
          <w:p w14:paraId="08C6C72F"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Type 1 configured PUSCH repetitions over multiple slots</w:t>
            </w:r>
          </w:p>
        </w:tc>
        <w:tc>
          <w:tcPr>
            <w:tcW w:w="561" w:type="pct"/>
            <w:gridSpan w:val="3"/>
            <w:shd w:val="clear" w:color="auto" w:fill="auto"/>
          </w:tcPr>
          <w:p w14:paraId="4CD41AA2"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1) K = 2, 4, 8 times repetitions with RV sequences</w:t>
            </w:r>
          </w:p>
        </w:tc>
        <w:tc>
          <w:tcPr>
            <w:tcW w:w="225" w:type="pct"/>
            <w:gridSpan w:val="3"/>
            <w:shd w:val="clear" w:color="auto" w:fill="auto"/>
          </w:tcPr>
          <w:p w14:paraId="000E9A6A"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5-19</w:t>
            </w:r>
          </w:p>
        </w:tc>
        <w:tc>
          <w:tcPr>
            <w:tcW w:w="183" w:type="pct"/>
            <w:gridSpan w:val="2"/>
            <w:shd w:val="clear" w:color="auto" w:fill="auto"/>
          </w:tcPr>
          <w:p w14:paraId="4B4674A7"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Yes</w:t>
            </w:r>
          </w:p>
        </w:tc>
        <w:tc>
          <w:tcPr>
            <w:tcW w:w="404" w:type="pct"/>
            <w:gridSpan w:val="4"/>
            <w:shd w:val="clear" w:color="auto" w:fill="auto"/>
          </w:tcPr>
          <w:p w14:paraId="68F60196" w14:textId="77777777" w:rsidR="00437B9F" w:rsidRPr="00437B9F" w:rsidRDefault="00437B9F" w:rsidP="00437B9F">
            <w:pPr>
              <w:snapToGrid w:val="0"/>
              <w:rPr>
                <w:rFonts w:ascii="Arial" w:eastAsia="MS PGothic" w:hAnsi="Arial" w:cs="Arial"/>
                <w:sz w:val="18"/>
                <w:szCs w:val="18"/>
              </w:rPr>
            </w:pPr>
          </w:p>
        </w:tc>
        <w:tc>
          <w:tcPr>
            <w:tcW w:w="234" w:type="pct"/>
            <w:gridSpan w:val="2"/>
            <w:shd w:val="clear" w:color="auto" w:fill="auto"/>
          </w:tcPr>
          <w:p w14:paraId="40A7B394"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Type 4</w:t>
            </w:r>
          </w:p>
        </w:tc>
        <w:tc>
          <w:tcPr>
            <w:tcW w:w="245" w:type="pct"/>
            <w:gridSpan w:val="4"/>
            <w:shd w:val="clear" w:color="auto" w:fill="auto"/>
          </w:tcPr>
          <w:p w14:paraId="7CA117AB"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No need</w:t>
            </w:r>
          </w:p>
        </w:tc>
        <w:tc>
          <w:tcPr>
            <w:tcW w:w="245" w:type="pct"/>
            <w:gridSpan w:val="3"/>
            <w:shd w:val="clear" w:color="auto" w:fill="auto"/>
          </w:tcPr>
          <w:p w14:paraId="4B15F255" w14:textId="77777777" w:rsidR="00437B9F" w:rsidRPr="00437B9F" w:rsidRDefault="00437B9F" w:rsidP="00437B9F">
            <w:pPr>
              <w:snapToGrid w:val="0"/>
              <w:jc w:val="center"/>
              <w:rPr>
                <w:rFonts w:ascii="Arial" w:eastAsia="MS PGothic" w:hAnsi="Arial" w:cs="Arial"/>
                <w:sz w:val="18"/>
                <w:szCs w:val="18"/>
              </w:rPr>
            </w:pPr>
            <w:r w:rsidRPr="00437B9F">
              <w:rPr>
                <w:rFonts w:ascii="Arial" w:eastAsia="MS PGothic" w:hAnsi="Arial" w:cs="Arial"/>
                <w:sz w:val="18"/>
                <w:szCs w:val="18"/>
              </w:rPr>
              <w:t>No need</w:t>
            </w:r>
          </w:p>
        </w:tc>
        <w:tc>
          <w:tcPr>
            <w:tcW w:w="200" w:type="pct"/>
            <w:gridSpan w:val="3"/>
            <w:shd w:val="clear" w:color="auto" w:fill="auto"/>
          </w:tcPr>
          <w:p w14:paraId="23FE806C" w14:textId="77777777" w:rsidR="00437B9F" w:rsidRPr="00437B9F" w:rsidRDefault="00437B9F" w:rsidP="00437B9F">
            <w:pPr>
              <w:snapToGrid w:val="0"/>
              <w:rPr>
                <w:rFonts w:ascii="Arial" w:eastAsia="Malgun Gothic" w:hAnsi="Arial" w:cs="Arial"/>
                <w:sz w:val="18"/>
                <w:szCs w:val="18"/>
                <w:highlight w:val="cyan"/>
              </w:rPr>
            </w:pPr>
          </w:p>
        </w:tc>
        <w:tc>
          <w:tcPr>
            <w:tcW w:w="312" w:type="pct"/>
            <w:gridSpan w:val="3"/>
            <w:shd w:val="clear" w:color="auto" w:fill="auto"/>
          </w:tcPr>
          <w:p w14:paraId="75916508" w14:textId="77777777" w:rsidR="00437B9F" w:rsidRPr="00437B9F" w:rsidRDefault="00437B9F" w:rsidP="00437B9F">
            <w:pPr>
              <w:snapToGrid w:val="0"/>
              <w:rPr>
                <w:rFonts w:ascii="Arial" w:eastAsia="Malgun Gothic" w:hAnsi="Arial" w:cs="Arial"/>
                <w:sz w:val="18"/>
                <w:szCs w:val="18"/>
                <w:highlight w:val="cyan"/>
              </w:rPr>
            </w:pPr>
          </w:p>
        </w:tc>
        <w:tc>
          <w:tcPr>
            <w:tcW w:w="227" w:type="pct"/>
            <w:gridSpan w:val="2"/>
            <w:shd w:val="clear" w:color="auto" w:fill="auto"/>
          </w:tcPr>
          <w:p w14:paraId="65DDCDC7" w14:textId="77777777" w:rsidR="00437B9F" w:rsidRPr="00437B9F" w:rsidRDefault="00437B9F" w:rsidP="00437B9F">
            <w:pPr>
              <w:snapToGrid w:val="0"/>
              <w:rPr>
                <w:rFonts w:ascii="Arial" w:eastAsia="MS PGothic" w:hAnsi="Arial" w:cs="Arial"/>
                <w:sz w:val="18"/>
                <w:szCs w:val="18"/>
              </w:rPr>
            </w:pPr>
          </w:p>
        </w:tc>
        <w:tc>
          <w:tcPr>
            <w:tcW w:w="417" w:type="pct"/>
            <w:shd w:val="clear" w:color="000000" w:fill="BFBFBF"/>
          </w:tcPr>
          <w:p w14:paraId="092C3E76" w14:textId="77777777" w:rsidR="00437B9F" w:rsidRPr="00437B9F" w:rsidRDefault="00437B9F" w:rsidP="00437B9F">
            <w:pPr>
              <w:snapToGrid w:val="0"/>
              <w:rPr>
                <w:rFonts w:ascii="Arial" w:eastAsia="MS PGothic" w:hAnsi="Arial" w:cs="Arial"/>
                <w:sz w:val="18"/>
                <w:szCs w:val="18"/>
              </w:rPr>
            </w:pPr>
          </w:p>
        </w:tc>
        <w:tc>
          <w:tcPr>
            <w:tcW w:w="366" w:type="pct"/>
            <w:shd w:val="clear" w:color="auto" w:fill="auto"/>
          </w:tcPr>
          <w:p w14:paraId="0164EF51"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Optional with capability signaling</w:t>
            </w:r>
          </w:p>
        </w:tc>
        <w:tc>
          <w:tcPr>
            <w:tcW w:w="364" w:type="pct"/>
          </w:tcPr>
          <w:p w14:paraId="3C08343F" w14:textId="77777777" w:rsidR="00437B9F" w:rsidRPr="002548AB" w:rsidRDefault="00437B9F" w:rsidP="00437B9F">
            <w:pPr>
              <w:snapToGrid w:val="0"/>
              <w:rPr>
                <w:rFonts w:ascii="Arial" w:eastAsia="MS PGothic" w:hAnsi="Arial" w:cs="Arial"/>
                <w:color w:val="FF0000"/>
                <w:sz w:val="18"/>
                <w:szCs w:val="18"/>
              </w:rPr>
            </w:pPr>
          </w:p>
        </w:tc>
      </w:tr>
      <w:tr w:rsidR="00437B9F" w:rsidRPr="00437B9F" w14:paraId="1ABDEBB2" w14:textId="21C924B0" w:rsidTr="00F03EA7">
        <w:trPr>
          <w:trHeight w:val="1035"/>
        </w:trPr>
        <w:tc>
          <w:tcPr>
            <w:tcW w:w="317" w:type="pct"/>
            <w:shd w:val="clear" w:color="auto" w:fill="auto"/>
          </w:tcPr>
          <w:p w14:paraId="0ED469CE" w14:textId="77777777" w:rsidR="00437B9F" w:rsidRPr="00437B9F" w:rsidRDefault="00437B9F" w:rsidP="00437B9F">
            <w:pPr>
              <w:snapToGrid w:val="0"/>
              <w:rPr>
                <w:rFonts w:ascii="Arial" w:eastAsia="MS PGothic" w:hAnsi="Arial" w:cs="Arial"/>
                <w:sz w:val="18"/>
                <w:szCs w:val="18"/>
              </w:rPr>
            </w:pPr>
          </w:p>
        </w:tc>
        <w:tc>
          <w:tcPr>
            <w:tcW w:w="199" w:type="pct"/>
            <w:shd w:val="clear" w:color="auto" w:fill="auto"/>
          </w:tcPr>
          <w:p w14:paraId="05EBB3AE"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5-16</w:t>
            </w:r>
          </w:p>
        </w:tc>
        <w:tc>
          <w:tcPr>
            <w:tcW w:w="501" w:type="pct"/>
            <w:gridSpan w:val="3"/>
            <w:shd w:val="clear" w:color="auto" w:fill="auto"/>
          </w:tcPr>
          <w:p w14:paraId="3E58E002"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Type 2 configured PUSCH repetitions over multiple slots</w:t>
            </w:r>
          </w:p>
        </w:tc>
        <w:tc>
          <w:tcPr>
            <w:tcW w:w="561" w:type="pct"/>
            <w:gridSpan w:val="3"/>
            <w:shd w:val="clear" w:color="auto" w:fill="auto"/>
          </w:tcPr>
          <w:p w14:paraId="72967AFD"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1) K = 2, 4, 8 times repetitions with RV sequences</w:t>
            </w:r>
          </w:p>
        </w:tc>
        <w:tc>
          <w:tcPr>
            <w:tcW w:w="225" w:type="pct"/>
            <w:gridSpan w:val="3"/>
            <w:shd w:val="clear" w:color="auto" w:fill="auto"/>
          </w:tcPr>
          <w:p w14:paraId="11F91E5E"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5-20</w:t>
            </w:r>
          </w:p>
        </w:tc>
        <w:tc>
          <w:tcPr>
            <w:tcW w:w="183" w:type="pct"/>
            <w:gridSpan w:val="2"/>
            <w:shd w:val="clear" w:color="auto" w:fill="auto"/>
          </w:tcPr>
          <w:p w14:paraId="1D0EC9B4"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Yes</w:t>
            </w:r>
          </w:p>
        </w:tc>
        <w:tc>
          <w:tcPr>
            <w:tcW w:w="404" w:type="pct"/>
            <w:gridSpan w:val="4"/>
            <w:shd w:val="clear" w:color="auto" w:fill="auto"/>
          </w:tcPr>
          <w:p w14:paraId="5B5CB1CA" w14:textId="77777777" w:rsidR="00437B9F" w:rsidRPr="00437B9F" w:rsidRDefault="00437B9F" w:rsidP="00437B9F">
            <w:pPr>
              <w:snapToGrid w:val="0"/>
              <w:rPr>
                <w:rFonts w:ascii="Arial" w:eastAsia="MS PGothic" w:hAnsi="Arial" w:cs="Arial"/>
                <w:sz w:val="18"/>
                <w:szCs w:val="18"/>
              </w:rPr>
            </w:pPr>
          </w:p>
        </w:tc>
        <w:tc>
          <w:tcPr>
            <w:tcW w:w="234" w:type="pct"/>
            <w:gridSpan w:val="2"/>
            <w:shd w:val="clear" w:color="auto" w:fill="auto"/>
          </w:tcPr>
          <w:p w14:paraId="0E1D8374"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Type 4</w:t>
            </w:r>
          </w:p>
        </w:tc>
        <w:tc>
          <w:tcPr>
            <w:tcW w:w="245" w:type="pct"/>
            <w:gridSpan w:val="4"/>
            <w:shd w:val="clear" w:color="auto" w:fill="auto"/>
          </w:tcPr>
          <w:p w14:paraId="1D48B04A"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No need</w:t>
            </w:r>
          </w:p>
        </w:tc>
        <w:tc>
          <w:tcPr>
            <w:tcW w:w="245" w:type="pct"/>
            <w:gridSpan w:val="3"/>
            <w:shd w:val="clear" w:color="auto" w:fill="auto"/>
          </w:tcPr>
          <w:p w14:paraId="089FD4BD" w14:textId="77777777" w:rsidR="00437B9F" w:rsidRPr="00437B9F" w:rsidRDefault="00437B9F" w:rsidP="00437B9F">
            <w:pPr>
              <w:snapToGrid w:val="0"/>
              <w:jc w:val="center"/>
              <w:rPr>
                <w:rFonts w:ascii="Arial" w:eastAsia="MS PGothic" w:hAnsi="Arial" w:cs="Arial"/>
                <w:sz w:val="18"/>
                <w:szCs w:val="18"/>
              </w:rPr>
            </w:pPr>
            <w:r w:rsidRPr="00437B9F">
              <w:rPr>
                <w:rFonts w:ascii="Arial" w:eastAsia="MS PGothic" w:hAnsi="Arial" w:cs="Arial"/>
                <w:sz w:val="18"/>
                <w:szCs w:val="18"/>
              </w:rPr>
              <w:t>No need</w:t>
            </w:r>
          </w:p>
        </w:tc>
        <w:tc>
          <w:tcPr>
            <w:tcW w:w="200" w:type="pct"/>
            <w:gridSpan w:val="3"/>
            <w:shd w:val="clear" w:color="auto" w:fill="auto"/>
          </w:tcPr>
          <w:p w14:paraId="76B0FF91" w14:textId="77777777" w:rsidR="00437B9F" w:rsidRPr="00437B9F" w:rsidRDefault="00437B9F" w:rsidP="00437B9F">
            <w:pPr>
              <w:snapToGrid w:val="0"/>
              <w:rPr>
                <w:rFonts w:ascii="Arial" w:eastAsia="Malgun Gothic" w:hAnsi="Arial" w:cs="Arial"/>
                <w:sz w:val="18"/>
                <w:szCs w:val="18"/>
              </w:rPr>
            </w:pPr>
          </w:p>
        </w:tc>
        <w:tc>
          <w:tcPr>
            <w:tcW w:w="312" w:type="pct"/>
            <w:gridSpan w:val="3"/>
            <w:shd w:val="clear" w:color="auto" w:fill="auto"/>
          </w:tcPr>
          <w:p w14:paraId="7F49649E" w14:textId="77777777" w:rsidR="00437B9F" w:rsidRPr="00437B9F" w:rsidRDefault="00437B9F" w:rsidP="00437B9F">
            <w:pPr>
              <w:snapToGrid w:val="0"/>
              <w:rPr>
                <w:rFonts w:ascii="Arial" w:eastAsia="Malgun Gothic" w:hAnsi="Arial" w:cs="Arial"/>
                <w:sz w:val="18"/>
                <w:szCs w:val="18"/>
              </w:rPr>
            </w:pPr>
          </w:p>
        </w:tc>
        <w:tc>
          <w:tcPr>
            <w:tcW w:w="227" w:type="pct"/>
            <w:gridSpan w:val="2"/>
            <w:shd w:val="clear" w:color="auto" w:fill="auto"/>
          </w:tcPr>
          <w:p w14:paraId="3DA606D9" w14:textId="77777777" w:rsidR="00437B9F" w:rsidRPr="00437B9F" w:rsidRDefault="00437B9F" w:rsidP="00437B9F">
            <w:pPr>
              <w:snapToGrid w:val="0"/>
              <w:rPr>
                <w:rFonts w:ascii="Arial" w:eastAsia="MS PGothic" w:hAnsi="Arial" w:cs="Arial"/>
                <w:sz w:val="18"/>
                <w:szCs w:val="18"/>
              </w:rPr>
            </w:pPr>
          </w:p>
        </w:tc>
        <w:tc>
          <w:tcPr>
            <w:tcW w:w="417" w:type="pct"/>
            <w:shd w:val="clear" w:color="000000" w:fill="BFBFBF"/>
          </w:tcPr>
          <w:p w14:paraId="256179A4" w14:textId="77777777" w:rsidR="00437B9F" w:rsidRPr="00437B9F" w:rsidRDefault="00437B9F" w:rsidP="00437B9F">
            <w:pPr>
              <w:snapToGrid w:val="0"/>
              <w:rPr>
                <w:rFonts w:ascii="Arial" w:eastAsia="MS PGothic" w:hAnsi="Arial" w:cs="Arial"/>
                <w:sz w:val="18"/>
                <w:szCs w:val="18"/>
              </w:rPr>
            </w:pPr>
          </w:p>
        </w:tc>
        <w:tc>
          <w:tcPr>
            <w:tcW w:w="366" w:type="pct"/>
            <w:shd w:val="clear" w:color="auto" w:fill="auto"/>
          </w:tcPr>
          <w:p w14:paraId="27845502"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Optional with capability signaling</w:t>
            </w:r>
          </w:p>
        </w:tc>
        <w:tc>
          <w:tcPr>
            <w:tcW w:w="364" w:type="pct"/>
          </w:tcPr>
          <w:p w14:paraId="3C913893" w14:textId="77777777" w:rsidR="00437B9F" w:rsidRPr="002548AB" w:rsidRDefault="00437B9F" w:rsidP="00437B9F">
            <w:pPr>
              <w:snapToGrid w:val="0"/>
              <w:rPr>
                <w:rFonts w:ascii="Arial" w:eastAsia="MS PGothic" w:hAnsi="Arial" w:cs="Arial"/>
                <w:color w:val="FF0000"/>
                <w:sz w:val="18"/>
                <w:szCs w:val="18"/>
              </w:rPr>
            </w:pPr>
          </w:p>
        </w:tc>
      </w:tr>
      <w:tr w:rsidR="00437B9F" w:rsidRPr="00437B9F" w14:paraId="6785671B" w14:textId="2A342191" w:rsidTr="00F03EA7">
        <w:trPr>
          <w:trHeight w:val="930"/>
        </w:trPr>
        <w:tc>
          <w:tcPr>
            <w:tcW w:w="317" w:type="pct"/>
            <w:shd w:val="clear" w:color="auto" w:fill="auto"/>
          </w:tcPr>
          <w:p w14:paraId="0307C776" w14:textId="77777777" w:rsidR="00437B9F" w:rsidRPr="00437B9F" w:rsidRDefault="00437B9F" w:rsidP="00437B9F">
            <w:pPr>
              <w:snapToGrid w:val="0"/>
              <w:rPr>
                <w:rFonts w:ascii="Arial" w:eastAsia="MS PGothic" w:hAnsi="Arial" w:cs="Arial"/>
                <w:sz w:val="18"/>
                <w:szCs w:val="18"/>
              </w:rPr>
            </w:pPr>
          </w:p>
        </w:tc>
        <w:tc>
          <w:tcPr>
            <w:tcW w:w="199" w:type="pct"/>
            <w:shd w:val="clear" w:color="auto" w:fill="auto"/>
          </w:tcPr>
          <w:p w14:paraId="5C7BAB65"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5-17</w:t>
            </w:r>
          </w:p>
        </w:tc>
        <w:tc>
          <w:tcPr>
            <w:tcW w:w="501" w:type="pct"/>
            <w:gridSpan w:val="3"/>
            <w:shd w:val="clear" w:color="auto" w:fill="auto"/>
          </w:tcPr>
          <w:p w14:paraId="0F6B1E02"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 xml:space="preserve">PUSCH repetitions over multiple slots  </w:t>
            </w:r>
          </w:p>
        </w:tc>
        <w:tc>
          <w:tcPr>
            <w:tcW w:w="561" w:type="pct"/>
            <w:gridSpan w:val="3"/>
            <w:shd w:val="clear" w:color="auto" w:fill="auto"/>
          </w:tcPr>
          <w:p w14:paraId="1B6AF4D1"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1) K = 2, 4, 8 times repetitions</w:t>
            </w:r>
          </w:p>
        </w:tc>
        <w:tc>
          <w:tcPr>
            <w:tcW w:w="225" w:type="pct"/>
            <w:gridSpan w:val="3"/>
            <w:shd w:val="clear" w:color="auto" w:fill="auto"/>
          </w:tcPr>
          <w:p w14:paraId="713EB157" w14:textId="77777777" w:rsidR="00437B9F" w:rsidRPr="00437B9F" w:rsidRDefault="00437B9F" w:rsidP="00437B9F">
            <w:pPr>
              <w:snapToGrid w:val="0"/>
              <w:rPr>
                <w:rFonts w:ascii="Arial" w:eastAsia="MS PGothic" w:hAnsi="Arial" w:cs="Arial"/>
                <w:sz w:val="18"/>
                <w:szCs w:val="18"/>
              </w:rPr>
            </w:pPr>
          </w:p>
        </w:tc>
        <w:tc>
          <w:tcPr>
            <w:tcW w:w="183" w:type="pct"/>
            <w:gridSpan w:val="2"/>
            <w:shd w:val="clear" w:color="auto" w:fill="auto"/>
          </w:tcPr>
          <w:p w14:paraId="0D265862"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Yes</w:t>
            </w:r>
          </w:p>
        </w:tc>
        <w:tc>
          <w:tcPr>
            <w:tcW w:w="404" w:type="pct"/>
            <w:gridSpan w:val="4"/>
            <w:shd w:val="clear" w:color="auto" w:fill="auto"/>
          </w:tcPr>
          <w:p w14:paraId="13197229" w14:textId="77777777" w:rsidR="00437B9F" w:rsidRPr="00437B9F" w:rsidRDefault="00437B9F" w:rsidP="00437B9F">
            <w:pPr>
              <w:snapToGrid w:val="0"/>
              <w:rPr>
                <w:rFonts w:ascii="Arial" w:eastAsia="MS PGothic" w:hAnsi="Arial" w:cs="Arial"/>
                <w:sz w:val="18"/>
                <w:szCs w:val="18"/>
              </w:rPr>
            </w:pPr>
          </w:p>
        </w:tc>
        <w:tc>
          <w:tcPr>
            <w:tcW w:w="234" w:type="pct"/>
            <w:gridSpan w:val="2"/>
            <w:shd w:val="clear" w:color="auto" w:fill="auto"/>
          </w:tcPr>
          <w:p w14:paraId="523D381B"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Type 4</w:t>
            </w:r>
          </w:p>
        </w:tc>
        <w:tc>
          <w:tcPr>
            <w:tcW w:w="245" w:type="pct"/>
            <w:gridSpan w:val="4"/>
            <w:shd w:val="clear" w:color="auto" w:fill="auto"/>
          </w:tcPr>
          <w:p w14:paraId="119E39E8"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No need</w:t>
            </w:r>
          </w:p>
        </w:tc>
        <w:tc>
          <w:tcPr>
            <w:tcW w:w="245" w:type="pct"/>
            <w:gridSpan w:val="3"/>
            <w:shd w:val="clear" w:color="auto" w:fill="auto"/>
          </w:tcPr>
          <w:p w14:paraId="7E202170" w14:textId="77777777" w:rsidR="00437B9F" w:rsidRPr="00437B9F" w:rsidRDefault="00437B9F" w:rsidP="00437B9F">
            <w:pPr>
              <w:snapToGrid w:val="0"/>
              <w:jc w:val="center"/>
              <w:rPr>
                <w:rFonts w:ascii="Arial" w:eastAsia="Malgun Gothic" w:hAnsi="Arial" w:cs="Arial"/>
                <w:sz w:val="18"/>
                <w:szCs w:val="18"/>
              </w:rPr>
            </w:pPr>
            <w:r w:rsidRPr="00437B9F">
              <w:rPr>
                <w:rFonts w:ascii="Arial" w:eastAsia="MS PGothic" w:hAnsi="Arial" w:cs="Arial"/>
                <w:sz w:val="18"/>
                <w:szCs w:val="18"/>
              </w:rPr>
              <w:t>No need</w:t>
            </w:r>
          </w:p>
        </w:tc>
        <w:tc>
          <w:tcPr>
            <w:tcW w:w="200" w:type="pct"/>
            <w:gridSpan w:val="3"/>
            <w:shd w:val="clear" w:color="auto" w:fill="auto"/>
          </w:tcPr>
          <w:p w14:paraId="31AFD3AE" w14:textId="77777777" w:rsidR="00437B9F" w:rsidRPr="00437B9F" w:rsidRDefault="00437B9F" w:rsidP="00437B9F">
            <w:pPr>
              <w:snapToGrid w:val="0"/>
              <w:rPr>
                <w:rFonts w:ascii="Arial" w:eastAsia="Malgun Gothic" w:hAnsi="Arial" w:cs="Arial"/>
                <w:sz w:val="18"/>
                <w:szCs w:val="18"/>
                <w:highlight w:val="cyan"/>
              </w:rPr>
            </w:pPr>
          </w:p>
        </w:tc>
        <w:tc>
          <w:tcPr>
            <w:tcW w:w="312" w:type="pct"/>
            <w:gridSpan w:val="3"/>
            <w:shd w:val="clear" w:color="auto" w:fill="auto"/>
          </w:tcPr>
          <w:p w14:paraId="415875C7" w14:textId="77777777" w:rsidR="00437B9F" w:rsidRPr="00437B9F" w:rsidRDefault="00437B9F" w:rsidP="00437B9F">
            <w:pPr>
              <w:snapToGrid w:val="0"/>
              <w:rPr>
                <w:rFonts w:ascii="Arial" w:eastAsia="Malgun Gothic" w:hAnsi="Arial" w:cs="Arial"/>
                <w:sz w:val="18"/>
                <w:szCs w:val="18"/>
                <w:highlight w:val="cyan"/>
              </w:rPr>
            </w:pPr>
          </w:p>
        </w:tc>
        <w:tc>
          <w:tcPr>
            <w:tcW w:w="227" w:type="pct"/>
            <w:gridSpan w:val="2"/>
            <w:shd w:val="clear" w:color="auto" w:fill="auto"/>
          </w:tcPr>
          <w:p w14:paraId="79AB3CA4" w14:textId="77777777" w:rsidR="00437B9F" w:rsidRPr="00437B9F" w:rsidRDefault="00437B9F" w:rsidP="00437B9F">
            <w:pPr>
              <w:snapToGrid w:val="0"/>
              <w:rPr>
                <w:rFonts w:ascii="Arial" w:eastAsia="MS PGothic" w:hAnsi="Arial" w:cs="Arial"/>
                <w:sz w:val="18"/>
                <w:szCs w:val="18"/>
                <w:highlight w:val="cyan"/>
              </w:rPr>
            </w:pPr>
          </w:p>
        </w:tc>
        <w:tc>
          <w:tcPr>
            <w:tcW w:w="417" w:type="pct"/>
            <w:shd w:val="clear" w:color="000000" w:fill="BFBFBF"/>
          </w:tcPr>
          <w:p w14:paraId="39424841" w14:textId="77777777" w:rsidR="00437B9F" w:rsidRPr="00437B9F" w:rsidRDefault="00437B9F" w:rsidP="00437B9F">
            <w:pPr>
              <w:snapToGrid w:val="0"/>
              <w:rPr>
                <w:rFonts w:ascii="Arial" w:eastAsia="MS PGothic" w:hAnsi="Arial" w:cs="Arial"/>
                <w:sz w:val="18"/>
                <w:szCs w:val="18"/>
              </w:rPr>
            </w:pPr>
          </w:p>
        </w:tc>
        <w:tc>
          <w:tcPr>
            <w:tcW w:w="366" w:type="pct"/>
            <w:shd w:val="clear" w:color="auto" w:fill="auto"/>
          </w:tcPr>
          <w:p w14:paraId="3EDAB603"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Mandatory with capability signaling</w:t>
            </w:r>
          </w:p>
        </w:tc>
        <w:tc>
          <w:tcPr>
            <w:tcW w:w="364" w:type="pct"/>
          </w:tcPr>
          <w:p w14:paraId="2CF87A10" w14:textId="77777777" w:rsidR="00437B9F" w:rsidRPr="002548AB" w:rsidRDefault="00437B9F" w:rsidP="00437B9F">
            <w:pPr>
              <w:snapToGrid w:val="0"/>
              <w:rPr>
                <w:rFonts w:ascii="Arial" w:eastAsia="MS PGothic" w:hAnsi="Arial" w:cs="Arial"/>
                <w:color w:val="FF0000"/>
                <w:sz w:val="18"/>
                <w:szCs w:val="18"/>
              </w:rPr>
            </w:pPr>
          </w:p>
        </w:tc>
      </w:tr>
      <w:tr w:rsidR="00437B9F" w:rsidRPr="00437B9F" w14:paraId="44E5CB23" w14:textId="536F8F1A" w:rsidTr="00F03EA7">
        <w:trPr>
          <w:trHeight w:val="461"/>
        </w:trPr>
        <w:tc>
          <w:tcPr>
            <w:tcW w:w="317" w:type="pct"/>
            <w:shd w:val="clear" w:color="auto" w:fill="auto"/>
          </w:tcPr>
          <w:p w14:paraId="03D164BB" w14:textId="77777777" w:rsidR="00437B9F" w:rsidRPr="00437B9F" w:rsidRDefault="00437B9F" w:rsidP="00437B9F">
            <w:pPr>
              <w:snapToGrid w:val="0"/>
              <w:rPr>
                <w:rFonts w:ascii="Arial" w:eastAsia="MS PGothic" w:hAnsi="Arial" w:cs="Arial"/>
                <w:sz w:val="18"/>
                <w:szCs w:val="18"/>
              </w:rPr>
            </w:pPr>
          </w:p>
        </w:tc>
        <w:tc>
          <w:tcPr>
            <w:tcW w:w="199" w:type="pct"/>
            <w:shd w:val="clear" w:color="auto" w:fill="auto"/>
          </w:tcPr>
          <w:p w14:paraId="13121F52"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5-17a</w:t>
            </w:r>
          </w:p>
        </w:tc>
        <w:tc>
          <w:tcPr>
            <w:tcW w:w="501" w:type="pct"/>
            <w:gridSpan w:val="3"/>
            <w:shd w:val="clear" w:color="auto" w:fill="auto"/>
          </w:tcPr>
          <w:p w14:paraId="394847E9"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 xml:space="preserve">PDSCH repetitions over multiple slots  </w:t>
            </w:r>
          </w:p>
        </w:tc>
        <w:tc>
          <w:tcPr>
            <w:tcW w:w="561" w:type="pct"/>
            <w:gridSpan w:val="3"/>
            <w:shd w:val="clear" w:color="auto" w:fill="auto"/>
          </w:tcPr>
          <w:p w14:paraId="24FB7530"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1) K = 2, 4, 8 times repetitions</w:t>
            </w:r>
          </w:p>
        </w:tc>
        <w:tc>
          <w:tcPr>
            <w:tcW w:w="225" w:type="pct"/>
            <w:gridSpan w:val="3"/>
            <w:shd w:val="clear" w:color="auto" w:fill="auto"/>
          </w:tcPr>
          <w:p w14:paraId="5DCB671C" w14:textId="77777777" w:rsidR="00437B9F" w:rsidRPr="00437B9F" w:rsidRDefault="00437B9F" w:rsidP="00437B9F">
            <w:pPr>
              <w:snapToGrid w:val="0"/>
              <w:rPr>
                <w:rFonts w:ascii="Arial" w:eastAsia="MS PGothic" w:hAnsi="Arial" w:cs="Arial"/>
                <w:sz w:val="18"/>
                <w:szCs w:val="18"/>
              </w:rPr>
            </w:pPr>
          </w:p>
        </w:tc>
        <w:tc>
          <w:tcPr>
            <w:tcW w:w="183" w:type="pct"/>
            <w:gridSpan w:val="2"/>
            <w:shd w:val="clear" w:color="auto" w:fill="auto"/>
          </w:tcPr>
          <w:p w14:paraId="5F3F919C"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Yes</w:t>
            </w:r>
          </w:p>
        </w:tc>
        <w:tc>
          <w:tcPr>
            <w:tcW w:w="404" w:type="pct"/>
            <w:gridSpan w:val="4"/>
            <w:shd w:val="clear" w:color="auto" w:fill="auto"/>
          </w:tcPr>
          <w:p w14:paraId="24C1F1DA" w14:textId="77777777" w:rsidR="00437B9F" w:rsidRPr="00437B9F" w:rsidRDefault="00437B9F" w:rsidP="00437B9F">
            <w:pPr>
              <w:snapToGrid w:val="0"/>
              <w:rPr>
                <w:rFonts w:ascii="Arial" w:eastAsia="MS PGothic" w:hAnsi="Arial" w:cs="Arial"/>
                <w:sz w:val="18"/>
                <w:szCs w:val="18"/>
              </w:rPr>
            </w:pPr>
          </w:p>
        </w:tc>
        <w:tc>
          <w:tcPr>
            <w:tcW w:w="234" w:type="pct"/>
            <w:gridSpan w:val="2"/>
            <w:shd w:val="clear" w:color="auto" w:fill="auto"/>
          </w:tcPr>
          <w:p w14:paraId="3F680C6A"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Type 4</w:t>
            </w:r>
          </w:p>
        </w:tc>
        <w:tc>
          <w:tcPr>
            <w:tcW w:w="245" w:type="pct"/>
            <w:gridSpan w:val="4"/>
            <w:shd w:val="clear" w:color="auto" w:fill="auto"/>
          </w:tcPr>
          <w:p w14:paraId="15B11EA5"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No need</w:t>
            </w:r>
          </w:p>
        </w:tc>
        <w:tc>
          <w:tcPr>
            <w:tcW w:w="245" w:type="pct"/>
            <w:gridSpan w:val="3"/>
            <w:shd w:val="clear" w:color="auto" w:fill="auto"/>
          </w:tcPr>
          <w:p w14:paraId="46F15524" w14:textId="77777777" w:rsidR="00437B9F" w:rsidRPr="00437B9F" w:rsidRDefault="00437B9F" w:rsidP="00437B9F">
            <w:pPr>
              <w:snapToGrid w:val="0"/>
              <w:jc w:val="center"/>
              <w:rPr>
                <w:rFonts w:ascii="Arial" w:eastAsia="MS PGothic" w:hAnsi="Arial" w:cs="Arial"/>
                <w:sz w:val="18"/>
                <w:szCs w:val="18"/>
              </w:rPr>
            </w:pPr>
          </w:p>
        </w:tc>
        <w:tc>
          <w:tcPr>
            <w:tcW w:w="200" w:type="pct"/>
            <w:gridSpan w:val="3"/>
            <w:shd w:val="clear" w:color="auto" w:fill="auto"/>
          </w:tcPr>
          <w:p w14:paraId="335C1E92" w14:textId="77777777" w:rsidR="00437B9F" w:rsidRPr="00437B9F" w:rsidRDefault="00437B9F" w:rsidP="00437B9F">
            <w:pPr>
              <w:snapToGrid w:val="0"/>
              <w:rPr>
                <w:rFonts w:ascii="Arial" w:eastAsia="Malgun Gothic" w:hAnsi="Arial" w:cs="Arial"/>
                <w:sz w:val="18"/>
                <w:szCs w:val="18"/>
              </w:rPr>
            </w:pPr>
          </w:p>
        </w:tc>
        <w:tc>
          <w:tcPr>
            <w:tcW w:w="312" w:type="pct"/>
            <w:gridSpan w:val="3"/>
            <w:shd w:val="clear" w:color="auto" w:fill="auto"/>
          </w:tcPr>
          <w:p w14:paraId="700D8E5E" w14:textId="77777777" w:rsidR="00437B9F" w:rsidRPr="00437B9F" w:rsidRDefault="00437B9F" w:rsidP="00437B9F">
            <w:pPr>
              <w:snapToGrid w:val="0"/>
              <w:rPr>
                <w:rFonts w:ascii="Arial" w:eastAsia="Malgun Gothic" w:hAnsi="Arial" w:cs="Arial"/>
                <w:sz w:val="18"/>
                <w:szCs w:val="18"/>
              </w:rPr>
            </w:pPr>
          </w:p>
        </w:tc>
        <w:tc>
          <w:tcPr>
            <w:tcW w:w="227" w:type="pct"/>
            <w:gridSpan w:val="2"/>
            <w:shd w:val="clear" w:color="auto" w:fill="auto"/>
          </w:tcPr>
          <w:p w14:paraId="531BA95A" w14:textId="77777777" w:rsidR="00437B9F" w:rsidRPr="00437B9F" w:rsidRDefault="00437B9F" w:rsidP="00437B9F">
            <w:pPr>
              <w:snapToGrid w:val="0"/>
              <w:rPr>
                <w:rFonts w:ascii="Arial" w:eastAsia="MS PGothic" w:hAnsi="Arial" w:cs="Arial"/>
                <w:sz w:val="18"/>
                <w:szCs w:val="18"/>
              </w:rPr>
            </w:pPr>
          </w:p>
        </w:tc>
        <w:tc>
          <w:tcPr>
            <w:tcW w:w="417" w:type="pct"/>
            <w:shd w:val="clear" w:color="000000" w:fill="BFBFBF"/>
          </w:tcPr>
          <w:p w14:paraId="673CCF9D" w14:textId="77777777" w:rsidR="00437B9F" w:rsidRPr="00437B9F" w:rsidRDefault="00437B9F" w:rsidP="00437B9F">
            <w:pPr>
              <w:snapToGrid w:val="0"/>
              <w:rPr>
                <w:rFonts w:ascii="Arial" w:eastAsia="MS PGothic" w:hAnsi="Arial" w:cs="Arial"/>
                <w:sz w:val="18"/>
                <w:szCs w:val="18"/>
              </w:rPr>
            </w:pPr>
          </w:p>
        </w:tc>
        <w:tc>
          <w:tcPr>
            <w:tcW w:w="366" w:type="pct"/>
            <w:shd w:val="clear" w:color="auto" w:fill="auto"/>
          </w:tcPr>
          <w:p w14:paraId="22F5A5C9"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Optional with capability signaling</w:t>
            </w:r>
          </w:p>
        </w:tc>
        <w:tc>
          <w:tcPr>
            <w:tcW w:w="364" w:type="pct"/>
          </w:tcPr>
          <w:p w14:paraId="79D1C9BC" w14:textId="77777777" w:rsidR="00437B9F" w:rsidRPr="002548AB" w:rsidRDefault="00437B9F" w:rsidP="00437B9F">
            <w:pPr>
              <w:snapToGrid w:val="0"/>
              <w:rPr>
                <w:rFonts w:ascii="Arial" w:eastAsia="MS PGothic" w:hAnsi="Arial" w:cs="Arial"/>
                <w:color w:val="FF0000"/>
                <w:sz w:val="18"/>
                <w:szCs w:val="18"/>
              </w:rPr>
            </w:pPr>
          </w:p>
        </w:tc>
      </w:tr>
      <w:tr w:rsidR="00437B9F" w:rsidRPr="00437B9F" w14:paraId="180EFFB6" w14:textId="003523B7" w:rsidTr="00F03EA7">
        <w:trPr>
          <w:trHeight w:val="930"/>
        </w:trPr>
        <w:tc>
          <w:tcPr>
            <w:tcW w:w="317" w:type="pct"/>
            <w:shd w:val="clear" w:color="auto" w:fill="auto"/>
          </w:tcPr>
          <w:p w14:paraId="3EAEE39E" w14:textId="77777777" w:rsidR="00437B9F" w:rsidRPr="00437B9F" w:rsidRDefault="00437B9F" w:rsidP="00437B9F">
            <w:pPr>
              <w:snapToGrid w:val="0"/>
              <w:rPr>
                <w:rFonts w:ascii="Arial" w:eastAsia="MS PGothic" w:hAnsi="Arial" w:cs="Arial"/>
                <w:sz w:val="18"/>
                <w:szCs w:val="18"/>
              </w:rPr>
            </w:pPr>
          </w:p>
        </w:tc>
        <w:tc>
          <w:tcPr>
            <w:tcW w:w="199" w:type="pct"/>
            <w:shd w:val="clear" w:color="auto" w:fill="auto"/>
          </w:tcPr>
          <w:p w14:paraId="565EFF6F"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5-18</w:t>
            </w:r>
          </w:p>
        </w:tc>
        <w:tc>
          <w:tcPr>
            <w:tcW w:w="501" w:type="pct"/>
            <w:gridSpan w:val="3"/>
            <w:shd w:val="clear" w:color="auto" w:fill="auto"/>
          </w:tcPr>
          <w:p w14:paraId="157A39C4"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DL SPS</w:t>
            </w:r>
          </w:p>
        </w:tc>
        <w:tc>
          <w:tcPr>
            <w:tcW w:w="561" w:type="pct"/>
            <w:gridSpan w:val="3"/>
            <w:shd w:val="clear" w:color="auto" w:fill="auto"/>
          </w:tcPr>
          <w:p w14:paraId="0D06D206" w14:textId="77777777" w:rsidR="00437B9F" w:rsidRPr="00437B9F" w:rsidRDefault="00437B9F" w:rsidP="00437B9F">
            <w:pPr>
              <w:snapToGrid w:val="0"/>
              <w:rPr>
                <w:rFonts w:ascii="Arial" w:eastAsia="MS PGothic" w:hAnsi="Arial" w:cs="Arial"/>
                <w:sz w:val="18"/>
                <w:szCs w:val="18"/>
              </w:rPr>
            </w:pPr>
          </w:p>
        </w:tc>
        <w:tc>
          <w:tcPr>
            <w:tcW w:w="225" w:type="pct"/>
            <w:gridSpan w:val="3"/>
            <w:shd w:val="clear" w:color="auto" w:fill="auto"/>
          </w:tcPr>
          <w:p w14:paraId="59B3DE09" w14:textId="77777777" w:rsidR="00437B9F" w:rsidRPr="00437B9F" w:rsidRDefault="00437B9F" w:rsidP="00437B9F">
            <w:pPr>
              <w:snapToGrid w:val="0"/>
              <w:rPr>
                <w:rFonts w:ascii="Arial" w:eastAsia="MS PGothic" w:hAnsi="Arial" w:cs="Arial"/>
                <w:sz w:val="18"/>
                <w:szCs w:val="18"/>
              </w:rPr>
            </w:pPr>
          </w:p>
        </w:tc>
        <w:tc>
          <w:tcPr>
            <w:tcW w:w="183" w:type="pct"/>
            <w:gridSpan w:val="2"/>
            <w:shd w:val="clear" w:color="auto" w:fill="auto"/>
          </w:tcPr>
          <w:p w14:paraId="6459DF67"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Yes</w:t>
            </w:r>
            <w:r w:rsidRPr="00437B9F" w:rsidDel="00E836DE">
              <w:rPr>
                <w:rFonts w:ascii="Arial" w:eastAsia="MS PGothic" w:hAnsi="Arial" w:cs="Arial"/>
                <w:sz w:val="18"/>
                <w:szCs w:val="18"/>
              </w:rPr>
              <w:t xml:space="preserve"> </w:t>
            </w:r>
          </w:p>
        </w:tc>
        <w:tc>
          <w:tcPr>
            <w:tcW w:w="404" w:type="pct"/>
            <w:gridSpan w:val="4"/>
            <w:shd w:val="clear" w:color="auto" w:fill="auto"/>
          </w:tcPr>
          <w:p w14:paraId="66DC4DFA" w14:textId="77777777" w:rsidR="00437B9F" w:rsidRPr="00437B9F" w:rsidRDefault="00437B9F" w:rsidP="00437B9F">
            <w:pPr>
              <w:snapToGrid w:val="0"/>
              <w:rPr>
                <w:rFonts w:ascii="Arial" w:eastAsia="MS PGothic" w:hAnsi="Arial" w:cs="Arial"/>
                <w:sz w:val="18"/>
                <w:szCs w:val="18"/>
              </w:rPr>
            </w:pPr>
          </w:p>
        </w:tc>
        <w:tc>
          <w:tcPr>
            <w:tcW w:w="234" w:type="pct"/>
            <w:gridSpan w:val="2"/>
            <w:shd w:val="clear" w:color="auto" w:fill="auto"/>
          </w:tcPr>
          <w:p w14:paraId="2CA86EAD"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Type 4</w:t>
            </w:r>
          </w:p>
        </w:tc>
        <w:tc>
          <w:tcPr>
            <w:tcW w:w="245" w:type="pct"/>
            <w:gridSpan w:val="4"/>
            <w:shd w:val="clear" w:color="auto" w:fill="auto"/>
          </w:tcPr>
          <w:p w14:paraId="54AAAA2E"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No need</w:t>
            </w:r>
          </w:p>
        </w:tc>
        <w:tc>
          <w:tcPr>
            <w:tcW w:w="245" w:type="pct"/>
            <w:gridSpan w:val="3"/>
            <w:shd w:val="clear" w:color="auto" w:fill="auto"/>
          </w:tcPr>
          <w:p w14:paraId="324F7D8E" w14:textId="77777777" w:rsidR="00437B9F" w:rsidRPr="00437B9F" w:rsidRDefault="00437B9F" w:rsidP="00437B9F">
            <w:pPr>
              <w:snapToGrid w:val="0"/>
              <w:jc w:val="center"/>
              <w:rPr>
                <w:rFonts w:ascii="Arial" w:eastAsia="Malgun Gothic" w:hAnsi="Arial" w:cs="Arial"/>
                <w:sz w:val="18"/>
                <w:szCs w:val="18"/>
              </w:rPr>
            </w:pPr>
            <w:r w:rsidRPr="00437B9F">
              <w:rPr>
                <w:rFonts w:ascii="Arial" w:eastAsia="MS PGothic" w:hAnsi="Arial" w:cs="Arial"/>
                <w:sz w:val="18"/>
                <w:szCs w:val="18"/>
              </w:rPr>
              <w:t>No need</w:t>
            </w:r>
          </w:p>
        </w:tc>
        <w:tc>
          <w:tcPr>
            <w:tcW w:w="200" w:type="pct"/>
            <w:gridSpan w:val="3"/>
            <w:shd w:val="clear" w:color="auto" w:fill="auto"/>
          </w:tcPr>
          <w:p w14:paraId="2E907812" w14:textId="77777777" w:rsidR="00437B9F" w:rsidRPr="00437B9F" w:rsidRDefault="00437B9F" w:rsidP="00437B9F">
            <w:pPr>
              <w:snapToGrid w:val="0"/>
              <w:rPr>
                <w:rFonts w:ascii="Arial" w:eastAsia="Malgun Gothic" w:hAnsi="Arial" w:cs="Arial"/>
                <w:sz w:val="18"/>
                <w:szCs w:val="18"/>
              </w:rPr>
            </w:pPr>
          </w:p>
        </w:tc>
        <w:tc>
          <w:tcPr>
            <w:tcW w:w="312" w:type="pct"/>
            <w:gridSpan w:val="3"/>
            <w:shd w:val="clear" w:color="auto" w:fill="auto"/>
          </w:tcPr>
          <w:p w14:paraId="775B08F4" w14:textId="77777777" w:rsidR="00437B9F" w:rsidRPr="00437B9F" w:rsidRDefault="00437B9F" w:rsidP="00437B9F">
            <w:pPr>
              <w:snapToGrid w:val="0"/>
              <w:rPr>
                <w:rFonts w:ascii="Arial" w:eastAsia="Malgun Gothic" w:hAnsi="Arial" w:cs="Arial"/>
                <w:sz w:val="18"/>
                <w:szCs w:val="18"/>
              </w:rPr>
            </w:pPr>
          </w:p>
        </w:tc>
        <w:tc>
          <w:tcPr>
            <w:tcW w:w="227" w:type="pct"/>
            <w:gridSpan w:val="2"/>
            <w:shd w:val="clear" w:color="auto" w:fill="auto"/>
          </w:tcPr>
          <w:p w14:paraId="7A735E3D" w14:textId="77777777" w:rsidR="00437B9F" w:rsidRPr="00437B9F" w:rsidRDefault="00437B9F" w:rsidP="00437B9F">
            <w:pPr>
              <w:snapToGrid w:val="0"/>
              <w:rPr>
                <w:rFonts w:ascii="Arial" w:eastAsia="MS PGothic" w:hAnsi="Arial" w:cs="Arial"/>
                <w:sz w:val="18"/>
                <w:szCs w:val="18"/>
              </w:rPr>
            </w:pPr>
          </w:p>
        </w:tc>
        <w:tc>
          <w:tcPr>
            <w:tcW w:w="417" w:type="pct"/>
            <w:shd w:val="clear" w:color="000000" w:fill="BFBFBF"/>
          </w:tcPr>
          <w:p w14:paraId="36F3560D" w14:textId="77777777" w:rsidR="00437B9F" w:rsidRPr="00437B9F" w:rsidRDefault="00437B9F" w:rsidP="00437B9F">
            <w:pPr>
              <w:snapToGrid w:val="0"/>
              <w:rPr>
                <w:rFonts w:ascii="Arial" w:eastAsia="MS PGothic" w:hAnsi="Arial" w:cs="Arial"/>
                <w:sz w:val="18"/>
                <w:szCs w:val="18"/>
              </w:rPr>
            </w:pPr>
          </w:p>
        </w:tc>
        <w:tc>
          <w:tcPr>
            <w:tcW w:w="366" w:type="pct"/>
            <w:shd w:val="clear" w:color="auto" w:fill="auto"/>
          </w:tcPr>
          <w:p w14:paraId="30390F5C"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Optional with capability signaling</w:t>
            </w:r>
          </w:p>
        </w:tc>
        <w:tc>
          <w:tcPr>
            <w:tcW w:w="364" w:type="pct"/>
          </w:tcPr>
          <w:p w14:paraId="11A7E50C" w14:textId="77777777" w:rsidR="00437B9F" w:rsidRPr="002548AB" w:rsidRDefault="00437B9F" w:rsidP="00437B9F">
            <w:pPr>
              <w:snapToGrid w:val="0"/>
              <w:rPr>
                <w:rFonts w:ascii="Arial" w:eastAsia="MS PGothic" w:hAnsi="Arial" w:cs="Arial"/>
                <w:color w:val="FF0000"/>
                <w:sz w:val="18"/>
                <w:szCs w:val="18"/>
              </w:rPr>
            </w:pPr>
          </w:p>
        </w:tc>
      </w:tr>
      <w:tr w:rsidR="00437B9F" w:rsidRPr="00437B9F" w14:paraId="7E713B90" w14:textId="710AAE5C" w:rsidTr="00F03EA7">
        <w:trPr>
          <w:trHeight w:val="930"/>
        </w:trPr>
        <w:tc>
          <w:tcPr>
            <w:tcW w:w="317" w:type="pct"/>
            <w:shd w:val="clear" w:color="auto" w:fill="auto"/>
          </w:tcPr>
          <w:p w14:paraId="1274A0F1" w14:textId="77777777" w:rsidR="00437B9F" w:rsidRPr="00437B9F" w:rsidRDefault="00437B9F" w:rsidP="00437B9F">
            <w:pPr>
              <w:snapToGrid w:val="0"/>
              <w:rPr>
                <w:rFonts w:ascii="Arial" w:eastAsia="MS PGothic" w:hAnsi="Arial" w:cs="Arial"/>
                <w:sz w:val="18"/>
                <w:szCs w:val="18"/>
              </w:rPr>
            </w:pPr>
          </w:p>
        </w:tc>
        <w:tc>
          <w:tcPr>
            <w:tcW w:w="199" w:type="pct"/>
            <w:shd w:val="clear" w:color="auto" w:fill="auto"/>
          </w:tcPr>
          <w:p w14:paraId="1F4EFD64"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5-19</w:t>
            </w:r>
          </w:p>
        </w:tc>
        <w:tc>
          <w:tcPr>
            <w:tcW w:w="501" w:type="pct"/>
            <w:gridSpan w:val="3"/>
            <w:shd w:val="clear" w:color="auto" w:fill="auto"/>
          </w:tcPr>
          <w:p w14:paraId="345BB5E1"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Type 1 Configured UL grant</w:t>
            </w:r>
          </w:p>
        </w:tc>
        <w:tc>
          <w:tcPr>
            <w:tcW w:w="561" w:type="pct"/>
            <w:gridSpan w:val="3"/>
            <w:shd w:val="clear" w:color="auto" w:fill="auto"/>
          </w:tcPr>
          <w:p w14:paraId="3D5D3654"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1) K = 1</w:t>
            </w:r>
          </w:p>
        </w:tc>
        <w:tc>
          <w:tcPr>
            <w:tcW w:w="225" w:type="pct"/>
            <w:gridSpan w:val="3"/>
            <w:shd w:val="clear" w:color="auto" w:fill="auto"/>
          </w:tcPr>
          <w:p w14:paraId="3BFA1A32" w14:textId="77777777" w:rsidR="00437B9F" w:rsidRPr="00437B9F" w:rsidRDefault="00437B9F" w:rsidP="00437B9F">
            <w:pPr>
              <w:snapToGrid w:val="0"/>
              <w:rPr>
                <w:rFonts w:ascii="Arial" w:eastAsia="MS PGothic" w:hAnsi="Arial" w:cs="Arial"/>
                <w:sz w:val="18"/>
                <w:szCs w:val="18"/>
              </w:rPr>
            </w:pPr>
          </w:p>
        </w:tc>
        <w:tc>
          <w:tcPr>
            <w:tcW w:w="183" w:type="pct"/>
            <w:gridSpan w:val="2"/>
            <w:shd w:val="clear" w:color="auto" w:fill="auto"/>
          </w:tcPr>
          <w:p w14:paraId="04CBB64D"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Yes</w:t>
            </w:r>
          </w:p>
        </w:tc>
        <w:tc>
          <w:tcPr>
            <w:tcW w:w="404" w:type="pct"/>
            <w:gridSpan w:val="4"/>
            <w:shd w:val="clear" w:color="auto" w:fill="auto"/>
          </w:tcPr>
          <w:p w14:paraId="161D5C0D" w14:textId="77777777" w:rsidR="00437B9F" w:rsidRPr="00437B9F" w:rsidRDefault="00437B9F" w:rsidP="00437B9F">
            <w:pPr>
              <w:snapToGrid w:val="0"/>
              <w:rPr>
                <w:rFonts w:ascii="Arial" w:eastAsia="MS PGothic" w:hAnsi="Arial" w:cs="Arial"/>
                <w:sz w:val="18"/>
                <w:szCs w:val="18"/>
              </w:rPr>
            </w:pPr>
          </w:p>
        </w:tc>
        <w:tc>
          <w:tcPr>
            <w:tcW w:w="234" w:type="pct"/>
            <w:gridSpan w:val="2"/>
            <w:shd w:val="clear" w:color="auto" w:fill="auto"/>
          </w:tcPr>
          <w:p w14:paraId="7F611B69"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Type 4</w:t>
            </w:r>
          </w:p>
        </w:tc>
        <w:tc>
          <w:tcPr>
            <w:tcW w:w="245" w:type="pct"/>
            <w:gridSpan w:val="4"/>
            <w:shd w:val="clear" w:color="auto" w:fill="auto"/>
          </w:tcPr>
          <w:p w14:paraId="4B65904B"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No need</w:t>
            </w:r>
          </w:p>
        </w:tc>
        <w:tc>
          <w:tcPr>
            <w:tcW w:w="245" w:type="pct"/>
            <w:gridSpan w:val="3"/>
            <w:shd w:val="clear" w:color="auto" w:fill="auto"/>
          </w:tcPr>
          <w:p w14:paraId="125D5E8C" w14:textId="77777777" w:rsidR="00437B9F" w:rsidRPr="00437B9F" w:rsidRDefault="00437B9F" w:rsidP="00437B9F">
            <w:pPr>
              <w:snapToGrid w:val="0"/>
              <w:jc w:val="center"/>
              <w:rPr>
                <w:rFonts w:ascii="Arial" w:eastAsia="Malgun Gothic" w:hAnsi="Arial" w:cs="Arial"/>
                <w:sz w:val="18"/>
                <w:szCs w:val="18"/>
              </w:rPr>
            </w:pPr>
            <w:r w:rsidRPr="00437B9F">
              <w:rPr>
                <w:rFonts w:ascii="Arial" w:eastAsia="MS PGothic" w:hAnsi="Arial" w:cs="Arial"/>
                <w:sz w:val="18"/>
                <w:szCs w:val="18"/>
              </w:rPr>
              <w:t>No need</w:t>
            </w:r>
          </w:p>
        </w:tc>
        <w:tc>
          <w:tcPr>
            <w:tcW w:w="200" w:type="pct"/>
            <w:gridSpan w:val="3"/>
            <w:shd w:val="clear" w:color="auto" w:fill="auto"/>
          </w:tcPr>
          <w:p w14:paraId="2300D769" w14:textId="77777777" w:rsidR="00437B9F" w:rsidRPr="00437B9F" w:rsidRDefault="00437B9F" w:rsidP="00437B9F">
            <w:pPr>
              <w:snapToGrid w:val="0"/>
              <w:rPr>
                <w:rFonts w:ascii="Arial" w:eastAsia="Malgun Gothic" w:hAnsi="Arial" w:cs="Arial"/>
                <w:sz w:val="18"/>
                <w:szCs w:val="18"/>
              </w:rPr>
            </w:pPr>
          </w:p>
        </w:tc>
        <w:tc>
          <w:tcPr>
            <w:tcW w:w="312" w:type="pct"/>
            <w:gridSpan w:val="3"/>
            <w:shd w:val="clear" w:color="auto" w:fill="auto"/>
          </w:tcPr>
          <w:p w14:paraId="7254939C" w14:textId="77777777" w:rsidR="00437B9F" w:rsidRPr="00437B9F" w:rsidRDefault="00437B9F" w:rsidP="00437B9F">
            <w:pPr>
              <w:snapToGrid w:val="0"/>
              <w:rPr>
                <w:rFonts w:ascii="Arial" w:eastAsia="Malgun Gothic" w:hAnsi="Arial" w:cs="Arial"/>
                <w:sz w:val="18"/>
                <w:szCs w:val="18"/>
              </w:rPr>
            </w:pPr>
          </w:p>
        </w:tc>
        <w:tc>
          <w:tcPr>
            <w:tcW w:w="227" w:type="pct"/>
            <w:gridSpan w:val="2"/>
            <w:shd w:val="clear" w:color="auto" w:fill="auto"/>
          </w:tcPr>
          <w:p w14:paraId="31AFB7EA" w14:textId="77777777" w:rsidR="00437B9F" w:rsidRPr="00437B9F" w:rsidRDefault="00437B9F" w:rsidP="00437B9F">
            <w:pPr>
              <w:snapToGrid w:val="0"/>
              <w:rPr>
                <w:rFonts w:ascii="Arial" w:eastAsia="MS PGothic" w:hAnsi="Arial" w:cs="Arial"/>
                <w:sz w:val="18"/>
                <w:szCs w:val="18"/>
              </w:rPr>
            </w:pPr>
          </w:p>
        </w:tc>
        <w:tc>
          <w:tcPr>
            <w:tcW w:w="417" w:type="pct"/>
            <w:shd w:val="clear" w:color="000000" w:fill="BFBFBF"/>
          </w:tcPr>
          <w:p w14:paraId="3D2F69BE" w14:textId="77777777" w:rsidR="00437B9F" w:rsidRPr="00437B9F" w:rsidRDefault="00437B9F" w:rsidP="00437B9F">
            <w:pPr>
              <w:snapToGrid w:val="0"/>
              <w:rPr>
                <w:rFonts w:ascii="Arial" w:eastAsia="MS PGothic" w:hAnsi="Arial" w:cs="Arial"/>
                <w:sz w:val="18"/>
                <w:szCs w:val="18"/>
              </w:rPr>
            </w:pPr>
          </w:p>
        </w:tc>
        <w:tc>
          <w:tcPr>
            <w:tcW w:w="366" w:type="pct"/>
            <w:shd w:val="clear" w:color="auto" w:fill="auto"/>
          </w:tcPr>
          <w:p w14:paraId="5EF880C7"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Optional with capability signaling</w:t>
            </w:r>
          </w:p>
        </w:tc>
        <w:tc>
          <w:tcPr>
            <w:tcW w:w="364" w:type="pct"/>
          </w:tcPr>
          <w:p w14:paraId="41D0060D" w14:textId="77777777" w:rsidR="00437B9F" w:rsidRPr="002548AB" w:rsidRDefault="00437B9F" w:rsidP="00437B9F">
            <w:pPr>
              <w:snapToGrid w:val="0"/>
              <w:rPr>
                <w:rFonts w:ascii="Arial" w:eastAsia="MS PGothic" w:hAnsi="Arial" w:cs="Arial"/>
                <w:color w:val="FF0000"/>
                <w:sz w:val="18"/>
                <w:szCs w:val="18"/>
              </w:rPr>
            </w:pPr>
          </w:p>
        </w:tc>
      </w:tr>
      <w:tr w:rsidR="00437B9F" w:rsidRPr="00437B9F" w14:paraId="73B93BA6" w14:textId="6484EBB9" w:rsidTr="00F03EA7">
        <w:trPr>
          <w:trHeight w:val="930"/>
        </w:trPr>
        <w:tc>
          <w:tcPr>
            <w:tcW w:w="317" w:type="pct"/>
            <w:shd w:val="clear" w:color="auto" w:fill="auto"/>
          </w:tcPr>
          <w:p w14:paraId="59070B62" w14:textId="77777777" w:rsidR="00437B9F" w:rsidRPr="00437B9F" w:rsidRDefault="00437B9F" w:rsidP="00437B9F">
            <w:pPr>
              <w:snapToGrid w:val="0"/>
              <w:rPr>
                <w:rFonts w:ascii="Arial" w:eastAsia="MS PGothic" w:hAnsi="Arial" w:cs="Arial"/>
                <w:sz w:val="18"/>
                <w:szCs w:val="18"/>
              </w:rPr>
            </w:pPr>
          </w:p>
        </w:tc>
        <w:tc>
          <w:tcPr>
            <w:tcW w:w="199" w:type="pct"/>
            <w:shd w:val="clear" w:color="auto" w:fill="auto"/>
          </w:tcPr>
          <w:p w14:paraId="7E4C830B"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5-20</w:t>
            </w:r>
          </w:p>
        </w:tc>
        <w:tc>
          <w:tcPr>
            <w:tcW w:w="501" w:type="pct"/>
            <w:gridSpan w:val="3"/>
            <w:shd w:val="clear" w:color="auto" w:fill="auto"/>
          </w:tcPr>
          <w:p w14:paraId="584C3208"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 xml:space="preserve">Type 2 Configured UL grant </w:t>
            </w:r>
          </w:p>
        </w:tc>
        <w:tc>
          <w:tcPr>
            <w:tcW w:w="561" w:type="pct"/>
            <w:gridSpan w:val="3"/>
            <w:shd w:val="clear" w:color="auto" w:fill="auto"/>
          </w:tcPr>
          <w:p w14:paraId="7E28529D"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1) K = 1</w:t>
            </w:r>
          </w:p>
        </w:tc>
        <w:tc>
          <w:tcPr>
            <w:tcW w:w="225" w:type="pct"/>
            <w:gridSpan w:val="3"/>
            <w:shd w:val="clear" w:color="auto" w:fill="auto"/>
          </w:tcPr>
          <w:p w14:paraId="6BF65EF2" w14:textId="77777777" w:rsidR="00437B9F" w:rsidRPr="00437B9F" w:rsidRDefault="00437B9F" w:rsidP="00437B9F">
            <w:pPr>
              <w:snapToGrid w:val="0"/>
              <w:rPr>
                <w:rFonts w:ascii="Arial" w:eastAsia="MS PGothic" w:hAnsi="Arial" w:cs="Arial"/>
                <w:sz w:val="18"/>
                <w:szCs w:val="18"/>
              </w:rPr>
            </w:pPr>
          </w:p>
        </w:tc>
        <w:tc>
          <w:tcPr>
            <w:tcW w:w="183" w:type="pct"/>
            <w:gridSpan w:val="2"/>
            <w:shd w:val="clear" w:color="auto" w:fill="auto"/>
          </w:tcPr>
          <w:p w14:paraId="65A56B50"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Yes</w:t>
            </w:r>
          </w:p>
        </w:tc>
        <w:tc>
          <w:tcPr>
            <w:tcW w:w="404" w:type="pct"/>
            <w:gridSpan w:val="4"/>
            <w:shd w:val="clear" w:color="auto" w:fill="auto"/>
          </w:tcPr>
          <w:p w14:paraId="1612D094" w14:textId="77777777" w:rsidR="00437B9F" w:rsidRPr="00437B9F" w:rsidRDefault="00437B9F" w:rsidP="00437B9F">
            <w:pPr>
              <w:snapToGrid w:val="0"/>
              <w:rPr>
                <w:rFonts w:ascii="Arial" w:eastAsia="MS PGothic" w:hAnsi="Arial" w:cs="Arial"/>
                <w:sz w:val="18"/>
                <w:szCs w:val="18"/>
              </w:rPr>
            </w:pPr>
          </w:p>
        </w:tc>
        <w:tc>
          <w:tcPr>
            <w:tcW w:w="234" w:type="pct"/>
            <w:gridSpan w:val="2"/>
            <w:shd w:val="clear" w:color="auto" w:fill="auto"/>
          </w:tcPr>
          <w:p w14:paraId="6AD8828C"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Type 4</w:t>
            </w:r>
          </w:p>
        </w:tc>
        <w:tc>
          <w:tcPr>
            <w:tcW w:w="245" w:type="pct"/>
            <w:gridSpan w:val="4"/>
            <w:shd w:val="clear" w:color="auto" w:fill="auto"/>
          </w:tcPr>
          <w:p w14:paraId="0F152B53"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No need</w:t>
            </w:r>
          </w:p>
        </w:tc>
        <w:tc>
          <w:tcPr>
            <w:tcW w:w="245" w:type="pct"/>
            <w:gridSpan w:val="3"/>
            <w:shd w:val="clear" w:color="auto" w:fill="auto"/>
          </w:tcPr>
          <w:p w14:paraId="3A2BC95F" w14:textId="77777777" w:rsidR="00437B9F" w:rsidRPr="00437B9F" w:rsidRDefault="00437B9F" w:rsidP="00437B9F">
            <w:pPr>
              <w:snapToGrid w:val="0"/>
              <w:jc w:val="center"/>
              <w:rPr>
                <w:rFonts w:ascii="Arial" w:eastAsia="Malgun Gothic" w:hAnsi="Arial" w:cs="Arial"/>
                <w:sz w:val="18"/>
                <w:szCs w:val="18"/>
              </w:rPr>
            </w:pPr>
            <w:r w:rsidRPr="00437B9F">
              <w:rPr>
                <w:rFonts w:ascii="Arial" w:eastAsia="MS PGothic" w:hAnsi="Arial" w:cs="Arial"/>
                <w:sz w:val="18"/>
                <w:szCs w:val="18"/>
              </w:rPr>
              <w:t>No need</w:t>
            </w:r>
          </w:p>
        </w:tc>
        <w:tc>
          <w:tcPr>
            <w:tcW w:w="200" w:type="pct"/>
            <w:gridSpan w:val="3"/>
            <w:shd w:val="clear" w:color="auto" w:fill="auto"/>
          </w:tcPr>
          <w:p w14:paraId="3CD92085" w14:textId="77777777" w:rsidR="00437B9F" w:rsidRPr="00437B9F" w:rsidRDefault="00437B9F" w:rsidP="00437B9F">
            <w:pPr>
              <w:snapToGrid w:val="0"/>
              <w:rPr>
                <w:rFonts w:ascii="Arial" w:eastAsia="Malgun Gothic" w:hAnsi="Arial" w:cs="Arial"/>
                <w:sz w:val="18"/>
                <w:szCs w:val="18"/>
              </w:rPr>
            </w:pPr>
          </w:p>
        </w:tc>
        <w:tc>
          <w:tcPr>
            <w:tcW w:w="312" w:type="pct"/>
            <w:gridSpan w:val="3"/>
            <w:shd w:val="clear" w:color="auto" w:fill="auto"/>
          </w:tcPr>
          <w:p w14:paraId="70C17471" w14:textId="77777777" w:rsidR="00437B9F" w:rsidRPr="00437B9F" w:rsidRDefault="00437B9F" w:rsidP="00437B9F">
            <w:pPr>
              <w:snapToGrid w:val="0"/>
              <w:rPr>
                <w:rFonts w:ascii="Arial" w:eastAsia="Malgun Gothic" w:hAnsi="Arial" w:cs="Arial"/>
                <w:sz w:val="18"/>
                <w:szCs w:val="18"/>
              </w:rPr>
            </w:pPr>
          </w:p>
        </w:tc>
        <w:tc>
          <w:tcPr>
            <w:tcW w:w="227" w:type="pct"/>
            <w:gridSpan w:val="2"/>
            <w:shd w:val="clear" w:color="auto" w:fill="auto"/>
          </w:tcPr>
          <w:p w14:paraId="489D02FE" w14:textId="77777777" w:rsidR="00437B9F" w:rsidRPr="00437B9F" w:rsidRDefault="00437B9F" w:rsidP="00437B9F">
            <w:pPr>
              <w:snapToGrid w:val="0"/>
              <w:rPr>
                <w:rFonts w:ascii="Arial" w:eastAsia="MS PGothic" w:hAnsi="Arial" w:cs="Arial"/>
                <w:sz w:val="18"/>
                <w:szCs w:val="18"/>
              </w:rPr>
            </w:pPr>
          </w:p>
        </w:tc>
        <w:tc>
          <w:tcPr>
            <w:tcW w:w="417" w:type="pct"/>
            <w:shd w:val="clear" w:color="000000" w:fill="BFBFBF"/>
          </w:tcPr>
          <w:p w14:paraId="4A88B280" w14:textId="77777777" w:rsidR="00437B9F" w:rsidRPr="00437B9F" w:rsidRDefault="00437B9F" w:rsidP="00437B9F">
            <w:pPr>
              <w:snapToGrid w:val="0"/>
              <w:rPr>
                <w:rFonts w:ascii="Arial" w:eastAsia="MS PGothic" w:hAnsi="Arial" w:cs="Arial"/>
                <w:sz w:val="18"/>
                <w:szCs w:val="18"/>
              </w:rPr>
            </w:pPr>
          </w:p>
        </w:tc>
        <w:tc>
          <w:tcPr>
            <w:tcW w:w="366" w:type="pct"/>
            <w:shd w:val="clear" w:color="auto" w:fill="auto"/>
          </w:tcPr>
          <w:p w14:paraId="7934A560"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Optional with capability signaling</w:t>
            </w:r>
          </w:p>
        </w:tc>
        <w:tc>
          <w:tcPr>
            <w:tcW w:w="364" w:type="pct"/>
          </w:tcPr>
          <w:p w14:paraId="5A541197" w14:textId="77777777" w:rsidR="00437B9F" w:rsidRPr="002548AB" w:rsidRDefault="00437B9F" w:rsidP="00437B9F">
            <w:pPr>
              <w:snapToGrid w:val="0"/>
              <w:rPr>
                <w:rFonts w:ascii="Arial" w:eastAsia="MS PGothic" w:hAnsi="Arial" w:cs="Arial"/>
                <w:color w:val="FF0000"/>
                <w:sz w:val="18"/>
                <w:szCs w:val="18"/>
              </w:rPr>
            </w:pPr>
          </w:p>
        </w:tc>
      </w:tr>
      <w:tr w:rsidR="00437B9F" w:rsidRPr="00437B9F" w14:paraId="453963ED" w14:textId="6633B195" w:rsidTr="00F03EA7">
        <w:trPr>
          <w:trHeight w:val="930"/>
        </w:trPr>
        <w:tc>
          <w:tcPr>
            <w:tcW w:w="317" w:type="pct"/>
            <w:shd w:val="clear" w:color="auto" w:fill="auto"/>
          </w:tcPr>
          <w:p w14:paraId="24323F2D" w14:textId="77777777" w:rsidR="00437B9F" w:rsidRPr="00437B9F" w:rsidRDefault="00437B9F" w:rsidP="00437B9F">
            <w:pPr>
              <w:snapToGrid w:val="0"/>
              <w:rPr>
                <w:rFonts w:ascii="Arial" w:eastAsia="MS PGothic" w:hAnsi="Arial" w:cs="Arial"/>
                <w:sz w:val="18"/>
                <w:szCs w:val="18"/>
              </w:rPr>
            </w:pPr>
          </w:p>
        </w:tc>
        <w:tc>
          <w:tcPr>
            <w:tcW w:w="199" w:type="pct"/>
            <w:shd w:val="clear" w:color="auto" w:fill="auto"/>
          </w:tcPr>
          <w:p w14:paraId="36AE5C2B"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5-21</w:t>
            </w:r>
          </w:p>
        </w:tc>
        <w:tc>
          <w:tcPr>
            <w:tcW w:w="501" w:type="pct"/>
            <w:gridSpan w:val="3"/>
            <w:shd w:val="clear" w:color="auto" w:fill="auto"/>
          </w:tcPr>
          <w:p w14:paraId="5A12A7A6"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Pre-emption indication for DL</w:t>
            </w:r>
          </w:p>
        </w:tc>
        <w:tc>
          <w:tcPr>
            <w:tcW w:w="561" w:type="pct"/>
            <w:gridSpan w:val="3"/>
            <w:shd w:val="clear" w:color="auto" w:fill="auto"/>
          </w:tcPr>
          <w:p w14:paraId="18B676D4" w14:textId="77777777" w:rsidR="00437B9F" w:rsidRPr="00437B9F" w:rsidRDefault="00437B9F" w:rsidP="00437B9F">
            <w:pPr>
              <w:snapToGrid w:val="0"/>
              <w:rPr>
                <w:rFonts w:ascii="Arial" w:eastAsia="MS PGothic" w:hAnsi="Arial" w:cs="Arial"/>
                <w:sz w:val="18"/>
                <w:szCs w:val="18"/>
              </w:rPr>
            </w:pPr>
          </w:p>
        </w:tc>
        <w:tc>
          <w:tcPr>
            <w:tcW w:w="225" w:type="pct"/>
            <w:gridSpan w:val="3"/>
            <w:shd w:val="clear" w:color="auto" w:fill="auto"/>
          </w:tcPr>
          <w:p w14:paraId="2AF96F98" w14:textId="77777777" w:rsidR="00437B9F" w:rsidRPr="00437B9F" w:rsidRDefault="00437B9F" w:rsidP="00437B9F">
            <w:pPr>
              <w:snapToGrid w:val="0"/>
              <w:rPr>
                <w:rFonts w:ascii="Arial" w:eastAsia="MS PGothic" w:hAnsi="Arial" w:cs="Arial"/>
                <w:sz w:val="18"/>
                <w:szCs w:val="18"/>
              </w:rPr>
            </w:pPr>
          </w:p>
        </w:tc>
        <w:tc>
          <w:tcPr>
            <w:tcW w:w="183" w:type="pct"/>
            <w:gridSpan w:val="2"/>
            <w:shd w:val="clear" w:color="auto" w:fill="auto"/>
          </w:tcPr>
          <w:p w14:paraId="3E3AE61F"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Yes</w:t>
            </w:r>
          </w:p>
        </w:tc>
        <w:tc>
          <w:tcPr>
            <w:tcW w:w="404" w:type="pct"/>
            <w:gridSpan w:val="4"/>
            <w:shd w:val="clear" w:color="auto" w:fill="auto"/>
          </w:tcPr>
          <w:p w14:paraId="749B0D2C" w14:textId="77777777" w:rsidR="00437B9F" w:rsidRPr="00437B9F" w:rsidRDefault="00437B9F" w:rsidP="00437B9F">
            <w:pPr>
              <w:snapToGrid w:val="0"/>
              <w:rPr>
                <w:rFonts w:ascii="Arial" w:eastAsia="MS PGothic" w:hAnsi="Arial" w:cs="Arial"/>
                <w:sz w:val="18"/>
                <w:szCs w:val="18"/>
              </w:rPr>
            </w:pPr>
          </w:p>
        </w:tc>
        <w:tc>
          <w:tcPr>
            <w:tcW w:w="234" w:type="pct"/>
            <w:gridSpan w:val="2"/>
            <w:shd w:val="clear" w:color="auto" w:fill="auto"/>
          </w:tcPr>
          <w:p w14:paraId="7B554FFC"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Type 4</w:t>
            </w:r>
          </w:p>
        </w:tc>
        <w:tc>
          <w:tcPr>
            <w:tcW w:w="245" w:type="pct"/>
            <w:gridSpan w:val="4"/>
            <w:shd w:val="clear" w:color="auto" w:fill="auto"/>
          </w:tcPr>
          <w:p w14:paraId="12EA7242"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No need</w:t>
            </w:r>
          </w:p>
        </w:tc>
        <w:tc>
          <w:tcPr>
            <w:tcW w:w="245" w:type="pct"/>
            <w:gridSpan w:val="3"/>
            <w:shd w:val="clear" w:color="auto" w:fill="auto"/>
          </w:tcPr>
          <w:p w14:paraId="472DFD42" w14:textId="77777777" w:rsidR="00437B9F" w:rsidRPr="00437B9F" w:rsidRDefault="00437B9F" w:rsidP="00437B9F">
            <w:pPr>
              <w:snapToGrid w:val="0"/>
              <w:jc w:val="center"/>
              <w:rPr>
                <w:rFonts w:ascii="Arial" w:eastAsia="Malgun Gothic" w:hAnsi="Arial" w:cs="Arial"/>
                <w:sz w:val="18"/>
                <w:szCs w:val="18"/>
              </w:rPr>
            </w:pPr>
            <w:r w:rsidRPr="00437B9F">
              <w:rPr>
                <w:rFonts w:ascii="Arial" w:eastAsia="MS PGothic" w:hAnsi="Arial" w:cs="Arial"/>
                <w:sz w:val="18"/>
                <w:szCs w:val="18"/>
              </w:rPr>
              <w:t>No need</w:t>
            </w:r>
          </w:p>
        </w:tc>
        <w:tc>
          <w:tcPr>
            <w:tcW w:w="200" w:type="pct"/>
            <w:gridSpan w:val="3"/>
            <w:shd w:val="clear" w:color="auto" w:fill="auto"/>
          </w:tcPr>
          <w:p w14:paraId="4A59980E" w14:textId="77777777" w:rsidR="00437B9F" w:rsidRPr="00437B9F" w:rsidRDefault="00437B9F" w:rsidP="00437B9F">
            <w:pPr>
              <w:snapToGrid w:val="0"/>
              <w:rPr>
                <w:rFonts w:ascii="Arial" w:eastAsia="Malgun Gothic" w:hAnsi="Arial" w:cs="Arial"/>
                <w:sz w:val="18"/>
                <w:szCs w:val="18"/>
              </w:rPr>
            </w:pPr>
          </w:p>
        </w:tc>
        <w:tc>
          <w:tcPr>
            <w:tcW w:w="312" w:type="pct"/>
            <w:gridSpan w:val="3"/>
            <w:shd w:val="clear" w:color="auto" w:fill="auto"/>
          </w:tcPr>
          <w:p w14:paraId="6A2B2B13" w14:textId="77777777" w:rsidR="00437B9F" w:rsidRPr="00437B9F" w:rsidRDefault="00437B9F" w:rsidP="00437B9F">
            <w:pPr>
              <w:snapToGrid w:val="0"/>
              <w:rPr>
                <w:rFonts w:ascii="Arial" w:eastAsia="Malgun Gothic" w:hAnsi="Arial" w:cs="Arial"/>
                <w:sz w:val="18"/>
                <w:szCs w:val="18"/>
              </w:rPr>
            </w:pPr>
          </w:p>
        </w:tc>
        <w:tc>
          <w:tcPr>
            <w:tcW w:w="227" w:type="pct"/>
            <w:gridSpan w:val="2"/>
            <w:shd w:val="clear" w:color="auto" w:fill="auto"/>
          </w:tcPr>
          <w:p w14:paraId="15205784" w14:textId="77777777" w:rsidR="00437B9F" w:rsidRPr="00437B9F" w:rsidRDefault="00437B9F" w:rsidP="00437B9F">
            <w:pPr>
              <w:snapToGrid w:val="0"/>
              <w:rPr>
                <w:rFonts w:ascii="Arial" w:eastAsia="MS PGothic" w:hAnsi="Arial" w:cs="Arial"/>
                <w:sz w:val="18"/>
                <w:szCs w:val="18"/>
              </w:rPr>
            </w:pPr>
          </w:p>
        </w:tc>
        <w:tc>
          <w:tcPr>
            <w:tcW w:w="417" w:type="pct"/>
            <w:shd w:val="clear" w:color="000000" w:fill="BFBFBF"/>
          </w:tcPr>
          <w:p w14:paraId="14CA0DBD" w14:textId="77777777" w:rsidR="00437B9F" w:rsidRPr="00437B9F" w:rsidRDefault="00437B9F" w:rsidP="00437B9F">
            <w:pPr>
              <w:snapToGrid w:val="0"/>
              <w:rPr>
                <w:rFonts w:ascii="Arial" w:eastAsia="MS PGothic" w:hAnsi="Arial" w:cs="Arial"/>
                <w:sz w:val="18"/>
                <w:szCs w:val="18"/>
              </w:rPr>
            </w:pPr>
          </w:p>
        </w:tc>
        <w:tc>
          <w:tcPr>
            <w:tcW w:w="366" w:type="pct"/>
            <w:shd w:val="clear" w:color="auto" w:fill="auto"/>
          </w:tcPr>
          <w:p w14:paraId="267DDAA3"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Optional with capability signaling</w:t>
            </w:r>
          </w:p>
        </w:tc>
        <w:tc>
          <w:tcPr>
            <w:tcW w:w="364" w:type="pct"/>
          </w:tcPr>
          <w:p w14:paraId="68309843" w14:textId="77777777" w:rsidR="00437B9F" w:rsidRPr="002548AB" w:rsidRDefault="00437B9F" w:rsidP="00437B9F">
            <w:pPr>
              <w:snapToGrid w:val="0"/>
              <w:rPr>
                <w:rFonts w:ascii="Arial" w:eastAsia="MS PGothic" w:hAnsi="Arial" w:cs="Arial"/>
                <w:color w:val="FF0000"/>
                <w:sz w:val="18"/>
                <w:szCs w:val="18"/>
              </w:rPr>
            </w:pPr>
          </w:p>
        </w:tc>
      </w:tr>
      <w:tr w:rsidR="00437B9F" w:rsidRPr="00437B9F" w14:paraId="73751B6F" w14:textId="2B4E3B33" w:rsidTr="00F03EA7">
        <w:trPr>
          <w:trHeight w:val="930"/>
        </w:trPr>
        <w:tc>
          <w:tcPr>
            <w:tcW w:w="317" w:type="pct"/>
            <w:shd w:val="clear" w:color="auto" w:fill="auto"/>
          </w:tcPr>
          <w:p w14:paraId="45BB443A" w14:textId="77777777" w:rsidR="00437B9F" w:rsidRPr="00437B9F" w:rsidRDefault="00437B9F" w:rsidP="00437B9F">
            <w:pPr>
              <w:snapToGrid w:val="0"/>
              <w:rPr>
                <w:rFonts w:ascii="Arial" w:eastAsia="MS PGothic" w:hAnsi="Arial" w:cs="Arial"/>
                <w:sz w:val="18"/>
                <w:szCs w:val="18"/>
              </w:rPr>
            </w:pPr>
          </w:p>
        </w:tc>
        <w:tc>
          <w:tcPr>
            <w:tcW w:w="199" w:type="pct"/>
            <w:shd w:val="clear" w:color="auto" w:fill="auto"/>
          </w:tcPr>
          <w:p w14:paraId="3C3549B3"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5-22</w:t>
            </w:r>
          </w:p>
        </w:tc>
        <w:tc>
          <w:tcPr>
            <w:tcW w:w="501" w:type="pct"/>
            <w:gridSpan w:val="3"/>
            <w:shd w:val="clear" w:color="auto" w:fill="auto"/>
          </w:tcPr>
          <w:p w14:paraId="63592FB1"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CBG-based re-transmission for DL using CBGTI</w:t>
            </w:r>
          </w:p>
        </w:tc>
        <w:tc>
          <w:tcPr>
            <w:tcW w:w="561" w:type="pct"/>
            <w:gridSpan w:val="3"/>
            <w:shd w:val="clear" w:color="auto" w:fill="auto"/>
          </w:tcPr>
          <w:p w14:paraId="6F878711" w14:textId="77777777" w:rsidR="00437B9F" w:rsidRPr="00437B9F" w:rsidRDefault="00437B9F" w:rsidP="00437B9F">
            <w:pPr>
              <w:snapToGrid w:val="0"/>
              <w:rPr>
                <w:rFonts w:ascii="Arial" w:eastAsia="MS PGothic" w:hAnsi="Arial" w:cs="Arial"/>
                <w:sz w:val="18"/>
                <w:szCs w:val="18"/>
              </w:rPr>
            </w:pPr>
          </w:p>
        </w:tc>
        <w:tc>
          <w:tcPr>
            <w:tcW w:w="225" w:type="pct"/>
            <w:gridSpan w:val="3"/>
            <w:shd w:val="clear" w:color="auto" w:fill="auto"/>
          </w:tcPr>
          <w:p w14:paraId="3D559B5A" w14:textId="77777777" w:rsidR="00437B9F" w:rsidRPr="00437B9F" w:rsidRDefault="00437B9F" w:rsidP="00437B9F">
            <w:pPr>
              <w:snapToGrid w:val="0"/>
              <w:rPr>
                <w:rFonts w:ascii="Arial" w:eastAsia="MS PGothic" w:hAnsi="Arial" w:cs="Arial"/>
                <w:sz w:val="18"/>
                <w:szCs w:val="18"/>
              </w:rPr>
            </w:pPr>
          </w:p>
        </w:tc>
        <w:tc>
          <w:tcPr>
            <w:tcW w:w="183" w:type="pct"/>
            <w:gridSpan w:val="2"/>
            <w:shd w:val="clear" w:color="auto" w:fill="auto"/>
          </w:tcPr>
          <w:p w14:paraId="18358F0F"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Yes</w:t>
            </w:r>
          </w:p>
        </w:tc>
        <w:tc>
          <w:tcPr>
            <w:tcW w:w="404" w:type="pct"/>
            <w:gridSpan w:val="4"/>
            <w:shd w:val="clear" w:color="auto" w:fill="auto"/>
          </w:tcPr>
          <w:p w14:paraId="59BDF13D" w14:textId="77777777" w:rsidR="00437B9F" w:rsidRPr="00437B9F" w:rsidRDefault="00437B9F" w:rsidP="00437B9F">
            <w:pPr>
              <w:snapToGrid w:val="0"/>
              <w:rPr>
                <w:rFonts w:ascii="Arial" w:eastAsia="MS PGothic" w:hAnsi="Arial" w:cs="Arial"/>
                <w:sz w:val="18"/>
                <w:szCs w:val="18"/>
              </w:rPr>
            </w:pPr>
          </w:p>
        </w:tc>
        <w:tc>
          <w:tcPr>
            <w:tcW w:w="234" w:type="pct"/>
            <w:gridSpan w:val="2"/>
            <w:shd w:val="clear" w:color="auto" w:fill="auto"/>
          </w:tcPr>
          <w:p w14:paraId="66DC933D"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Type 4</w:t>
            </w:r>
          </w:p>
        </w:tc>
        <w:tc>
          <w:tcPr>
            <w:tcW w:w="245" w:type="pct"/>
            <w:gridSpan w:val="4"/>
            <w:shd w:val="clear" w:color="auto" w:fill="auto"/>
          </w:tcPr>
          <w:p w14:paraId="37098272"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No need</w:t>
            </w:r>
          </w:p>
        </w:tc>
        <w:tc>
          <w:tcPr>
            <w:tcW w:w="245" w:type="pct"/>
            <w:gridSpan w:val="3"/>
            <w:shd w:val="clear" w:color="auto" w:fill="auto"/>
          </w:tcPr>
          <w:p w14:paraId="02DE2FDA" w14:textId="77777777" w:rsidR="00437B9F" w:rsidRPr="00437B9F" w:rsidRDefault="00437B9F" w:rsidP="00437B9F">
            <w:pPr>
              <w:snapToGrid w:val="0"/>
              <w:jc w:val="center"/>
              <w:rPr>
                <w:rFonts w:ascii="Arial" w:eastAsia="Malgun Gothic" w:hAnsi="Arial" w:cs="Arial"/>
                <w:sz w:val="18"/>
                <w:szCs w:val="18"/>
              </w:rPr>
            </w:pPr>
            <w:r w:rsidRPr="00437B9F">
              <w:rPr>
                <w:rFonts w:ascii="Arial" w:eastAsia="MS PGothic" w:hAnsi="Arial" w:cs="Arial"/>
                <w:sz w:val="18"/>
                <w:szCs w:val="18"/>
              </w:rPr>
              <w:t>No need</w:t>
            </w:r>
          </w:p>
        </w:tc>
        <w:tc>
          <w:tcPr>
            <w:tcW w:w="200" w:type="pct"/>
            <w:gridSpan w:val="3"/>
            <w:shd w:val="clear" w:color="auto" w:fill="auto"/>
          </w:tcPr>
          <w:p w14:paraId="20DE68E8" w14:textId="77777777" w:rsidR="00437B9F" w:rsidRPr="00437B9F" w:rsidRDefault="00437B9F" w:rsidP="00437B9F">
            <w:pPr>
              <w:snapToGrid w:val="0"/>
              <w:rPr>
                <w:rFonts w:ascii="Arial" w:eastAsia="Malgun Gothic" w:hAnsi="Arial" w:cs="Arial"/>
                <w:sz w:val="18"/>
                <w:szCs w:val="18"/>
              </w:rPr>
            </w:pPr>
          </w:p>
        </w:tc>
        <w:tc>
          <w:tcPr>
            <w:tcW w:w="312" w:type="pct"/>
            <w:gridSpan w:val="3"/>
            <w:shd w:val="clear" w:color="auto" w:fill="auto"/>
          </w:tcPr>
          <w:p w14:paraId="0F6B544B" w14:textId="77777777" w:rsidR="00437B9F" w:rsidRPr="00437B9F" w:rsidRDefault="00437B9F" w:rsidP="00437B9F">
            <w:pPr>
              <w:snapToGrid w:val="0"/>
              <w:rPr>
                <w:rFonts w:ascii="Arial" w:eastAsia="Malgun Gothic" w:hAnsi="Arial" w:cs="Arial"/>
                <w:sz w:val="18"/>
                <w:szCs w:val="18"/>
              </w:rPr>
            </w:pPr>
          </w:p>
        </w:tc>
        <w:tc>
          <w:tcPr>
            <w:tcW w:w="227" w:type="pct"/>
            <w:gridSpan w:val="2"/>
            <w:shd w:val="clear" w:color="auto" w:fill="auto"/>
          </w:tcPr>
          <w:p w14:paraId="238D7AB8" w14:textId="77777777" w:rsidR="00437B9F" w:rsidRPr="00437B9F" w:rsidRDefault="00437B9F" w:rsidP="00437B9F">
            <w:pPr>
              <w:snapToGrid w:val="0"/>
              <w:rPr>
                <w:rFonts w:ascii="Arial" w:eastAsia="MS PGothic" w:hAnsi="Arial" w:cs="Arial"/>
                <w:sz w:val="18"/>
                <w:szCs w:val="18"/>
              </w:rPr>
            </w:pPr>
          </w:p>
        </w:tc>
        <w:tc>
          <w:tcPr>
            <w:tcW w:w="417" w:type="pct"/>
            <w:shd w:val="clear" w:color="000000" w:fill="BFBFBF"/>
          </w:tcPr>
          <w:p w14:paraId="05A9A489" w14:textId="77777777" w:rsidR="00437B9F" w:rsidRPr="00437B9F" w:rsidRDefault="00437B9F" w:rsidP="00437B9F">
            <w:pPr>
              <w:snapToGrid w:val="0"/>
              <w:rPr>
                <w:rFonts w:ascii="Arial" w:eastAsia="MS PGothic" w:hAnsi="Arial" w:cs="Arial"/>
                <w:sz w:val="18"/>
                <w:szCs w:val="18"/>
              </w:rPr>
            </w:pPr>
          </w:p>
        </w:tc>
        <w:tc>
          <w:tcPr>
            <w:tcW w:w="366" w:type="pct"/>
            <w:shd w:val="clear" w:color="auto" w:fill="auto"/>
          </w:tcPr>
          <w:p w14:paraId="5819DE61"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Optional with capability signaling</w:t>
            </w:r>
          </w:p>
        </w:tc>
        <w:tc>
          <w:tcPr>
            <w:tcW w:w="364" w:type="pct"/>
          </w:tcPr>
          <w:p w14:paraId="7341ECD7" w14:textId="77777777" w:rsidR="00437B9F" w:rsidRPr="002548AB" w:rsidRDefault="00437B9F" w:rsidP="00437B9F">
            <w:pPr>
              <w:snapToGrid w:val="0"/>
              <w:rPr>
                <w:rFonts w:ascii="Arial" w:eastAsia="MS PGothic" w:hAnsi="Arial" w:cs="Arial"/>
                <w:color w:val="FF0000"/>
                <w:sz w:val="18"/>
                <w:szCs w:val="18"/>
              </w:rPr>
            </w:pPr>
          </w:p>
        </w:tc>
      </w:tr>
      <w:tr w:rsidR="00437B9F" w:rsidRPr="00437B9F" w14:paraId="6900F4FA" w14:textId="4327E1BA" w:rsidTr="00F03EA7">
        <w:trPr>
          <w:trHeight w:val="525"/>
        </w:trPr>
        <w:tc>
          <w:tcPr>
            <w:tcW w:w="317" w:type="pct"/>
            <w:shd w:val="clear" w:color="auto" w:fill="auto"/>
          </w:tcPr>
          <w:p w14:paraId="6EAA5640" w14:textId="77777777" w:rsidR="00437B9F" w:rsidRPr="00437B9F" w:rsidRDefault="00437B9F" w:rsidP="00437B9F">
            <w:pPr>
              <w:snapToGrid w:val="0"/>
              <w:rPr>
                <w:rFonts w:ascii="Arial" w:eastAsia="MS PGothic" w:hAnsi="Arial" w:cs="Arial"/>
                <w:sz w:val="18"/>
                <w:szCs w:val="18"/>
              </w:rPr>
            </w:pPr>
          </w:p>
        </w:tc>
        <w:tc>
          <w:tcPr>
            <w:tcW w:w="199" w:type="pct"/>
            <w:shd w:val="clear" w:color="auto" w:fill="auto"/>
          </w:tcPr>
          <w:p w14:paraId="17BBC8DE"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5-23</w:t>
            </w:r>
          </w:p>
        </w:tc>
        <w:tc>
          <w:tcPr>
            <w:tcW w:w="501" w:type="pct"/>
            <w:gridSpan w:val="3"/>
            <w:shd w:val="clear" w:color="auto" w:fill="auto"/>
          </w:tcPr>
          <w:p w14:paraId="1A15AA9E"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CBGFI for CBG-based re-transmission for DL</w:t>
            </w:r>
          </w:p>
        </w:tc>
        <w:tc>
          <w:tcPr>
            <w:tcW w:w="561" w:type="pct"/>
            <w:gridSpan w:val="3"/>
            <w:shd w:val="clear" w:color="auto" w:fill="auto"/>
          </w:tcPr>
          <w:p w14:paraId="4C3F2B31" w14:textId="77777777" w:rsidR="00437B9F" w:rsidRPr="00437B9F" w:rsidRDefault="00437B9F" w:rsidP="00437B9F">
            <w:pPr>
              <w:snapToGrid w:val="0"/>
              <w:rPr>
                <w:rFonts w:ascii="Arial" w:eastAsia="MS PGothic" w:hAnsi="Arial" w:cs="Arial"/>
                <w:sz w:val="18"/>
                <w:szCs w:val="18"/>
              </w:rPr>
            </w:pPr>
          </w:p>
        </w:tc>
        <w:tc>
          <w:tcPr>
            <w:tcW w:w="225" w:type="pct"/>
            <w:gridSpan w:val="3"/>
            <w:shd w:val="clear" w:color="auto" w:fill="auto"/>
          </w:tcPr>
          <w:p w14:paraId="2E68CEB1"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5-22</w:t>
            </w:r>
          </w:p>
        </w:tc>
        <w:tc>
          <w:tcPr>
            <w:tcW w:w="183" w:type="pct"/>
            <w:gridSpan w:val="2"/>
            <w:shd w:val="clear" w:color="auto" w:fill="auto"/>
          </w:tcPr>
          <w:p w14:paraId="05CE389E"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Yes</w:t>
            </w:r>
          </w:p>
        </w:tc>
        <w:tc>
          <w:tcPr>
            <w:tcW w:w="404" w:type="pct"/>
            <w:gridSpan w:val="4"/>
            <w:shd w:val="clear" w:color="auto" w:fill="auto"/>
          </w:tcPr>
          <w:p w14:paraId="535EB07B" w14:textId="77777777" w:rsidR="00437B9F" w:rsidRPr="00437B9F" w:rsidRDefault="00437B9F" w:rsidP="00437B9F">
            <w:pPr>
              <w:snapToGrid w:val="0"/>
              <w:rPr>
                <w:rFonts w:ascii="Arial" w:eastAsia="MS PGothic" w:hAnsi="Arial" w:cs="Arial"/>
                <w:sz w:val="18"/>
                <w:szCs w:val="18"/>
              </w:rPr>
            </w:pPr>
          </w:p>
        </w:tc>
        <w:tc>
          <w:tcPr>
            <w:tcW w:w="234" w:type="pct"/>
            <w:gridSpan w:val="2"/>
            <w:shd w:val="clear" w:color="auto" w:fill="auto"/>
          </w:tcPr>
          <w:p w14:paraId="72A54987"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Type 4</w:t>
            </w:r>
          </w:p>
        </w:tc>
        <w:tc>
          <w:tcPr>
            <w:tcW w:w="245" w:type="pct"/>
            <w:gridSpan w:val="4"/>
            <w:shd w:val="clear" w:color="auto" w:fill="auto"/>
          </w:tcPr>
          <w:p w14:paraId="4A02C0FF"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No need</w:t>
            </w:r>
          </w:p>
        </w:tc>
        <w:tc>
          <w:tcPr>
            <w:tcW w:w="245" w:type="pct"/>
            <w:gridSpan w:val="3"/>
            <w:shd w:val="clear" w:color="auto" w:fill="auto"/>
          </w:tcPr>
          <w:p w14:paraId="66B2C157" w14:textId="77777777" w:rsidR="00437B9F" w:rsidRPr="00437B9F" w:rsidRDefault="00437B9F" w:rsidP="00437B9F">
            <w:pPr>
              <w:snapToGrid w:val="0"/>
              <w:jc w:val="center"/>
              <w:rPr>
                <w:rFonts w:ascii="Arial" w:eastAsia="Malgun Gothic" w:hAnsi="Arial" w:cs="Arial"/>
                <w:sz w:val="18"/>
                <w:szCs w:val="18"/>
              </w:rPr>
            </w:pPr>
            <w:r w:rsidRPr="00437B9F">
              <w:rPr>
                <w:rFonts w:ascii="Arial" w:eastAsia="MS PGothic" w:hAnsi="Arial" w:cs="Arial"/>
                <w:sz w:val="18"/>
                <w:szCs w:val="18"/>
              </w:rPr>
              <w:t>No need</w:t>
            </w:r>
          </w:p>
        </w:tc>
        <w:tc>
          <w:tcPr>
            <w:tcW w:w="200" w:type="pct"/>
            <w:gridSpan w:val="3"/>
            <w:shd w:val="clear" w:color="auto" w:fill="auto"/>
          </w:tcPr>
          <w:p w14:paraId="72B0041D" w14:textId="77777777" w:rsidR="00437B9F" w:rsidRPr="00437B9F" w:rsidRDefault="00437B9F" w:rsidP="00437B9F">
            <w:pPr>
              <w:snapToGrid w:val="0"/>
              <w:rPr>
                <w:rFonts w:ascii="Arial" w:eastAsia="Malgun Gothic" w:hAnsi="Arial" w:cs="Arial"/>
                <w:sz w:val="18"/>
                <w:szCs w:val="18"/>
              </w:rPr>
            </w:pPr>
          </w:p>
        </w:tc>
        <w:tc>
          <w:tcPr>
            <w:tcW w:w="312" w:type="pct"/>
            <w:gridSpan w:val="3"/>
            <w:shd w:val="clear" w:color="auto" w:fill="auto"/>
          </w:tcPr>
          <w:p w14:paraId="659AC0BF" w14:textId="77777777" w:rsidR="00437B9F" w:rsidRPr="00437B9F" w:rsidRDefault="00437B9F" w:rsidP="00437B9F">
            <w:pPr>
              <w:snapToGrid w:val="0"/>
              <w:rPr>
                <w:rFonts w:ascii="Arial" w:eastAsia="MS PGothic" w:hAnsi="Arial" w:cs="Arial"/>
                <w:sz w:val="18"/>
                <w:szCs w:val="18"/>
              </w:rPr>
            </w:pPr>
          </w:p>
        </w:tc>
        <w:tc>
          <w:tcPr>
            <w:tcW w:w="227" w:type="pct"/>
            <w:gridSpan w:val="2"/>
            <w:shd w:val="clear" w:color="auto" w:fill="auto"/>
          </w:tcPr>
          <w:p w14:paraId="7CE15518" w14:textId="77777777" w:rsidR="00437B9F" w:rsidRPr="00437B9F" w:rsidRDefault="00437B9F" w:rsidP="00437B9F">
            <w:pPr>
              <w:snapToGrid w:val="0"/>
              <w:rPr>
                <w:rFonts w:ascii="Arial" w:eastAsia="MS PGothic" w:hAnsi="Arial" w:cs="Arial"/>
                <w:sz w:val="18"/>
                <w:szCs w:val="18"/>
              </w:rPr>
            </w:pPr>
          </w:p>
        </w:tc>
        <w:tc>
          <w:tcPr>
            <w:tcW w:w="417" w:type="pct"/>
            <w:shd w:val="clear" w:color="000000" w:fill="BFBFBF"/>
          </w:tcPr>
          <w:p w14:paraId="6B8A87A1" w14:textId="77777777" w:rsidR="00437B9F" w:rsidRPr="00437B9F" w:rsidRDefault="00437B9F" w:rsidP="00437B9F">
            <w:pPr>
              <w:snapToGrid w:val="0"/>
              <w:rPr>
                <w:rFonts w:ascii="Arial" w:eastAsia="MS PGothic" w:hAnsi="Arial" w:cs="Arial"/>
                <w:sz w:val="18"/>
                <w:szCs w:val="18"/>
              </w:rPr>
            </w:pPr>
          </w:p>
        </w:tc>
        <w:tc>
          <w:tcPr>
            <w:tcW w:w="366" w:type="pct"/>
            <w:shd w:val="clear" w:color="auto" w:fill="auto"/>
          </w:tcPr>
          <w:p w14:paraId="3C822CE4"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Optional with capability signaling</w:t>
            </w:r>
          </w:p>
        </w:tc>
        <w:tc>
          <w:tcPr>
            <w:tcW w:w="364" w:type="pct"/>
          </w:tcPr>
          <w:p w14:paraId="6C0B6C84" w14:textId="77777777" w:rsidR="00437B9F" w:rsidRPr="002548AB" w:rsidRDefault="00437B9F" w:rsidP="00437B9F">
            <w:pPr>
              <w:snapToGrid w:val="0"/>
              <w:rPr>
                <w:rFonts w:ascii="Arial" w:eastAsia="MS PGothic" w:hAnsi="Arial" w:cs="Arial"/>
                <w:color w:val="FF0000"/>
                <w:sz w:val="18"/>
                <w:szCs w:val="18"/>
              </w:rPr>
            </w:pPr>
          </w:p>
        </w:tc>
      </w:tr>
      <w:tr w:rsidR="00437B9F" w:rsidRPr="00437B9F" w14:paraId="16766B56" w14:textId="0D4EFCE4" w:rsidTr="00F03EA7">
        <w:trPr>
          <w:trHeight w:val="525"/>
        </w:trPr>
        <w:tc>
          <w:tcPr>
            <w:tcW w:w="317" w:type="pct"/>
            <w:shd w:val="clear" w:color="auto" w:fill="auto"/>
          </w:tcPr>
          <w:p w14:paraId="64C305F7" w14:textId="77777777" w:rsidR="00437B9F" w:rsidRPr="00437B9F" w:rsidRDefault="00437B9F" w:rsidP="00437B9F">
            <w:pPr>
              <w:snapToGrid w:val="0"/>
              <w:rPr>
                <w:rFonts w:ascii="Arial" w:eastAsia="MS PGothic" w:hAnsi="Arial" w:cs="Arial"/>
                <w:sz w:val="18"/>
                <w:szCs w:val="18"/>
              </w:rPr>
            </w:pPr>
          </w:p>
        </w:tc>
        <w:tc>
          <w:tcPr>
            <w:tcW w:w="199" w:type="pct"/>
            <w:shd w:val="clear" w:color="auto" w:fill="auto"/>
          </w:tcPr>
          <w:p w14:paraId="28C8CB32"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5-24</w:t>
            </w:r>
          </w:p>
        </w:tc>
        <w:tc>
          <w:tcPr>
            <w:tcW w:w="501" w:type="pct"/>
            <w:gridSpan w:val="3"/>
            <w:shd w:val="clear" w:color="auto" w:fill="auto"/>
          </w:tcPr>
          <w:p w14:paraId="3A27F74F"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Dynamic HARQ-ACK codebook using sub-codebooks for CBG-based re-transmission for DL</w:t>
            </w:r>
          </w:p>
        </w:tc>
        <w:tc>
          <w:tcPr>
            <w:tcW w:w="561" w:type="pct"/>
            <w:gridSpan w:val="3"/>
            <w:shd w:val="clear" w:color="auto" w:fill="auto"/>
          </w:tcPr>
          <w:p w14:paraId="2A4769BE" w14:textId="77777777" w:rsidR="00437B9F" w:rsidRPr="00437B9F" w:rsidRDefault="00437B9F" w:rsidP="00437B9F">
            <w:pPr>
              <w:snapToGrid w:val="0"/>
              <w:rPr>
                <w:rFonts w:ascii="Arial" w:eastAsia="MS PGothic" w:hAnsi="Arial" w:cs="Arial"/>
                <w:sz w:val="18"/>
                <w:szCs w:val="18"/>
              </w:rPr>
            </w:pPr>
          </w:p>
        </w:tc>
        <w:tc>
          <w:tcPr>
            <w:tcW w:w="225" w:type="pct"/>
            <w:gridSpan w:val="3"/>
            <w:shd w:val="clear" w:color="auto" w:fill="auto"/>
          </w:tcPr>
          <w:p w14:paraId="10B061E9" w14:textId="77777777" w:rsidR="00437B9F" w:rsidRPr="00437B9F" w:rsidRDefault="00437B9F" w:rsidP="00437B9F">
            <w:pPr>
              <w:snapToGrid w:val="0"/>
              <w:rPr>
                <w:rFonts w:ascii="Arial" w:eastAsia="MS PGothic" w:hAnsi="Arial" w:cs="Arial"/>
                <w:sz w:val="18"/>
                <w:szCs w:val="18"/>
              </w:rPr>
            </w:pPr>
          </w:p>
        </w:tc>
        <w:tc>
          <w:tcPr>
            <w:tcW w:w="183" w:type="pct"/>
            <w:gridSpan w:val="2"/>
            <w:shd w:val="clear" w:color="auto" w:fill="auto"/>
          </w:tcPr>
          <w:p w14:paraId="59A8F0D9"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Yes</w:t>
            </w:r>
          </w:p>
        </w:tc>
        <w:tc>
          <w:tcPr>
            <w:tcW w:w="404" w:type="pct"/>
            <w:gridSpan w:val="4"/>
            <w:shd w:val="clear" w:color="auto" w:fill="auto"/>
          </w:tcPr>
          <w:p w14:paraId="412CA06E" w14:textId="77777777" w:rsidR="00437B9F" w:rsidRPr="00437B9F" w:rsidRDefault="00437B9F" w:rsidP="00437B9F">
            <w:pPr>
              <w:snapToGrid w:val="0"/>
              <w:rPr>
                <w:rFonts w:ascii="Arial" w:eastAsia="MS PGothic" w:hAnsi="Arial" w:cs="Arial"/>
                <w:sz w:val="18"/>
                <w:szCs w:val="18"/>
              </w:rPr>
            </w:pPr>
          </w:p>
        </w:tc>
        <w:tc>
          <w:tcPr>
            <w:tcW w:w="234" w:type="pct"/>
            <w:gridSpan w:val="2"/>
            <w:shd w:val="clear" w:color="auto" w:fill="auto"/>
          </w:tcPr>
          <w:p w14:paraId="68136F81"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Type 4</w:t>
            </w:r>
          </w:p>
        </w:tc>
        <w:tc>
          <w:tcPr>
            <w:tcW w:w="245" w:type="pct"/>
            <w:gridSpan w:val="4"/>
            <w:shd w:val="clear" w:color="auto" w:fill="auto"/>
          </w:tcPr>
          <w:p w14:paraId="4CA99602"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No need</w:t>
            </w:r>
          </w:p>
        </w:tc>
        <w:tc>
          <w:tcPr>
            <w:tcW w:w="245" w:type="pct"/>
            <w:gridSpan w:val="3"/>
            <w:shd w:val="clear" w:color="auto" w:fill="auto"/>
          </w:tcPr>
          <w:p w14:paraId="20ECA504" w14:textId="77777777" w:rsidR="00437B9F" w:rsidRPr="00437B9F" w:rsidRDefault="00437B9F" w:rsidP="00437B9F">
            <w:pPr>
              <w:snapToGrid w:val="0"/>
              <w:jc w:val="center"/>
              <w:rPr>
                <w:rFonts w:ascii="Arial" w:eastAsia="Malgun Gothic" w:hAnsi="Arial" w:cs="Arial"/>
                <w:sz w:val="18"/>
                <w:szCs w:val="18"/>
              </w:rPr>
            </w:pPr>
            <w:r w:rsidRPr="00437B9F">
              <w:rPr>
                <w:rFonts w:ascii="Arial" w:eastAsia="MS PGothic" w:hAnsi="Arial" w:cs="Arial"/>
                <w:sz w:val="18"/>
                <w:szCs w:val="18"/>
              </w:rPr>
              <w:t>No need</w:t>
            </w:r>
          </w:p>
        </w:tc>
        <w:tc>
          <w:tcPr>
            <w:tcW w:w="200" w:type="pct"/>
            <w:gridSpan w:val="3"/>
            <w:shd w:val="clear" w:color="auto" w:fill="auto"/>
          </w:tcPr>
          <w:p w14:paraId="31835F93" w14:textId="77777777" w:rsidR="00437B9F" w:rsidRPr="00437B9F" w:rsidRDefault="00437B9F" w:rsidP="00437B9F">
            <w:pPr>
              <w:snapToGrid w:val="0"/>
              <w:rPr>
                <w:rFonts w:ascii="Arial" w:eastAsia="Malgun Gothic" w:hAnsi="Arial" w:cs="Arial"/>
                <w:sz w:val="18"/>
                <w:szCs w:val="18"/>
              </w:rPr>
            </w:pPr>
          </w:p>
        </w:tc>
        <w:tc>
          <w:tcPr>
            <w:tcW w:w="312" w:type="pct"/>
            <w:gridSpan w:val="3"/>
            <w:shd w:val="clear" w:color="auto" w:fill="auto"/>
          </w:tcPr>
          <w:p w14:paraId="17F64B11" w14:textId="77777777" w:rsidR="00437B9F" w:rsidRPr="00437B9F" w:rsidRDefault="00437B9F" w:rsidP="00437B9F">
            <w:pPr>
              <w:snapToGrid w:val="0"/>
              <w:rPr>
                <w:rFonts w:ascii="Arial" w:eastAsia="MS PGothic" w:hAnsi="Arial" w:cs="Arial"/>
                <w:sz w:val="18"/>
                <w:szCs w:val="18"/>
              </w:rPr>
            </w:pPr>
          </w:p>
        </w:tc>
        <w:tc>
          <w:tcPr>
            <w:tcW w:w="227" w:type="pct"/>
            <w:gridSpan w:val="2"/>
            <w:shd w:val="clear" w:color="auto" w:fill="auto"/>
          </w:tcPr>
          <w:p w14:paraId="5EAA9BA6" w14:textId="77777777" w:rsidR="00437B9F" w:rsidRPr="00437B9F" w:rsidRDefault="00437B9F" w:rsidP="00437B9F">
            <w:pPr>
              <w:snapToGrid w:val="0"/>
              <w:rPr>
                <w:rFonts w:ascii="Arial" w:eastAsia="MS PGothic" w:hAnsi="Arial" w:cs="Arial"/>
                <w:sz w:val="18"/>
                <w:szCs w:val="18"/>
              </w:rPr>
            </w:pPr>
          </w:p>
        </w:tc>
        <w:tc>
          <w:tcPr>
            <w:tcW w:w="417" w:type="pct"/>
            <w:shd w:val="clear" w:color="000000" w:fill="BFBFBF"/>
          </w:tcPr>
          <w:p w14:paraId="52220C4A" w14:textId="77777777" w:rsidR="00437B9F" w:rsidRPr="00437B9F" w:rsidRDefault="00437B9F" w:rsidP="00437B9F">
            <w:pPr>
              <w:snapToGrid w:val="0"/>
              <w:rPr>
                <w:rFonts w:ascii="Arial" w:eastAsia="MS PGothic" w:hAnsi="Arial" w:cs="Arial"/>
                <w:sz w:val="18"/>
                <w:szCs w:val="18"/>
              </w:rPr>
            </w:pPr>
          </w:p>
        </w:tc>
        <w:tc>
          <w:tcPr>
            <w:tcW w:w="366" w:type="pct"/>
            <w:shd w:val="clear" w:color="auto" w:fill="auto"/>
          </w:tcPr>
          <w:p w14:paraId="7F3E5CAE"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Optional with capability signaling</w:t>
            </w:r>
          </w:p>
        </w:tc>
        <w:tc>
          <w:tcPr>
            <w:tcW w:w="364" w:type="pct"/>
          </w:tcPr>
          <w:p w14:paraId="2A4870E6" w14:textId="77777777" w:rsidR="00437B9F" w:rsidRPr="002548AB" w:rsidRDefault="00437B9F" w:rsidP="00437B9F">
            <w:pPr>
              <w:snapToGrid w:val="0"/>
              <w:rPr>
                <w:rFonts w:ascii="Arial" w:eastAsia="MS PGothic" w:hAnsi="Arial" w:cs="Arial"/>
                <w:color w:val="FF0000"/>
                <w:sz w:val="18"/>
                <w:szCs w:val="18"/>
              </w:rPr>
            </w:pPr>
          </w:p>
        </w:tc>
      </w:tr>
      <w:tr w:rsidR="00437B9F" w:rsidRPr="00437B9F" w14:paraId="34E9827C" w14:textId="381FF8A1" w:rsidTr="00F03EA7">
        <w:trPr>
          <w:trHeight w:val="525"/>
        </w:trPr>
        <w:tc>
          <w:tcPr>
            <w:tcW w:w="317" w:type="pct"/>
            <w:shd w:val="clear" w:color="auto" w:fill="auto"/>
          </w:tcPr>
          <w:p w14:paraId="580079EA" w14:textId="77777777" w:rsidR="00437B9F" w:rsidRPr="00437B9F" w:rsidRDefault="00437B9F" w:rsidP="00437B9F">
            <w:pPr>
              <w:snapToGrid w:val="0"/>
              <w:rPr>
                <w:rFonts w:ascii="Arial" w:eastAsia="MS PGothic" w:hAnsi="Arial" w:cs="Arial"/>
                <w:sz w:val="18"/>
                <w:szCs w:val="18"/>
              </w:rPr>
            </w:pPr>
          </w:p>
        </w:tc>
        <w:tc>
          <w:tcPr>
            <w:tcW w:w="199" w:type="pct"/>
            <w:shd w:val="clear" w:color="auto" w:fill="auto"/>
          </w:tcPr>
          <w:p w14:paraId="2551DE46"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5-25</w:t>
            </w:r>
          </w:p>
        </w:tc>
        <w:tc>
          <w:tcPr>
            <w:tcW w:w="501" w:type="pct"/>
            <w:gridSpan w:val="3"/>
            <w:shd w:val="clear" w:color="auto" w:fill="auto"/>
          </w:tcPr>
          <w:p w14:paraId="50C8FC38"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CBG-based re-transmission for UL using CBGTI</w:t>
            </w:r>
          </w:p>
        </w:tc>
        <w:tc>
          <w:tcPr>
            <w:tcW w:w="561" w:type="pct"/>
            <w:gridSpan w:val="3"/>
            <w:shd w:val="clear" w:color="auto" w:fill="auto"/>
          </w:tcPr>
          <w:p w14:paraId="4980D38C" w14:textId="77777777" w:rsidR="00437B9F" w:rsidRPr="00437B9F" w:rsidRDefault="00437B9F" w:rsidP="00437B9F">
            <w:pPr>
              <w:snapToGrid w:val="0"/>
              <w:rPr>
                <w:rFonts w:ascii="Arial" w:eastAsia="MS PGothic" w:hAnsi="Arial" w:cs="Arial"/>
                <w:sz w:val="18"/>
                <w:szCs w:val="18"/>
              </w:rPr>
            </w:pPr>
          </w:p>
        </w:tc>
        <w:tc>
          <w:tcPr>
            <w:tcW w:w="225" w:type="pct"/>
            <w:gridSpan w:val="3"/>
            <w:shd w:val="clear" w:color="auto" w:fill="auto"/>
          </w:tcPr>
          <w:p w14:paraId="6E408E94" w14:textId="77777777" w:rsidR="00437B9F" w:rsidRPr="00437B9F" w:rsidRDefault="00437B9F" w:rsidP="00437B9F">
            <w:pPr>
              <w:snapToGrid w:val="0"/>
              <w:rPr>
                <w:rFonts w:ascii="Arial" w:eastAsia="MS PGothic" w:hAnsi="Arial" w:cs="Arial"/>
                <w:sz w:val="18"/>
                <w:szCs w:val="18"/>
              </w:rPr>
            </w:pPr>
          </w:p>
        </w:tc>
        <w:tc>
          <w:tcPr>
            <w:tcW w:w="183" w:type="pct"/>
            <w:gridSpan w:val="2"/>
            <w:shd w:val="clear" w:color="auto" w:fill="auto"/>
          </w:tcPr>
          <w:p w14:paraId="3DAAB31C"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Yes</w:t>
            </w:r>
          </w:p>
        </w:tc>
        <w:tc>
          <w:tcPr>
            <w:tcW w:w="404" w:type="pct"/>
            <w:gridSpan w:val="4"/>
            <w:shd w:val="clear" w:color="auto" w:fill="auto"/>
          </w:tcPr>
          <w:p w14:paraId="58A61003" w14:textId="77777777" w:rsidR="00437B9F" w:rsidRPr="00437B9F" w:rsidRDefault="00437B9F" w:rsidP="00437B9F">
            <w:pPr>
              <w:snapToGrid w:val="0"/>
              <w:rPr>
                <w:rFonts w:ascii="Arial" w:eastAsia="MS PGothic" w:hAnsi="Arial" w:cs="Arial"/>
                <w:sz w:val="18"/>
                <w:szCs w:val="18"/>
              </w:rPr>
            </w:pPr>
          </w:p>
        </w:tc>
        <w:tc>
          <w:tcPr>
            <w:tcW w:w="234" w:type="pct"/>
            <w:gridSpan w:val="2"/>
            <w:shd w:val="clear" w:color="auto" w:fill="auto"/>
          </w:tcPr>
          <w:p w14:paraId="75C130EF"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Type 4</w:t>
            </w:r>
          </w:p>
        </w:tc>
        <w:tc>
          <w:tcPr>
            <w:tcW w:w="245" w:type="pct"/>
            <w:gridSpan w:val="4"/>
            <w:shd w:val="clear" w:color="auto" w:fill="auto"/>
          </w:tcPr>
          <w:p w14:paraId="0F7F259B"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No need</w:t>
            </w:r>
          </w:p>
        </w:tc>
        <w:tc>
          <w:tcPr>
            <w:tcW w:w="245" w:type="pct"/>
            <w:gridSpan w:val="3"/>
            <w:shd w:val="clear" w:color="auto" w:fill="auto"/>
          </w:tcPr>
          <w:p w14:paraId="1BD26AA0" w14:textId="77777777" w:rsidR="00437B9F" w:rsidRPr="00437B9F" w:rsidRDefault="00437B9F" w:rsidP="00437B9F">
            <w:pPr>
              <w:snapToGrid w:val="0"/>
              <w:jc w:val="center"/>
              <w:rPr>
                <w:rFonts w:ascii="Arial" w:eastAsia="Malgun Gothic" w:hAnsi="Arial" w:cs="Arial"/>
                <w:sz w:val="18"/>
                <w:szCs w:val="18"/>
              </w:rPr>
            </w:pPr>
            <w:r w:rsidRPr="00437B9F">
              <w:rPr>
                <w:rFonts w:ascii="Arial" w:eastAsia="MS PGothic" w:hAnsi="Arial" w:cs="Arial"/>
                <w:sz w:val="18"/>
                <w:szCs w:val="18"/>
              </w:rPr>
              <w:t>No need</w:t>
            </w:r>
          </w:p>
        </w:tc>
        <w:tc>
          <w:tcPr>
            <w:tcW w:w="200" w:type="pct"/>
            <w:gridSpan w:val="3"/>
            <w:shd w:val="clear" w:color="auto" w:fill="auto"/>
          </w:tcPr>
          <w:p w14:paraId="72514241" w14:textId="77777777" w:rsidR="00437B9F" w:rsidRPr="00437B9F" w:rsidRDefault="00437B9F" w:rsidP="00437B9F">
            <w:pPr>
              <w:snapToGrid w:val="0"/>
              <w:rPr>
                <w:rFonts w:ascii="Arial" w:eastAsia="Malgun Gothic" w:hAnsi="Arial" w:cs="Arial"/>
                <w:sz w:val="18"/>
                <w:szCs w:val="18"/>
              </w:rPr>
            </w:pPr>
          </w:p>
        </w:tc>
        <w:tc>
          <w:tcPr>
            <w:tcW w:w="312" w:type="pct"/>
            <w:gridSpan w:val="3"/>
            <w:shd w:val="clear" w:color="auto" w:fill="auto"/>
          </w:tcPr>
          <w:p w14:paraId="3267B86B" w14:textId="77777777" w:rsidR="00437B9F" w:rsidRPr="00437B9F" w:rsidRDefault="00437B9F" w:rsidP="00437B9F">
            <w:pPr>
              <w:snapToGrid w:val="0"/>
              <w:rPr>
                <w:rFonts w:ascii="Arial" w:eastAsia="MS PGothic" w:hAnsi="Arial" w:cs="Arial"/>
                <w:sz w:val="18"/>
                <w:szCs w:val="18"/>
              </w:rPr>
            </w:pPr>
          </w:p>
        </w:tc>
        <w:tc>
          <w:tcPr>
            <w:tcW w:w="227" w:type="pct"/>
            <w:gridSpan w:val="2"/>
            <w:shd w:val="clear" w:color="auto" w:fill="auto"/>
          </w:tcPr>
          <w:p w14:paraId="501A9DA3" w14:textId="77777777" w:rsidR="00437B9F" w:rsidRPr="00437B9F" w:rsidRDefault="00437B9F" w:rsidP="00437B9F">
            <w:pPr>
              <w:snapToGrid w:val="0"/>
              <w:rPr>
                <w:rFonts w:ascii="Arial" w:eastAsia="MS PGothic" w:hAnsi="Arial" w:cs="Arial"/>
                <w:sz w:val="18"/>
                <w:szCs w:val="18"/>
              </w:rPr>
            </w:pPr>
          </w:p>
        </w:tc>
        <w:tc>
          <w:tcPr>
            <w:tcW w:w="417" w:type="pct"/>
            <w:shd w:val="clear" w:color="000000" w:fill="BFBFBF"/>
          </w:tcPr>
          <w:p w14:paraId="281E5BF8" w14:textId="77777777" w:rsidR="00437B9F" w:rsidRPr="00437B9F" w:rsidRDefault="00437B9F" w:rsidP="00437B9F">
            <w:pPr>
              <w:snapToGrid w:val="0"/>
              <w:rPr>
                <w:rFonts w:ascii="Arial" w:eastAsia="MS PGothic" w:hAnsi="Arial" w:cs="Arial"/>
                <w:sz w:val="18"/>
                <w:szCs w:val="18"/>
              </w:rPr>
            </w:pPr>
          </w:p>
        </w:tc>
        <w:tc>
          <w:tcPr>
            <w:tcW w:w="366" w:type="pct"/>
            <w:shd w:val="clear" w:color="auto" w:fill="auto"/>
          </w:tcPr>
          <w:p w14:paraId="2FBB0632"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Optional with capability signaling</w:t>
            </w:r>
          </w:p>
        </w:tc>
        <w:tc>
          <w:tcPr>
            <w:tcW w:w="364" w:type="pct"/>
          </w:tcPr>
          <w:p w14:paraId="3D92007F" w14:textId="77777777" w:rsidR="00437B9F" w:rsidRPr="002548AB" w:rsidRDefault="00437B9F" w:rsidP="00437B9F">
            <w:pPr>
              <w:snapToGrid w:val="0"/>
              <w:rPr>
                <w:rFonts w:ascii="Arial" w:eastAsia="MS PGothic" w:hAnsi="Arial" w:cs="Arial"/>
                <w:color w:val="FF0000"/>
                <w:sz w:val="18"/>
                <w:szCs w:val="18"/>
              </w:rPr>
            </w:pPr>
          </w:p>
        </w:tc>
      </w:tr>
      <w:tr w:rsidR="00437B9F" w:rsidRPr="00437B9F" w14:paraId="65041C1C" w14:textId="2529D0F8" w:rsidTr="00F03EA7">
        <w:trPr>
          <w:trHeight w:val="525"/>
        </w:trPr>
        <w:tc>
          <w:tcPr>
            <w:tcW w:w="317" w:type="pct"/>
            <w:shd w:val="clear" w:color="auto" w:fill="auto"/>
          </w:tcPr>
          <w:p w14:paraId="7D3F8C1C" w14:textId="77777777" w:rsidR="00437B9F" w:rsidRPr="00437B9F" w:rsidRDefault="00437B9F" w:rsidP="00437B9F">
            <w:pPr>
              <w:snapToGrid w:val="0"/>
              <w:rPr>
                <w:rFonts w:ascii="Arial" w:eastAsia="MS PGothic" w:hAnsi="Arial" w:cs="Arial"/>
                <w:sz w:val="18"/>
                <w:szCs w:val="18"/>
              </w:rPr>
            </w:pPr>
          </w:p>
        </w:tc>
        <w:tc>
          <w:tcPr>
            <w:tcW w:w="199" w:type="pct"/>
            <w:shd w:val="clear" w:color="auto" w:fill="auto"/>
          </w:tcPr>
          <w:p w14:paraId="09EF0FCD"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5-26</w:t>
            </w:r>
          </w:p>
        </w:tc>
        <w:tc>
          <w:tcPr>
            <w:tcW w:w="501" w:type="pct"/>
            <w:gridSpan w:val="3"/>
            <w:shd w:val="clear" w:color="auto" w:fill="auto"/>
          </w:tcPr>
          <w:p w14:paraId="333DE83E"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Semi-static rate-matching resource set configuration for DL</w:t>
            </w:r>
          </w:p>
        </w:tc>
        <w:tc>
          <w:tcPr>
            <w:tcW w:w="561" w:type="pct"/>
            <w:gridSpan w:val="3"/>
            <w:shd w:val="clear" w:color="auto" w:fill="auto"/>
          </w:tcPr>
          <w:p w14:paraId="690351E9" w14:textId="77777777" w:rsidR="00437B9F" w:rsidRPr="00437B9F" w:rsidRDefault="00437B9F" w:rsidP="00BD38E8">
            <w:pPr>
              <w:pStyle w:val="ListParagraph"/>
              <w:numPr>
                <w:ilvl w:val="0"/>
                <w:numId w:val="16"/>
              </w:numPr>
              <w:overflowPunct/>
              <w:autoSpaceDE/>
              <w:autoSpaceDN/>
              <w:adjustRightInd/>
              <w:snapToGrid w:val="0"/>
              <w:textAlignment w:val="auto"/>
              <w:rPr>
                <w:rFonts w:ascii="Arial" w:eastAsia="MS PGothic" w:hAnsi="Arial" w:cs="Arial"/>
                <w:sz w:val="18"/>
                <w:szCs w:val="18"/>
              </w:rPr>
            </w:pPr>
            <w:r w:rsidRPr="00437B9F">
              <w:rPr>
                <w:rFonts w:ascii="Arial" w:eastAsia="MS PGothic" w:hAnsi="Arial" w:cs="Arial"/>
                <w:sz w:val="18"/>
                <w:szCs w:val="18"/>
              </w:rPr>
              <w:t>Bitmap 1/2/3</w:t>
            </w:r>
          </w:p>
          <w:p w14:paraId="3F6A4B1C" w14:textId="77777777" w:rsidR="00437B9F" w:rsidRPr="00437B9F" w:rsidRDefault="00437B9F" w:rsidP="00BD38E8">
            <w:pPr>
              <w:pStyle w:val="ListParagraph"/>
              <w:numPr>
                <w:ilvl w:val="0"/>
                <w:numId w:val="16"/>
              </w:numPr>
              <w:overflowPunct/>
              <w:autoSpaceDE/>
              <w:autoSpaceDN/>
              <w:adjustRightInd/>
              <w:snapToGrid w:val="0"/>
              <w:textAlignment w:val="auto"/>
              <w:rPr>
                <w:rFonts w:ascii="Arial" w:eastAsia="MS PGothic" w:hAnsi="Arial" w:cs="Arial"/>
                <w:sz w:val="18"/>
                <w:szCs w:val="18"/>
              </w:rPr>
            </w:pPr>
            <w:r w:rsidRPr="00437B9F">
              <w:rPr>
                <w:rFonts w:ascii="Arial" w:hAnsi="Arial" w:cs="Arial"/>
                <w:color w:val="FF0000"/>
                <w:sz w:val="18"/>
                <w:szCs w:val="18"/>
              </w:rPr>
              <w:t>controlResourceSet</w:t>
            </w:r>
          </w:p>
        </w:tc>
        <w:tc>
          <w:tcPr>
            <w:tcW w:w="225" w:type="pct"/>
            <w:gridSpan w:val="3"/>
            <w:shd w:val="clear" w:color="auto" w:fill="auto"/>
          </w:tcPr>
          <w:p w14:paraId="6BD0477D" w14:textId="77777777" w:rsidR="00437B9F" w:rsidRPr="00437B9F" w:rsidRDefault="00437B9F" w:rsidP="00437B9F">
            <w:pPr>
              <w:snapToGrid w:val="0"/>
              <w:rPr>
                <w:rFonts w:ascii="Arial" w:eastAsia="MS PGothic" w:hAnsi="Arial" w:cs="Arial"/>
                <w:sz w:val="18"/>
                <w:szCs w:val="18"/>
              </w:rPr>
            </w:pPr>
          </w:p>
        </w:tc>
        <w:tc>
          <w:tcPr>
            <w:tcW w:w="183" w:type="pct"/>
            <w:gridSpan w:val="2"/>
            <w:shd w:val="clear" w:color="auto" w:fill="auto"/>
          </w:tcPr>
          <w:p w14:paraId="305369D7"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Yes</w:t>
            </w:r>
          </w:p>
        </w:tc>
        <w:tc>
          <w:tcPr>
            <w:tcW w:w="404" w:type="pct"/>
            <w:gridSpan w:val="4"/>
            <w:shd w:val="clear" w:color="auto" w:fill="auto"/>
          </w:tcPr>
          <w:p w14:paraId="0B103872" w14:textId="77777777" w:rsidR="00437B9F" w:rsidRPr="00437B9F" w:rsidRDefault="00437B9F" w:rsidP="00437B9F">
            <w:pPr>
              <w:snapToGrid w:val="0"/>
              <w:rPr>
                <w:rFonts w:ascii="Arial" w:eastAsia="MS PGothic" w:hAnsi="Arial" w:cs="Arial"/>
                <w:sz w:val="18"/>
                <w:szCs w:val="18"/>
              </w:rPr>
            </w:pPr>
          </w:p>
        </w:tc>
        <w:tc>
          <w:tcPr>
            <w:tcW w:w="234" w:type="pct"/>
            <w:gridSpan w:val="2"/>
            <w:shd w:val="clear" w:color="auto" w:fill="auto"/>
          </w:tcPr>
          <w:p w14:paraId="08523101"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Type 4</w:t>
            </w:r>
          </w:p>
        </w:tc>
        <w:tc>
          <w:tcPr>
            <w:tcW w:w="245" w:type="pct"/>
            <w:gridSpan w:val="4"/>
            <w:shd w:val="clear" w:color="auto" w:fill="auto"/>
          </w:tcPr>
          <w:p w14:paraId="542EA0B2"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No need</w:t>
            </w:r>
          </w:p>
        </w:tc>
        <w:tc>
          <w:tcPr>
            <w:tcW w:w="245" w:type="pct"/>
            <w:gridSpan w:val="3"/>
            <w:shd w:val="clear" w:color="auto" w:fill="auto"/>
          </w:tcPr>
          <w:p w14:paraId="1BD7A262" w14:textId="77777777" w:rsidR="00437B9F" w:rsidRPr="00437B9F" w:rsidRDefault="00437B9F" w:rsidP="00437B9F">
            <w:pPr>
              <w:snapToGrid w:val="0"/>
              <w:jc w:val="center"/>
              <w:rPr>
                <w:rFonts w:ascii="Arial" w:eastAsia="Malgun Gothic" w:hAnsi="Arial" w:cs="Arial"/>
                <w:sz w:val="18"/>
                <w:szCs w:val="18"/>
              </w:rPr>
            </w:pPr>
            <w:r w:rsidRPr="00437B9F">
              <w:rPr>
                <w:rFonts w:ascii="Arial" w:eastAsia="MS PGothic" w:hAnsi="Arial" w:cs="Arial"/>
                <w:sz w:val="18"/>
                <w:szCs w:val="18"/>
              </w:rPr>
              <w:t>No need</w:t>
            </w:r>
          </w:p>
        </w:tc>
        <w:tc>
          <w:tcPr>
            <w:tcW w:w="200" w:type="pct"/>
            <w:gridSpan w:val="3"/>
            <w:shd w:val="clear" w:color="auto" w:fill="auto"/>
          </w:tcPr>
          <w:p w14:paraId="3A7D5BA6" w14:textId="77777777" w:rsidR="00437B9F" w:rsidRPr="00437B9F" w:rsidRDefault="00437B9F" w:rsidP="00437B9F">
            <w:pPr>
              <w:snapToGrid w:val="0"/>
              <w:rPr>
                <w:rFonts w:ascii="Arial" w:eastAsia="Malgun Gothic" w:hAnsi="Arial" w:cs="Arial"/>
                <w:sz w:val="18"/>
                <w:szCs w:val="18"/>
                <w:highlight w:val="cyan"/>
              </w:rPr>
            </w:pPr>
          </w:p>
        </w:tc>
        <w:tc>
          <w:tcPr>
            <w:tcW w:w="312" w:type="pct"/>
            <w:gridSpan w:val="3"/>
            <w:shd w:val="clear" w:color="auto" w:fill="auto"/>
          </w:tcPr>
          <w:p w14:paraId="7631C52B" w14:textId="77777777" w:rsidR="00437B9F" w:rsidRPr="00437B9F" w:rsidRDefault="00437B9F" w:rsidP="00437B9F">
            <w:pPr>
              <w:snapToGrid w:val="0"/>
              <w:rPr>
                <w:rFonts w:ascii="Arial" w:eastAsia="MS PGothic" w:hAnsi="Arial" w:cs="Arial"/>
                <w:sz w:val="18"/>
                <w:szCs w:val="18"/>
                <w:highlight w:val="cyan"/>
              </w:rPr>
            </w:pPr>
          </w:p>
        </w:tc>
        <w:tc>
          <w:tcPr>
            <w:tcW w:w="227" w:type="pct"/>
            <w:gridSpan w:val="2"/>
            <w:shd w:val="clear" w:color="auto" w:fill="auto"/>
          </w:tcPr>
          <w:p w14:paraId="6E6608F7" w14:textId="77777777" w:rsidR="00437B9F" w:rsidRPr="00437B9F" w:rsidRDefault="00437B9F" w:rsidP="00437B9F">
            <w:pPr>
              <w:snapToGrid w:val="0"/>
              <w:rPr>
                <w:rFonts w:ascii="Arial" w:eastAsia="MS PGothic" w:hAnsi="Arial" w:cs="Arial"/>
                <w:sz w:val="18"/>
                <w:szCs w:val="18"/>
                <w:highlight w:val="cyan"/>
              </w:rPr>
            </w:pPr>
          </w:p>
        </w:tc>
        <w:tc>
          <w:tcPr>
            <w:tcW w:w="417" w:type="pct"/>
            <w:shd w:val="clear" w:color="000000" w:fill="BFBFBF"/>
          </w:tcPr>
          <w:p w14:paraId="5B72DFCB" w14:textId="77777777" w:rsidR="00437B9F" w:rsidRPr="00437B9F" w:rsidRDefault="00437B9F" w:rsidP="00437B9F">
            <w:pPr>
              <w:snapToGrid w:val="0"/>
              <w:rPr>
                <w:rFonts w:ascii="Arial" w:eastAsia="MS PGothic" w:hAnsi="Arial" w:cs="Arial"/>
                <w:sz w:val="18"/>
                <w:szCs w:val="18"/>
              </w:rPr>
            </w:pPr>
          </w:p>
        </w:tc>
        <w:tc>
          <w:tcPr>
            <w:tcW w:w="366" w:type="pct"/>
            <w:shd w:val="clear" w:color="auto" w:fill="auto"/>
          </w:tcPr>
          <w:p w14:paraId="61005685"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Mandatory with capability signaling</w:t>
            </w:r>
          </w:p>
        </w:tc>
        <w:tc>
          <w:tcPr>
            <w:tcW w:w="364" w:type="pct"/>
          </w:tcPr>
          <w:p w14:paraId="504282D9" w14:textId="77777777" w:rsidR="00437B9F" w:rsidRPr="002548AB" w:rsidRDefault="00437B9F" w:rsidP="00437B9F">
            <w:pPr>
              <w:snapToGrid w:val="0"/>
              <w:rPr>
                <w:rFonts w:ascii="Arial" w:eastAsia="MS PGothic" w:hAnsi="Arial" w:cs="Arial"/>
                <w:color w:val="FF0000"/>
                <w:sz w:val="18"/>
                <w:szCs w:val="18"/>
              </w:rPr>
            </w:pPr>
          </w:p>
        </w:tc>
      </w:tr>
      <w:tr w:rsidR="00437B9F" w:rsidRPr="00437B9F" w14:paraId="02819E3F" w14:textId="22A2A6FC" w:rsidTr="00F03EA7">
        <w:trPr>
          <w:trHeight w:val="930"/>
        </w:trPr>
        <w:tc>
          <w:tcPr>
            <w:tcW w:w="317" w:type="pct"/>
            <w:shd w:val="clear" w:color="auto" w:fill="auto"/>
          </w:tcPr>
          <w:p w14:paraId="69B7384F" w14:textId="77777777" w:rsidR="00437B9F" w:rsidRPr="00437B9F" w:rsidRDefault="00437B9F" w:rsidP="00437B9F">
            <w:pPr>
              <w:snapToGrid w:val="0"/>
              <w:rPr>
                <w:rFonts w:ascii="Arial" w:eastAsia="MS PGothic" w:hAnsi="Arial" w:cs="Arial"/>
                <w:sz w:val="18"/>
                <w:szCs w:val="18"/>
              </w:rPr>
            </w:pPr>
          </w:p>
        </w:tc>
        <w:tc>
          <w:tcPr>
            <w:tcW w:w="199" w:type="pct"/>
            <w:shd w:val="clear" w:color="auto" w:fill="auto"/>
          </w:tcPr>
          <w:p w14:paraId="34F81C3F"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5-27</w:t>
            </w:r>
          </w:p>
        </w:tc>
        <w:tc>
          <w:tcPr>
            <w:tcW w:w="501" w:type="pct"/>
            <w:gridSpan w:val="3"/>
            <w:shd w:val="clear" w:color="auto" w:fill="auto"/>
          </w:tcPr>
          <w:p w14:paraId="2D6065CB"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Dynamic rate-matching resource set configuration for DL</w:t>
            </w:r>
          </w:p>
        </w:tc>
        <w:tc>
          <w:tcPr>
            <w:tcW w:w="561" w:type="pct"/>
            <w:gridSpan w:val="3"/>
            <w:shd w:val="clear" w:color="auto" w:fill="auto"/>
          </w:tcPr>
          <w:p w14:paraId="662DEC78" w14:textId="77777777" w:rsidR="00437B9F" w:rsidRPr="00437B9F" w:rsidRDefault="00437B9F" w:rsidP="00BD38E8">
            <w:pPr>
              <w:pStyle w:val="ListParagraph"/>
              <w:numPr>
                <w:ilvl w:val="0"/>
                <w:numId w:val="17"/>
              </w:numPr>
              <w:overflowPunct/>
              <w:autoSpaceDE/>
              <w:autoSpaceDN/>
              <w:adjustRightInd/>
              <w:snapToGrid w:val="0"/>
              <w:textAlignment w:val="auto"/>
              <w:rPr>
                <w:rFonts w:ascii="Arial" w:eastAsia="MS PGothic" w:hAnsi="Arial" w:cs="Arial"/>
                <w:sz w:val="18"/>
                <w:szCs w:val="18"/>
              </w:rPr>
            </w:pPr>
            <w:r w:rsidRPr="00437B9F">
              <w:rPr>
                <w:rFonts w:ascii="Arial" w:eastAsia="MS PGothic" w:hAnsi="Arial" w:cs="Arial"/>
                <w:sz w:val="18"/>
                <w:szCs w:val="18"/>
              </w:rPr>
              <w:t>Bitmap 1/2/3</w:t>
            </w:r>
          </w:p>
          <w:p w14:paraId="0AD59BA0" w14:textId="77777777" w:rsidR="00437B9F" w:rsidRPr="00437B9F" w:rsidRDefault="00437B9F" w:rsidP="00BD38E8">
            <w:pPr>
              <w:pStyle w:val="ListParagraph"/>
              <w:numPr>
                <w:ilvl w:val="0"/>
                <w:numId w:val="17"/>
              </w:numPr>
              <w:overflowPunct/>
              <w:autoSpaceDE/>
              <w:autoSpaceDN/>
              <w:adjustRightInd/>
              <w:snapToGrid w:val="0"/>
              <w:textAlignment w:val="auto"/>
              <w:rPr>
                <w:rFonts w:ascii="Arial" w:eastAsia="MS PGothic" w:hAnsi="Arial" w:cs="Arial"/>
                <w:sz w:val="18"/>
                <w:szCs w:val="18"/>
              </w:rPr>
            </w:pPr>
          </w:p>
        </w:tc>
        <w:tc>
          <w:tcPr>
            <w:tcW w:w="225" w:type="pct"/>
            <w:gridSpan w:val="3"/>
            <w:shd w:val="clear" w:color="auto" w:fill="auto"/>
          </w:tcPr>
          <w:p w14:paraId="3FC00F68" w14:textId="77777777" w:rsidR="00437B9F" w:rsidRPr="00437B9F" w:rsidRDefault="00437B9F" w:rsidP="00437B9F">
            <w:pPr>
              <w:snapToGrid w:val="0"/>
              <w:rPr>
                <w:rFonts w:ascii="Arial" w:eastAsia="MS PGothic" w:hAnsi="Arial" w:cs="Arial"/>
                <w:sz w:val="18"/>
                <w:szCs w:val="18"/>
              </w:rPr>
            </w:pPr>
          </w:p>
        </w:tc>
        <w:tc>
          <w:tcPr>
            <w:tcW w:w="183" w:type="pct"/>
            <w:gridSpan w:val="2"/>
            <w:shd w:val="clear" w:color="auto" w:fill="auto"/>
          </w:tcPr>
          <w:p w14:paraId="461BF128"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Yes</w:t>
            </w:r>
          </w:p>
        </w:tc>
        <w:tc>
          <w:tcPr>
            <w:tcW w:w="404" w:type="pct"/>
            <w:gridSpan w:val="4"/>
            <w:shd w:val="clear" w:color="auto" w:fill="auto"/>
          </w:tcPr>
          <w:p w14:paraId="38FF6658" w14:textId="77777777" w:rsidR="00437B9F" w:rsidRPr="00437B9F" w:rsidRDefault="00437B9F" w:rsidP="00437B9F">
            <w:pPr>
              <w:snapToGrid w:val="0"/>
              <w:rPr>
                <w:rFonts w:ascii="Arial" w:eastAsia="MS PGothic" w:hAnsi="Arial" w:cs="Arial"/>
                <w:sz w:val="18"/>
                <w:szCs w:val="18"/>
              </w:rPr>
            </w:pPr>
          </w:p>
        </w:tc>
        <w:tc>
          <w:tcPr>
            <w:tcW w:w="234" w:type="pct"/>
            <w:gridSpan w:val="2"/>
            <w:shd w:val="clear" w:color="auto" w:fill="auto"/>
          </w:tcPr>
          <w:p w14:paraId="39061D81"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Type 4</w:t>
            </w:r>
          </w:p>
        </w:tc>
        <w:tc>
          <w:tcPr>
            <w:tcW w:w="245" w:type="pct"/>
            <w:gridSpan w:val="4"/>
            <w:shd w:val="clear" w:color="auto" w:fill="auto"/>
          </w:tcPr>
          <w:p w14:paraId="3AA6A80B"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No need</w:t>
            </w:r>
          </w:p>
        </w:tc>
        <w:tc>
          <w:tcPr>
            <w:tcW w:w="245" w:type="pct"/>
            <w:gridSpan w:val="3"/>
            <w:shd w:val="clear" w:color="auto" w:fill="auto"/>
          </w:tcPr>
          <w:p w14:paraId="26898118" w14:textId="77777777" w:rsidR="00437B9F" w:rsidRPr="00437B9F" w:rsidRDefault="00437B9F" w:rsidP="00437B9F">
            <w:pPr>
              <w:snapToGrid w:val="0"/>
              <w:jc w:val="center"/>
              <w:rPr>
                <w:rFonts w:ascii="Arial" w:eastAsia="Malgun Gothic" w:hAnsi="Arial" w:cs="Arial"/>
                <w:sz w:val="18"/>
                <w:szCs w:val="18"/>
              </w:rPr>
            </w:pPr>
            <w:r w:rsidRPr="00437B9F">
              <w:rPr>
                <w:rFonts w:ascii="Arial" w:eastAsia="MS PGothic" w:hAnsi="Arial" w:cs="Arial"/>
                <w:sz w:val="18"/>
                <w:szCs w:val="18"/>
              </w:rPr>
              <w:t>No need</w:t>
            </w:r>
          </w:p>
        </w:tc>
        <w:tc>
          <w:tcPr>
            <w:tcW w:w="200" w:type="pct"/>
            <w:gridSpan w:val="3"/>
            <w:shd w:val="clear" w:color="auto" w:fill="auto"/>
          </w:tcPr>
          <w:p w14:paraId="042A3A0F" w14:textId="77777777" w:rsidR="00437B9F" w:rsidRPr="00437B9F" w:rsidRDefault="00437B9F" w:rsidP="00437B9F">
            <w:pPr>
              <w:snapToGrid w:val="0"/>
              <w:rPr>
                <w:rFonts w:ascii="Arial" w:eastAsia="Malgun Gothic" w:hAnsi="Arial" w:cs="Arial"/>
                <w:sz w:val="18"/>
                <w:szCs w:val="18"/>
                <w:highlight w:val="cyan"/>
              </w:rPr>
            </w:pPr>
          </w:p>
        </w:tc>
        <w:tc>
          <w:tcPr>
            <w:tcW w:w="312" w:type="pct"/>
            <w:gridSpan w:val="3"/>
            <w:shd w:val="clear" w:color="auto" w:fill="auto"/>
          </w:tcPr>
          <w:p w14:paraId="6301F7BC" w14:textId="77777777" w:rsidR="00437B9F" w:rsidRPr="00437B9F" w:rsidRDefault="00437B9F" w:rsidP="00437B9F">
            <w:pPr>
              <w:snapToGrid w:val="0"/>
              <w:rPr>
                <w:rFonts w:ascii="Arial" w:eastAsia="Malgun Gothic" w:hAnsi="Arial" w:cs="Arial"/>
                <w:sz w:val="18"/>
                <w:szCs w:val="18"/>
                <w:highlight w:val="cyan"/>
              </w:rPr>
            </w:pPr>
          </w:p>
        </w:tc>
        <w:tc>
          <w:tcPr>
            <w:tcW w:w="227" w:type="pct"/>
            <w:gridSpan w:val="2"/>
            <w:shd w:val="clear" w:color="auto" w:fill="auto"/>
          </w:tcPr>
          <w:p w14:paraId="5D89E088" w14:textId="77777777" w:rsidR="00437B9F" w:rsidRPr="00437B9F" w:rsidRDefault="00437B9F" w:rsidP="00437B9F">
            <w:pPr>
              <w:snapToGrid w:val="0"/>
              <w:rPr>
                <w:rFonts w:ascii="Arial" w:eastAsia="MS PGothic" w:hAnsi="Arial" w:cs="Arial"/>
                <w:sz w:val="18"/>
                <w:szCs w:val="18"/>
                <w:highlight w:val="cyan"/>
              </w:rPr>
            </w:pPr>
          </w:p>
        </w:tc>
        <w:tc>
          <w:tcPr>
            <w:tcW w:w="417" w:type="pct"/>
            <w:shd w:val="clear" w:color="000000" w:fill="BFBFBF"/>
          </w:tcPr>
          <w:p w14:paraId="0D779734" w14:textId="77777777" w:rsidR="00437B9F" w:rsidRPr="00437B9F" w:rsidRDefault="00437B9F" w:rsidP="00437B9F">
            <w:pPr>
              <w:snapToGrid w:val="0"/>
              <w:rPr>
                <w:rFonts w:ascii="Arial" w:eastAsia="MS PGothic" w:hAnsi="Arial" w:cs="Arial"/>
                <w:sz w:val="18"/>
                <w:szCs w:val="18"/>
              </w:rPr>
            </w:pPr>
          </w:p>
        </w:tc>
        <w:tc>
          <w:tcPr>
            <w:tcW w:w="366" w:type="pct"/>
            <w:shd w:val="clear" w:color="auto" w:fill="auto"/>
          </w:tcPr>
          <w:p w14:paraId="3FF0588B" w14:textId="77777777" w:rsidR="00437B9F" w:rsidRPr="00437B9F" w:rsidRDefault="00437B9F" w:rsidP="00437B9F">
            <w:pPr>
              <w:snapToGrid w:val="0"/>
              <w:rPr>
                <w:rFonts w:ascii="Arial" w:eastAsia="MS PGothic" w:hAnsi="Arial" w:cs="Arial"/>
                <w:sz w:val="18"/>
                <w:szCs w:val="18"/>
              </w:rPr>
            </w:pPr>
            <w:r w:rsidRPr="00437B9F">
              <w:rPr>
                <w:rFonts w:ascii="Arial" w:eastAsia="MS PGothic" w:hAnsi="Arial" w:cs="Arial"/>
                <w:sz w:val="18"/>
                <w:szCs w:val="18"/>
              </w:rPr>
              <w:t>Optional with capability signaling</w:t>
            </w:r>
          </w:p>
        </w:tc>
        <w:tc>
          <w:tcPr>
            <w:tcW w:w="364" w:type="pct"/>
          </w:tcPr>
          <w:p w14:paraId="54ECD774" w14:textId="77777777" w:rsidR="00437B9F" w:rsidRPr="002548AB" w:rsidRDefault="00437B9F" w:rsidP="00437B9F">
            <w:pPr>
              <w:snapToGrid w:val="0"/>
              <w:rPr>
                <w:rFonts w:ascii="Arial" w:eastAsia="MS PGothic" w:hAnsi="Arial" w:cs="Arial"/>
                <w:color w:val="FF0000"/>
                <w:sz w:val="18"/>
                <w:szCs w:val="18"/>
              </w:rPr>
            </w:pPr>
          </w:p>
        </w:tc>
      </w:tr>
      <w:tr w:rsidR="009531EC" w:rsidRPr="00437B9F" w14:paraId="16D5D3A9" w14:textId="1D12690A" w:rsidTr="00F03EA7">
        <w:trPr>
          <w:trHeight w:val="493"/>
        </w:trPr>
        <w:tc>
          <w:tcPr>
            <w:tcW w:w="317" w:type="pct"/>
            <w:shd w:val="clear" w:color="auto" w:fill="auto"/>
          </w:tcPr>
          <w:p w14:paraId="41A090E2" w14:textId="77777777" w:rsidR="009531EC" w:rsidRPr="00437B9F" w:rsidRDefault="009531EC" w:rsidP="009531EC">
            <w:pPr>
              <w:snapToGrid w:val="0"/>
              <w:rPr>
                <w:rFonts w:ascii="Arial" w:eastAsia="MS PGothic" w:hAnsi="Arial" w:cs="Arial"/>
                <w:sz w:val="18"/>
                <w:szCs w:val="18"/>
              </w:rPr>
            </w:pPr>
          </w:p>
        </w:tc>
        <w:tc>
          <w:tcPr>
            <w:tcW w:w="199" w:type="pct"/>
            <w:shd w:val="clear" w:color="auto" w:fill="auto"/>
          </w:tcPr>
          <w:p w14:paraId="47E2F835"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5-27a</w:t>
            </w:r>
          </w:p>
        </w:tc>
        <w:tc>
          <w:tcPr>
            <w:tcW w:w="501" w:type="pct"/>
            <w:gridSpan w:val="3"/>
            <w:shd w:val="clear" w:color="auto" w:fill="auto"/>
          </w:tcPr>
          <w:p w14:paraId="6958EC62"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Dynamic rate-matching control resource set for DL</w:t>
            </w:r>
          </w:p>
        </w:tc>
        <w:tc>
          <w:tcPr>
            <w:tcW w:w="561" w:type="pct"/>
            <w:gridSpan w:val="3"/>
            <w:shd w:val="clear" w:color="auto" w:fill="auto"/>
          </w:tcPr>
          <w:p w14:paraId="1371515B" w14:textId="77777777" w:rsidR="009531EC" w:rsidRPr="00437B9F" w:rsidDel="000F1DD6" w:rsidRDefault="009531EC" w:rsidP="009531EC">
            <w:pPr>
              <w:snapToGrid w:val="0"/>
              <w:rPr>
                <w:rFonts w:ascii="Arial" w:eastAsia="MS PGothic" w:hAnsi="Arial" w:cs="Arial"/>
                <w:sz w:val="18"/>
                <w:szCs w:val="18"/>
              </w:rPr>
            </w:pPr>
          </w:p>
        </w:tc>
        <w:tc>
          <w:tcPr>
            <w:tcW w:w="225" w:type="pct"/>
            <w:gridSpan w:val="3"/>
            <w:shd w:val="clear" w:color="auto" w:fill="auto"/>
          </w:tcPr>
          <w:p w14:paraId="7D4ADD28" w14:textId="77777777" w:rsidR="009531EC" w:rsidRPr="00437B9F" w:rsidRDefault="009531EC" w:rsidP="009531EC">
            <w:pPr>
              <w:snapToGrid w:val="0"/>
              <w:rPr>
                <w:rFonts w:ascii="Arial" w:eastAsia="MS PGothic" w:hAnsi="Arial" w:cs="Arial"/>
                <w:sz w:val="18"/>
                <w:szCs w:val="18"/>
              </w:rPr>
            </w:pPr>
          </w:p>
        </w:tc>
        <w:tc>
          <w:tcPr>
            <w:tcW w:w="183" w:type="pct"/>
            <w:gridSpan w:val="2"/>
            <w:shd w:val="clear" w:color="auto" w:fill="auto"/>
          </w:tcPr>
          <w:p w14:paraId="3C134436"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Yes</w:t>
            </w:r>
          </w:p>
        </w:tc>
        <w:tc>
          <w:tcPr>
            <w:tcW w:w="404" w:type="pct"/>
            <w:gridSpan w:val="4"/>
            <w:shd w:val="clear" w:color="auto" w:fill="auto"/>
          </w:tcPr>
          <w:p w14:paraId="4A2CAF0C" w14:textId="77777777" w:rsidR="009531EC" w:rsidRPr="00437B9F" w:rsidRDefault="009531EC" w:rsidP="009531EC">
            <w:pPr>
              <w:snapToGrid w:val="0"/>
              <w:rPr>
                <w:rFonts w:ascii="Arial" w:eastAsia="MS PGothic" w:hAnsi="Arial" w:cs="Arial"/>
                <w:sz w:val="18"/>
                <w:szCs w:val="18"/>
              </w:rPr>
            </w:pPr>
          </w:p>
        </w:tc>
        <w:tc>
          <w:tcPr>
            <w:tcW w:w="234" w:type="pct"/>
            <w:gridSpan w:val="2"/>
            <w:shd w:val="clear" w:color="auto" w:fill="auto"/>
          </w:tcPr>
          <w:p w14:paraId="2F443AA0"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Type 4</w:t>
            </w:r>
          </w:p>
        </w:tc>
        <w:tc>
          <w:tcPr>
            <w:tcW w:w="245" w:type="pct"/>
            <w:gridSpan w:val="4"/>
            <w:shd w:val="clear" w:color="auto" w:fill="auto"/>
          </w:tcPr>
          <w:p w14:paraId="6789C8BD"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No need</w:t>
            </w:r>
          </w:p>
        </w:tc>
        <w:tc>
          <w:tcPr>
            <w:tcW w:w="245" w:type="pct"/>
            <w:gridSpan w:val="3"/>
            <w:shd w:val="clear" w:color="auto" w:fill="auto"/>
          </w:tcPr>
          <w:p w14:paraId="2BE6F8D7" w14:textId="77777777" w:rsidR="009531EC" w:rsidRPr="00437B9F" w:rsidRDefault="009531EC" w:rsidP="009531EC">
            <w:pPr>
              <w:snapToGrid w:val="0"/>
              <w:jc w:val="center"/>
              <w:rPr>
                <w:rFonts w:ascii="Arial" w:eastAsia="MS PGothic" w:hAnsi="Arial" w:cs="Arial"/>
                <w:sz w:val="18"/>
                <w:szCs w:val="18"/>
              </w:rPr>
            </w:pPr>
            <w:r w:rsidRPr="00437B9F">
              <w:rPr>
                <w:rFonts w:ascii="Arial" w:eastAsia="MS PGothic" w:hAnsi="Arial" w:cs="Arial"/>
                <w:sz w:val="18"/>
                <w:szCs w:val="18"/>
              </w:rPr>
              <w:t>No need</w:t>
            </w:r>
          </w:p>
        </w:tc>
        <w:tc>
          <w:tcPr>
            <w:tcW w:w="200" w:type="pct"/>
            <w:gridSpan w:val="3"/>
            <w:shd w:val="clear" w:color="auto" w:fill="auto"/>
          </w:tcPr>
          <w:p w14:paraId="56E52573" w14:textId="77777777" w:rsidR="009531EC" w:rsidRPr="00437B9F" w:rsidRDefault="009531EC" w:rsidP="009531EC">
            <w:pPr>
              <w:snapToGrid w:val="0"/>
              <w:rPr>
                <w:rFonts w:ascii="Arial" w:eastAsia="Malgun Gothic" w:hAnsi="Arial" w:cs="Arial"/>
                <w:sz w:val="18"/>
                <w:szCs w:val="18"/>
                <w:highlight w:val="cyan"/>
              </w:rPr>
            </w:pPr>
          </w:p>
        </w:tc>
        <w:tc>
          <w:tcPr>
            <w:tcW w:w="312" w:type="pct"/>
            <w:gridSpan w:val="3"/>
            <w:shd w:val="clear" w:color="auto" w:fill="auto"/>
          </w:tcPr>
          <w:p w14:paraId="2FDA8259" w14:textId="77777777" w:rsidR="009531EC" w:rsidRPr="00437B9F" w:rsidRDefault="009531EC" w:rsidP="009531EC">
            <w:pPr>
              <w:snapToGrid w:val="0"/>
              <w:rPr>
                <w:rFonts w:ascii="Arial" w:eastAsia="Malgun Gothic" w:hAnsi="Arial" w:cs="Arial"/>
                <w:sz w:val="18"/>
                <w:szCs w:val="18"/>
                <w:highlight w:val="cyan"/>
              </w:rPr>
            </w:pPr>
          </w:p>
        </w:tc>
        <w:tc>
          <w:tcPr>
            <w:tcW w:w="227" w:type="pct"/>
            <w:gridSpan w:val="2"/>
            <w:shd w:val="clear" w:color="auto" w:fill="auto"/>
          </w:tcPr>
          <w:p w14:paraId="6CC75470" w14:textId="77777777" w:rsidR="009531EC" w:rsidRPr="00437B9F" w:rsidRDefault="009531EC" w:rsidP="009531EC">
            <w:pPr>
              <w:snapToGrid w:val="0"/>
              <w:rPr>
                <w:rFonts w:ascii="Arial" w:eastAsia="MS PGothic" w:hAnsi="Arial" w:cs="Arial"/>
                <w:sz w:val="18"/>
                <w:szCs w:val="18"/>
                <w:highlight w:val="cyan"/>
              </w:rPr>
            </w:pPr>
          </w:p>
        </w:tc>
        <w:tc>
          <w:tcPr>
            <w:tcW w:w="417" w:type="pct"/>
            <w:shd w:val="clear" w:color="000000" w:fill="BFBFBF"/>
          </w:tcPr>
          <w:p w14:paraId="35FF5129"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[Mandatory with capability signaling]</w:t>
            </w:r>
          </w:p>
        </w:tc>
        <w:tc>
          <w:tcPr>
            <w:tcW w:w="366" w:type="pct"/>
            <w:shd w:val="clear" w:color="auto" w:fill="auto"/>
          </w:tcPr>
          <w:p w14:paraId="1ED97121" w14:textId="77777777" w:rsidR="009531EC" w:rsidRPr="00437B9F" w:rsidRDefault="009531EC" w:rsidP="009531EC">
            <w:pPr>
              <w:snapToGrid w:val="0"/>
              <w:rPr>
                <w:rFonts w:ascii="Arial" w:eastAsia="MS PGothic" w:hAnsi="Arial" w:cs="Arial"/>
                <w:sz w:val="18"/>
                <w:szCs w:val="18"/>
              </w:rPr>
            </w:pPr>
          </w:p>
        </w:tc>
        <w:tc>
          <w:tcPr>
            <w:tcW w:w="364" w:type="pct"/>
          </w:tcPr>
          <w:p w14:paraId="66546DB0" w14:textId="04B91DD5" w:rsidR="009531EC" w:rsidRPr="002548AB" w:rsidRDefault="009531EC" w:rsidP="009531EC">
            <w:pPr>
              <w:snapToGrid w:val="0"/>
              <w:rPr>
                <w:rFonts w:ascii="Arial" w:eastAsia="MS PGothic" w:hAnsi="Arial" w:cs="Arial"/>
                <w:color w:val="FF0000"/>
                <w:sz w:val="18"/>
                <w:szCs w:val="18"/>
              </w:rPr>
            </w:pPr>
            <w:r w:rsidRPr="002548AB">
              <w:rPr>
                <w:rFonts w:ascii="Arial" w:eastAsia="MS PGothic" w:hAnsi="Arial" w:cs="Arial"/>
                <w:color w:val="FF0000"/>
                <w:sz w:val="18"/>
                <w:szCs w:val="18"/>
              </w:rPr>
              <w:t>Mandatory with capability signaling</w:t>
            </w:r>
          </w:p>
        </w:tc>
      </w:tr>
      <w:tr w:rsidR="009531EC" w:rsidRPr="00437B9F" w14:paraId="382C77D7" w14:textId="5000D699" w:rsidTr="00F03EA7">
        <w:trPr>
          <w:trHeight w:val="1365"/>
        </w:trPr>
        <w:tc>
          <w:tcPr>
            <w:tcW w:w="317" w:type="pct"/>
            <w:shd w:val="clear" w:color="auto" w:fill="auto"/>
          </w:tcPr>
          <w:p w14:paraId="2425B79D" w14:textId="77777777" w:rsidR="009531EC" w:rsidRPr="00437B9F" w:rsidRDefault="009531EC" w:rsidP="009531EC">
            <w:pPr>
              <w:snapToGrid w:val="0"/>
              <w:rPr>
                <w:rFonts w:ascii="Arial" w:eastAsia="MS PGothic" w:hAnsi="Arial" w:cs="Arial"/>
                <w:sz w:val="18"/>
                <w:szCs w:val="18"/>
              </w:rPr>
            </w:pPr>
          </w:p>
        </w:tc>
        <w:tc>
          <w:tcPr>
            <w:tcW w:w="199" w:type="pct"/>
            <w:shd w:val="clear" w:color="auto" w:fill="auto"/>
          </w:tcPr>
          <w:p w14:paraId="5601C4DF"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5-28</w:t>
            </w:r>
          </w:p>
        </w:tc>
        <w:tc>
          <w:tcPr>
            <w:tcW w:w="501" w:type="pct"/>
            <w:gridSpan w:val="3"/>
            <w:shd w:val="clear" w:color="auto" w:fill="auto"/>
          </w:tcPr>
          <w:p w14:paraId="1CEA79C1"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Rate-matching around LTE CRS</w:t>
            </w:r>
          </w:p>
        </w:tc>
        <w:tc>
          <w:tcPr>
            <w:tcW w:w="561" w:type="pct"/>
            <w:gridSpan w:val="3"/>
            <w:shd w:val="clear" w:color="auto" w:fill="auto"/>
          </w:tcPr>
          <w:p w14:paraId="6A4D9350" w14:textId="77777777" w:rsidR="009531EC" w:rsidRPr="00437B9F" w:rsidRDefault="009531EC" w:rsidP="009531EC">
            <w:pPr>
              <w:snapToGrid w:val="0"/>
              <w:rPr>
                <w:rFonts w:ascii="Arial" w:eastAsia="MS PGothic" w:hAnsi="Arial" w:cs="Arial"/>
                <w:sz w:val="18"/>
                <w:szCs w:val="18"/>
              </w:rPr>
            </w:pPr>
          </w:p>
        </w:tc>
        <w:tc>
          <w:tcPr>
            <w:tcW w:w="225" w:type="pct"/>
            <w:gridSpan w:val="3"/>
            <w:shd w:val="clear" w:color="auto" w:fill="auto"/>
          </w:tcPr>
          <w:p w14:paraId="3D1958BA" w14:textId="77777777" w:rsidR="009531EC" w:rsidRPr="00437B9F" w:rsidRDefault="009531EC" w:rsidP="009531EC">
            <w:pPr>
              <w:snapToGrid w:val="0"/>
              <w:rPr>
                <w:rFonts w:ascii="Arial" w:eastAsia="MS PGothic" w:hAnsi="Arial" w:cs="Arial"/>
                <w:sz w:val="18"/>
                <w:szCs w:val="18"/>
              </w:rPr>
            </w:pPr>
          </w:p>
        </w:tc>
        <w:tc>
          <w:tcPr>
            <w:tcW w:w="183" w:type="pct"/>
            <w:gridSpan w:val="2"/>
            <w:shd w:val="clear" w:color="auto" w:fill="auto"/>
          </w:tcPr>
          <w:p w14:paraId="106DAA4B"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Yes</w:t>
            </w:r>
          </w:p>
        </w:tc>
        <w:tc>
          <w:tcPr>
            <w:tcW w:w="404" w:type="pct"/>
            <w:gridSpan w:val="4"/>
            <w:shd w:val="clear" w:color="auto" w:fill="auto"/>
          </w:tcPr>
          <w:p w14:paraId="5A2AC71A" w14:textId="77777777" w:rsidR="009531EC" w:rsidRPr="00437B9F" w:rsidRDefault="009531EC" w:rsidP="009531EC">
            <w:pPr>
              <w:snapToGrid w:val="0"/>
              <w:rPr>
                <w:rFonts w:ascii="Arial" w:eastAsia="MS PGothic" w:hAnsi="Arial" w:cs="Arial"/>
                <w:sz w:val="18"/>
                <w:szCs w:val="18"/>
              </w:rPr>
            </w:pPr>
          </w:p>
        </w:tc>
        <w:tc>
          <w:tcPr>
            <w:tcW w:w="234" w:type="pct"/>
            <w:gridSpan w:val="2"/>
            <w:shd w:val="clear" w:color="auto" w:fill="auto"/>
          </w:tcPr>
          <w:p w14:paraId="362511B4"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Type 1</w:t>
            </w:r>
          </w:p>
        </w:tc>
        <w:tc>
          <w:tcPr>
            <w:tcW w:w="245" w:type="pct"/>
            <w:gridSpan w:val="4"/>
            <w:shd w:val="clear" w:color="auto" w:fill="auto"/>
          </w:tcPr>
          <w:p w14:paraId="4724F763"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N.A.</w:t>
            </w:r>
          </w:p>
        </w:tc>
        <w:tc>
          <w:tcPr>
            <w:tcW w:w="245" w:type="pct"/>
            <w:gridSpan w:val="3"/>
            <w:shd w:val="clear" w:color="auto" w:fill="auto"/>
          </w:tcPr>
          <w:p w14:paraId="7033785D" w14:textId="77777777" w:rsidR="009531EC" w:rsidRPr="00437B9F" w:rsidRDefault="009531EC" w:rsidP="009531EC">
            <w:pPr>
              <w:snapToGrid w:val="0"/>
              <w:jc w:val="center"/>
              <w:rPr>
                <w:rFonts w:ascii="Arial" w:eastAsia="Malgun Gothic" w:hAnsi="Arial" w:cs="Arial"/>
                <w:sz w:val="18"/>
                <w:szCs w:val="18"/>
              </w:rPr>
            </w:pPr>
            <w:r w:rsidRPr="00437B9F">
              <w:rPr>
                <w:rFonts w:ascii="Arial" w:eastAsia="MS PGothic" w:hAnsi="Arial" w:cs="Arial"/>
                <w:sz w:val="18"/>
                <w:szCs w:val="18"/>
              </w:rPr>
              <w:t>N.A.</w:t>
            </w:r>
          </w:p>
        </w:tc>
        <w:tc>
          <w:tcPr>
            <w:tcW w:w="200" w:type="pct"/>
            <w:gridSpan w:val="3"/>
            <w:shd w:val="clear" w:color="auto" w:fill="auto"/>
          </w:tcPr>
          <w:p w14:paraId="019D7B1B" w14:textId="77777777" w:rsidR="009531EC" w:rsidRPr="00437B9F" w:rsidRDefault="009531EC" w:rsidP="009531EC">
            <w:pPr>
              <w:snapToGrid w:val="0"/>
              <w:rPr>
                <w:rFonts w:ascii="Arial" w:eastAsia="Malgun Gothic" w:hAnsi="Arial" w:cs="Arial"/>
                <w:sz w:val="18"/>
                <w:szCs w:val="18"/>
              </w:rPr>
            </w:pPr>
          </w:p>
        </w:tc>
        <w:tc>
          <w:tcPr>
            <w:tcW w:w="312" w:type="pct"/>
            <w:gridSpan w:val="3"/>
            <w:shd w:val="clear" w:color="auto" w:fill="auto"/>
          </w:tcPr>
          <w:p w14:paraId="11885CE7" w14:textId="77777777" w:rsidR="009531EC" w:rsidRPr="00437B9F" w:rsidRDefault="009531EC" w:rsidP="009531EC">
            <w:pPr>
              <w:snapToGrid w:val="0"/>
              <w:rPr>
                <w:rFonts w:ascii="Arial" w:eastAsia="Malgun Gothic" w:hAnsi="Arial" w:cs="Arial"/>
                <w:sz w:val="18"/>
                <w:szCs w:val="18"/>
              </w:rPr>
            </w:pPr>
          </w:p>
        </w:tc>
        <w:tc>
          <w:tcPr>
            <w:tcW w:w="227" w:type="pct"/>
            <w:gridSpan w:val="2"/>
            <w:shd w:val="clear" w:color="auto" w:fill="auto"/>
          </w:tcPr>
          <w:p w14:paraId="3760D632" w14:textId="77777777" w:rsidR="009531EC" w:rsidRPr="00437B9F" w:rsidRDefault="009531EC" w:rsidP="009531EC">
            <w:pPr>
              <w:snapToGrid w:val="0"/>
              <w:rPr>
                <w:rFonts w:ascii="Arial" w:eastAsia="MS PGothic" w:hAnsi="Arial" w:cs="Arial"/>
                <w:sz w:val="18"/>
                <w:szCs w:val="18"/>
              </w:rPr>
            </w:pPr>
          </w:p>
        </w:tc>
        <w:tc>
          <w:tcPr>
            <w:tcW w:w="417" w:type="pct"/>
            <w:shd w:val="clear" w:color="000000" w:fill="BFBFBF"/>
          </w:tcPr>
          <w:p w14:paraId="19061E10" w14:textId="77777777" w:rsidR="009531EC" w:rsidRPr="00437B9F" w:rsidRDefault="009531EC" w:rsidP="009531EC">
            <w:pPr>
              <w:snapToGrid w:val="0"/>
              <w:rPr>
                <w:rFonts w:ascii="Arial" w:eastAsia="MS PGothic" w:hAnsi="Arial" w:cs="Arial"/>
                <w:sz w:val="18"/>
                <w:szCs w:val="18"/>
              </w:rPr>
            </w:pPr>
          </w:p>
        </w:tc>
        <w:tc>
          <w:tcPr>
            <w:tcW w:w="366" w:type="pct"/>
            <w:shd w:val="clear" w:color="auto" w:fill="auto"/>
          </w:tcPr>
          <w:p w14:paraId="1ABBF82C"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Mandatory with capability signaling</w:t>
            </w:r>
          </w:p>
        </w:tc>
        <w:tc>
          <w:tcPr>
            <w:tcW w:w="364" w:type="pct"/>
          </w:tcPr>
          <w:p w14:paraId="4B35875E" w14:textId="77777777" w:rsidR="009531EC" w:rsidRPr="002548AB" w:rsidRDefault="009531EC" w:rsidP="009531EC">
            <w:pPr>
              <w:snapToGrid w:val="0"/>
              <w:rPr>
                <w:rFonts w:ascii="Arial" w:eastAsia="MS PGothic" w:hAnsi="Arial" w:cs="Arial"/>
                <w:color w:val="FF0000"/>
                <w:sz w:val="18"/>
                <w:szCs w:val="18"/>
              </w:rPr>
            </w:pPr>
          </w:p>
        </w:tc>
      </w:tr>
      <w:tr w:rsidR="009531EC" w:rsidRPr="00437B9F" w14:paraId="3B4392F1" w14:textId="5F970E8B" w:rsidTr="00F03EA7">
        <w:trPr>
          <w:trHeight w:val="1365"/>
        </w:trPr>
        <w:tc>
          <w:tcPr>
            <w:tcW w:w="317" w:type="pct"/>
            <w:shd w:val="clear" w:color="auto" w:fill="auto"/>
          </w:tcPr>
          <w:p w14:paraId="1CFE545D" w14:textId="77777777" w:rsidR="009531EC" w:rsidRPr="00437B9F" w:rsidRDefault="009531EC" w:rsidP="009531EC">
            <w:pPr>
              <w:snapToGrid w:val="0"/>
              <w:rPr>
                <w:rFonts w:ascii="Arial" w:eastAsia="MS PGothic" w:hAnsi="Arial" w:cs="Arial"/>
                <w:sz w:val="18"/>
                <w:szCs w:val="18"/>
              </w:rPr>
            </w:pPr>
          </w:p>
        </w:tc>
        <w:tc>
          <w:tcPr>
            <w:tcW w:w="199" w:type="pct"/>
            <w:shd w:val="clear" w:color="auto" w:fill="auto"/>
          </w:tcPr>
          <w:p w14:paraId="63F744C8"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5-29</w:t>
            </w:r>
          </w:p>
        </w:tc>
        <w:tc>
          <w:tcPr>
            <w:tcW w:w="501" w:type="pct"/>
            <w:gridSpan w:val="3"/>
            <w:shd w:val="clear" w:color="auto" w:fill="auto"/>
          </w:tcPr>
          <w:p w14:paraId="2016940F"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LBRM for PUSCH</w:t>
            </w:r>
          </w:p>
        </w:tc>
        <w:tc>
          <w:tcPr>
            <w:tcW w:w="561" w:type="pct"/>
            <w:gridSpan w:val="3"/>
            <w:shd w:val="clear" w:color="auto" w:fill="auto"/>
          </w:tcPr>
          <w:p w14:paraId="1D3AD067"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Limited buffer rate matching in UL</w:t>
            </w:r>
          </w:p>
        </w:tc>
        <w:tc>
          <w:tcPr>
            <w:tcW w:w="225" w:type="pct"/>
            <w:gridSpan w:val="3"/>
            <w:shd w:val="clear" w:color="auto" w:fill="auto"/>
          </w:tcPr>
          <w:p w14:paraId="7459C7CC" w14:textId="77777777" w:rsidR="009531EC" w:rsidRPr="00437B9F" w:rsidRDefault="009531EC" w:rsidP="009531EC">
            <w:pPr>
              <w:snapToGrid w:val="0"/>
              <w:rPr>
                <w:rFonts w:ascii="Arial" w:eastAsia="MS PGothic" w:hAnsi="Arial" w:cs="Arial"/>
                <w:sz w:val="18"/>
                <w:szCs w:val="18"/>
              </w:rPr>
            </w:pPr>
          </w:p>
        </w:tc>
        <w:tc>
          <w:tcPr>
            <w:tcW w:w="183" w:type="pct"/>
            <w:gridSpan w:val="2"/>
            <w:shd w:val="clear" w:color="auto" w:fill="auto"/>
          </w:tcPr>
          <w:p w14:paraId="3352C8C8"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Yes</w:t>
            </w:r>
          </w:p>
        </w:tc>
        <w:tc>
          <w:tcPr>
            <w:tcW w:w="404" w:type="pct"/>
            <w:gridSpan w:val="4"/>
            <w:shd w:val="clear" w:color="auto" w:fill="auto"/>
          </w:tcPr>
          <w:p w14:paraId="09ED7B40" w14:textId="77777777" w:rsidR="009531EC" w:rsidRPr="00437B9F" w:rsidRDefault="009531EC" w:rsidP="009531EC">
            <w:pPr>
              <w:snapToGrid w:val="0"/>
              <w:rPr>
                <w:rFonts w:ascii="Arial" w:eastAsia="MS PGothic" w:hAnsi="Arial" w:cs="Arial"/>
                <w:sz w:val="18"/>
                <w:szCs w:val="18"/>
              </w:rPr>
            </w:pPr>
          </w:p>
        </w:tc>
        <w:tc>
          <w:tcPr>
            <w:tcW w:w="234" w:type="pct"/>
            <w:gridSpan w:val="2"/>
            <w:shd w:val="clear" w:color="auto" w:fill="auto"/>
          </w:tcPr>
          <w:p w14:paraId="769DEA83"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Type 4</w:t>
            </w:r>
          </w:p>
        </w:tc>
        <w:tc>
          <w:tcPr>
            <w:tcW w:w="245" w:type="pct"/>
            <w:gridSpan w:val="4"/>
            <w:shd w:val="clear" w:color="auto" w:fill="auto"/>
          </w:tcPr>
          <w:p w14:paraId="233AA07F"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No need</w:t>
            </w:r>
          </w:p>
        </w:tc>
        <w:tc>
          <w:tcPr>
            <w:tcW w:w="245" w:type="pct"/>
            <w:gridSpan w:val="3"/>
            <w:shd w:val="clear" w:color="auto" w:fill="auto"/>
          </w:tcPr>
          <w:p w14:paraId="1B2BFA30" w14:textId="77777777" w:rsidR="009531EC" w:rsidRPr="00437B9F" w:rsidRDefault="009531EC" w:rsidP="009531EC">
            <w:pPr>
              <w:snapToGrid w:val="0"/>
              <w:jc w:val="center"/>
              <w:rPr>
                <w:rFonts w:ascii="Arial" w:eastAsia="MS PGothic" w:hAnsi="Arial" w:cs="Arial"/>
                <w:sz w:val="18"/>
                <w:szCs w:val="18"/>
              </w:rPr>
            </w:pPr>
            <w:r w:rsidRPr="00437B9F">
              <w:rPr>
                <w:rFonts w:ascii="Arial" w:eastAsia="MS PGothic" w:hAnsi="Arial" w:cs="Arial"/>
                <w:sz w:val="18"/>
                <w:szCs w:val="18"/>
              </w:rPr>
              <w:t>Yes</w:t>
            </w:r>
          </w:p>
        </w:tc>
        <w:tc>
          <w:tcPr>
            <w:tcW w:w="200" w:type="pct"/>
            <w:gridSpan w:val="3"/>
            <w:shd w:val="clear" w:color="auto" w:fill="auto"/>
          </w:tcPr>
          <w:p w14:paraId="0129B2F2" w14:textId="77777777" w:rsidR="009531EC" w:rsidRPr="00437B9F" w:rsidRDefault="009531EC" w:rsidP="009531EC">
            <w:pPr>
              <w:snapToGrid w:val="0"/>
              <w:rPr>
                <w:rFonts w:ascii="Arial" w:eastAsia="Malgun Gothic" w:hAnsi="Arial" w:cs="Arial"/>
                <w:sz w:val="18"/>
                <w:szCs w:val="18"/>
              </w:rPr>
            </w:pPr>
          </w:p>
        </w:tc>
        <w:tc>
          <w:tcPr>
            <w:tcW w:w="312" w:type="pct"/>
            <w:gridSpan w:val="3"/>
            <w:shd w:val="clear" w:color="auto" w:fill="auto"/>
          </w:tcPr>
          <w:p w14:paraId="37C2A789" w14:textId="77777777" w:rsidR="009531EC" w:rsidRPr="00437B9F" w:rsidRDefault="009531EC" w:rsidP="009531EC">
            <w:pPr>
              <w:snapToGrid w:val="0"/>
              <w:rPr>
                <w:rFonts w:ascii="Arial" w:eastAsia="Malgun Gothic" w:hAnsi="Arial" w:cs="Arial"/>
                <w:sz w:val="18"/>
                <w:szCs w:val="18"/>
              </w:rPr>
            </w:pPr>
          </w:p>
        </w:tc>
        <w:tc>
          <w:tcPr>
            <w:tcW w:w="227" w:type="pct"/>
            <w:gridSpan w:val="2"/>
            <w:shd w:val="clear" w:color="auto" w:fill="auto"/>
          </w:tcPr>
          <w:p w14:paraId="41A20066" w14:textId="77777777" w:rsidR="009531EC" w:rsidRPr="00437B9F" w:rsidRDefault="009531EC" w:rsidP="009531EC">
            <w:pPr>
              <w:snapToGrid w:val="0"/>
              <w:rPr>
                <w:rFonts w:ascii="Arial" w:eastAsia="MS PGothic" w:hAnsi="Arial" w:cs="Arial"/>
                <w:sz w:val="18"/>
                <w:szCs w:val="18"/>
              </w:rPr>
            </w:pPr>
          </w:p>
        </w:tc>
        <w:tc>
          <w:tcPr>
            <w:tcW w:w="417" w:type="pct"/>
            <w:shd w:val="clear" w:color="000000" w:fill="BFBFBF"/>
          </w:tcPr>
          <w:p w14:paraId="7EF60EE2" w14:textId="77777777" w:rsidR="009531EC" w:rsidRPr="00437B9F" w:rsidRDefault="009531EC" w:rsidP="009531EC">
            <w:pPr>
              <w:snapToGrid w:val="0"/>
              <w:rPr>
                <w:rFonts w:ascii="Arial" w:eastAsia="MS PGothic" w:hAnsi="Arial" w:cs="Arial"/>
                <w:sz w:val="18"/>
                <w:szCs w:val="18"/>
              </w:rPr>
            </w:pPr>
          </w:p>
        </w:tc>
        <w:tc>
          <w:tcPr>
            <w:tcW w:w="366" w:type="pct"/>
            <w:shd w:val="clear" w:color="auto" w:fill="auto"/>
          </w:tcPr>
          <w:p w14:paraId="40A5FF65"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Optional with capability signaling</w:t>
            </w:r>
          </w:p>
        </w:tc>
        <w:tc>
          <w:tcPr>
            <w:tcW w:w="364" w:type="pct"/>
          </w:tcPr>
          <w:p w14:paraId="4115CBD4" w14:textId="77777777" w:rsidR="009531EC" w:rsidRPr="002548AB" w:rsidRDefault="009531EC" w:rsidP="009531EC">
            <w:pPr>
              <w:snapToGrid w:val="0"/>
              <w:rPr>
                <w:rFonts w:ascii="Arial" w:eastAsia="MS PGothic" w:hAnsi="Arial" w:cs="Arial"/>
                <w:color w:val="FF0000"/>
                <w:sz w:val="18"/>
                <w:szCs w:val="18"/>
              </w:rPr>
            </w:pPr>
          </w:p>
        </w:tc>
      </w:tr>
      <w:tr w:rsidR="009531EC" w:rsidRPr="00437B9F" w14:paraId="63B4CA19" w14:textId="7C395BFA" w:rsidTr="00F03EA7">
        <w:trPr>
          <w:trHeight w:val="1365"/>
        </w:trPr>
        <w:tc>
          <w:tcPr>
            <w:tcW w:w="317" w:type="pct"/>
            <w:shd w:val="clear" w:color="auto" w:fill="auto"/>
          </w:tcPr>
          <w:p w14:paraId="2A690BCE" w14:textId="77777777" w:rsidR="009531EC" w:rsidRPr="00437B9F" w:rsidRDefault="009531EC" w:rsidP="009531EC">
            <w:pPr>
              <w:snapToGrid w:val="0"/>
              <w:rPr>
                <w:rFonts w:ascii="Arial" w:eastAsia="MS PGothic" w:hAnsi="Arial" w:cs="Arial"/>
                <w:sz w:val="18"/>
                <w:szCs w:val="18"/>
              </w:rPr>
            </w:pPr>
          </w:p>
        </w:tc>
        <w:tc>
          <w:tcPr>
            <w:tcW w:w="199" w:type="pct"/>
            <w:shd w:val="clear" w:color="auto" w:fill="auto"/>
          </w:tcPr>
          <w:p w14:paraId="1AF6B907"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5-30</w:t>
            </w:r>
          </w:p>
        </w:tc>
        <w:tc>
          <w:tcPr>
            <w:tcW w:w="501" w:type="pct"/>
            <w:gridSpan w:val="3"/>
            <w:shd w:val="clear" w:color="auto" w:fill="auto"/>
          </w:tcPr>
          <w:p w14:paraId="0624F732"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DL scheduling slot offset greater than zero for PDSCH mapping type A</w:t>
            </w:r>
          </w:p>
        </w:tc>
        <w:tc>
          <w:tcPr>
            <w:tcW w:w="561" w:type="pct"/>
            <w:gridSpan w:val="3"/>
            <w:shd w:val="clear" w:color="auto" w:fill="auto"/>
          </w:tcPr>
          <w:p w14:paraId="532BEEBD"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Support of DL scheduling slot offset (K0) greater than zero for PDSCH mapping type A</w:t>
            </w:r>
          </w:p>
        </w:tc>
        <w:tc>
          <w:tcPr>
            <w:tcW w:w="225" w:type="pct"/>
            <w:gridSpan w:val="3"/>
            <w:shd w:val="clear" w:color="auto" w:fill="auto"/>
          </w:tcPr>
          <w:p w14:paraId="57729DA1" w14:textId="77777777" w:rsidR="009531EC" w:rsidRPr="00437B9F" w:rsidRDefault="009531EC" w:rsidP="009531EC">
            <w:pPr>
              <w:snapToGrid w:val="0"/>
              <w:rPr>
                <w:rFonts w:ascii="Arial" w:eastAsia="MS PGothic" w:hAnsi="Arial" w:cs="Arial"/>
                <w:sz w:val="18"/>
                <w:szCs w:val="18"/>
              </w:rPr>
            </w:pPr>
          </w:p>
        </w:tc>
        <w:tc>
          <w:tcPr>
            <w:tcW w:w="183" w:type="pct"/>
            <w:gridSpan w:val="2"/>
            <w:shd w:val="clear" w:color="auto" w:fill="auto"/>
          </w:tcPr>
          <w:p w14:paraId="63160294"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Yes</w:t>
            </w:r>
          </w:p>
        </w:tc>
        <w:tc>
          <w:tcPr>
            <w:tcW w:w="404" w:type="pct"/>
            <w:gridSpan w:val="4"/>
            <w:shd w:val="clear" w:color="auto" w:fill="auto"/>
          </w:tcPr>
          <w:p w14:paraId="5E6DC07B" w14:textId="77777777" w:rsidR="009531EC" w:rsidRPr="00437B9F" w:rsidRDefault="009531EC" w:rsidP="009531EC">
            <w:pPr>
              <w:snapToGrid w:val="0"/>
              <w:rPr>
                <w:rFonts w:ascii="Arial" w:eastAsia="MS PGothic" w:hAnsi="Arial" w:cs="Arial"/>
                <w:sz w:val="18"/>
                <w:szCs w:val="18"/>
              </w:rPr>
            </w:pPr>
          </w:p>
        </w:tc>
        <w:tc>
          <w:tcPr>
            <w:tcW w:w="234" w:type="pct"/>
            <w:gridSpan w:val="2"/>
            <w:shd w:val="clear" w:color="auto" w:fill="auto"/>
          </w:tcPr>
          <w:p w14:paraId="337E0AEC"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Type 4</w:t>
            </w:r>
          </w:p>
        </w:tc>
        <w:tc>
          <w:tcPr>
            <w:tcW w:w="245" w:type="pct"/>
            <w:gridSpan w:val="4"/>
            <w:shd w:val="clear" w:color="auto" w:fill="auto"/>
          </w:tcPr>
          <w:p w14:paraId="0575CA38"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Yes</w:t>
            </w:r>
          </w:p>
        </w:tc>
        <w:tc>
          <w:tcPr>
            <w:tcW w:w="245" w:type="pct"/>
            <w:gridSpan w:val="3"/>
            <w:shd w:val="clear" w:color="auto" w:fill="auto"/>
          </w:tcPr>
          <w:p w14:paraId="12DB6897" w14:textId="77777777" w:rsidR="009531EC" w:rsidRPr="00437B9F" w:rsidRDefault="009531EC" w:rsidP="009531EC">
            <w:pPr>
              <w:snapToGrid w:val="0"/>
              <w:jc w:val="center"/>
              <w:rPr>
                <w:rFonts w:ascii="Arial" w:eastAsia="MS PGothic" w:hAnsi="Arial" w:cs="Arial"/>
                <w:sz w:val="18"/>
                <w:szCs w:val="18"/>
              </w:rPr>
            </w:pPr>
            <w:r w:rsidRPr="00437B9F">
              <w:rPr>
                <w:rFonts w:ascii="Arial" w:eastAsia="MS PGothic" w:hAnsi="Arial" w:cs="Arial"/>
                <w:sz w:val="18"/>
                <w:szCs w:val="18"/>
              </w:rPr>
              <w:t>Yes</w:t>
            </w:r>
          </w:p>
        </w:tc>
        <w:tc>
          <w:tcPr>
            <w:tcW w:w="200" w:type="pct"/>
            <w:gridSpan w:val="3"/>
            <w:shd w:val="clear" w:color="auto" w:fill="auto"/>
          </w:tcPr>
          <w:p w14:paraId="06481CB6" w14:textId="77777777" w:rsidR="009531EC" w:rsidRPr="00437B9F" w:rsidRDefault="009531EC" w:rsidP="009531EC">
            <w:pPr>
              <w:snapToGrid w:val="0"/>
              <w:rPr>
                <w:rFonts w:ascii="Arial" w:eastAsia="MS PGothic" w:hAnsi="Arial" w:cs="Arial"/>
                <w:sz w:val="18"/>
                <w:szCs w:val="18"/>
              </w:rPr>
            </w:pPr>
          </w:p>
        </w:tc>
        <w:tc>
          <w:tcPr>
            <w:tcW w:w="312" w:type="pct"/>
            <w:gridSpan w:val="3"/>
            <w:shd w:val="clear" w:color="auto" w:fill="auto"/>
          </w:tcPr>
          <w:p w14:paraId="178219E8" w14:textId="77777777" w:rsidR="009531EC" w:rsidRPr="00437B9F" w:rsidRDefault="009531EC" w:rsidP="009531EC">
            <w:pPr>
              <w:snapToGrid w:val="0"/>
              <w:rPr>
                <w:rFonts w:ascii="Arial" w:eastAsia="MS PGothic" w:hAnsi="Arial" w:cs="Arial"/>
                <w:sz w:val="18"/>
                <w:szCs w:val="18"/>
              </w:rPr>
            </w:pPr>
          </w:p>
        </w:tc>
        <w:tc>
          <w:tcPr>
            <w:tcW w:w="227" w:type="pct"/>
            <w:gridSpan w:val="2"/>
            <w:shd w:val="clear" w:color="auto" w:fill="auto"/>
          </w:tcPr>
          <w:p w14:paraId="75289E10" w14:textId="77777777" w:rsidR="009531EC" w:rsidRPr="00437B9F" w:rsidRDefault="009531EC" w:rsidP="009531EC">
            <w:pPr>
              <w:snapToGrid w:val="0"/>
              <w:rPr>
                <w:rFonts w:ascii="Arial" w:eastAsia="MS PGothic" w:hAnsi="Arial" w:cs="Arial"/>
                <w:sz w:val="18"/>
                <w:szCs w:val="18"/>
              </w:rPr>
            </w:pPr>
          </w:p>
        </w:tc>
        <w:tc>
          <w:tcPr>
            <w:tcW w:w="417" w:type="pct"/>
            <w:shd w:val="clear" w:color="000000" w:fill="BFBFBF"/>
          </w:tcPr>
          <w:p w14:paraId="3244C246"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Mandatory with capability signaling</w:t>
            </w:r>
          </w:p>
        </w:tc>
        <w:tc>
          <w:tcPr>
            <w:tcW w:w="366" w:type="pct"/>
            <w:shd w:val="clear" w:color="auto" w:fill="auto"/>
          </w:tcPr>
          <w:p w14:paraId="12DDD804"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Mandatory with capability signaling</w:t>
            </w:r>
          </w:p>
        </w:tc>
        <w:tc>
          <w:tcPr>
            <w:tcW w:w="364" w:type="pct"/>
          </w:tcPr>
          <w:p w14:paraId="3F8A8F77" w14:textId="77777777" w:rsidR="009531EC" w:rsidRPr="002548AB" w:rsidRDefault="009531EC" w:rsidP="009531EC">
            <w:pPr>
              <w:snapToGrid w:val="0"/>
              <w:rPr>
                <w:rFonts w:ascii="Arial" w:eastAsia="MS PGothic" w:hAnsi="Arial" w:cs="Arial"/>
                <w:color w:val="FF0000"/>
                <w:sz w:val="18"/>
                <w:szCs w:val="18"/>
              </w:rPr>
            </w:pPr>
          </w:p>
        </w:tc>
      </w:tr>
      <w:tr w:rsidR="009531EC" w:rsidRPr="00437B9F" w14:paraId="1E079256" w14:textId="41AE95A2" w:rsidTr="00F03EA7">
        <w:trPr>
          <w:trHeight w:val="1365"/>
        </w:trPr>
        <w:tc>
          <w:tcPr>
            <w:tcW w:w="317" w:type="pct"/>
            <w:shd w:val="clear" w:color="auto" w:fill="auto"/>
          </w:tcPr>
          <w:p w14:paraId="29BA0736" w14:textId="77777777" w:rsidR="009531EC" w:rsidRPr="00437B9F" w:rsidRDefault="009531EC" w:rsidP="009531EC">
            <w:pPr>
              <w:snapToGrid w:val="0"/>
              <w:rPr>
                <w:rFonts w:ascii="Arial" w:eastAsia="MS PGothic" w:hAnsi="Arial" w:cs="Arial"/>
                <w:sz w:val="18"/>
                <w:szCs w:val="18"/>
              </w:rPr>
            </w:pPr>
          </w:p>
        </w:tc>
        <w:tc>
          <w:tcPr>
            <w:tcW w:w="199" w:type="pct"/>
            <w:shd w:val="clear" w:color="auto" w:fill="auto"/>
          </w:tcPr>
          <w:p w14:paraId="60B36C32"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5-30a</w:t>
            </w:r>
          </w:p>
        </w:tc>
        <w:tc>
          <w:tcPr>
            <w:tcW w:w="501" w:type="pct"/>
            <w:gridSpan w:val="3"/>
            <w:shd w:val="clear" w:color="auto" w:fill="auto"/>
          </w:tcPr>
          <w:p w14:paraId="5E4AA23D"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DL scheduling slot offset greater than zero for PDSCH mapping type B</w:t>
            </w:r>
          </w:p>
        </w:tc>
        <w:tc>
          <w:tcPr>
            <w:tcW w:w="561" w:type="pct"/>
            <w:gridSpan w:val="3"/>
            <w:shd w:val="clear" w:color="auto" w:fill="auto"/>
          </w:tcPr>
          <w:p w14:paraId="703EE376"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Support of DL scheduling slot offset (K0) greater than zero for PDSCH mapping type B</w:t>
            </w:r>
          </w:p>
        </w:tc>
        <w:tc>
          <w:tcPr>
            <w:tcW w:w="225" w:type="pct"/>
            <w:gridSpan w:val="3"/>
            <w:shd w:val="clear" w:color="auto" w:fill="auto"/>
          </w:tcPr>
          <w:p w14:paraId="37A915E3" w14:textId="77777777" w:rsidR="009531EC" w:rsidRPr="00437B9F" w:rsidRDefault="009531EC" w:rsidP="009531EC">
            <w:pPr>
              <w:snapToGrid w:val="0"/>
              <w:rPr>
                <w:rFonts w:ascii="Arial" w:eastAsia="MS PGothic" w:hAnsi="Arial" w:cs="Arial"/>
                <w:sz w:val="18"/>
                <w:szCs w:val="18"/>
              </w:rPr>
            </w:pPr>
          </w:p>
        </w:tc>
        <w:tc>
          <w:tcPr>
            <w:tcW w:w="183" w:type="pct"/>
            <w:gridSpan w:val="2"/>
            <w:shd w:val="clear" w:color="auto" w:fill="auto"/>
          </w:tcPr>
          <w:p w14:paraId="6CB96E38"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Yes</w:t>
            </w:r>
          </w:p>
        </w:tc>
        <w:tc>
          <w:tcPr>
            <w:tcW w:w="404" w:type="pct"/>
            <w:gridSpan w:val="4"/>
            <w:shd w:val="clear" w:color="auto" w:fill="auto"/>
          </w:tcPr>
          <w:p w14:paraId="20C6427F" w14:textId="77777777" w:rsidR="009531EC" w:rsidRPr="00437B9F" w:rsidRDefault="009531EC" w:rsidP="009531EC">
            <w:pPr>
              <w:snapToGrid w:val="0"/>
              <w:rPr>
                <w:rFonts w:ascii="Arial" w:eastAsia="MS PGothic" w:hAnsi="Arial" w:cs="Arial"/>
                <w:sz w:val="18"/>
                <w:szCs w:val="18"/>
              </w:rPr>
            </w:pPr>
          </w:p>
        </w:tc>
        <w:tc>
          <w:tcPr>
            <w:tcW w:w="234" w:type="pct"/>
            <w:gridSpan w:val="2"/>
            <w:shd w:val="clear" w:color="auto" w:fill="auto"/>
          </w:tcPr>
          <w:p w14:paraId="70F1C831"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Type 4</w:t>
            </w:r>
          </w:p>
        </w:tc>
        <w:tc>
          <w:tcPr>
            <w:tcW w:w="245" w:type="pct"/>
            <w:gridSpan w:val="4"/>
            <w:shd w:val="clear" w:color="auto" w:fill="auto"/>
          </w:tcPr>
          <w:p w14:paraId="0699F9A3"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Yes</w:t>
            </w:r>
          </w:p>
        </w:tc>
        <w:tc>
          <w:tcPr>
            <w:tcW w:w="245" w:type="pct"/>
            <w:gridSpan w:val="3"/>
            <w:shd w:val="clear" w:color="auto" w:fill="auto"/>
          </w:tcPr>
          <w:p w14:paraId="5C0AA32D" w14:textId="77777777" w:rsidR="009531EC" w:rsidRPr="00437B9F" w:rsidRDefault="009531EC" w:rsidP="009531EC">
            <w:pPr>
              <w:snapToGrid w:val="0"/>
              <w:jc w:val="center"/>
              <w:rPr>
                <w:rFonts w:ascii="Arial" w:eastAsia="MS PGothic" w:hAnsi="Arial" w:cs="Arial"/>
                <w:sz w:val="18"/>
                <w:szCs w:val="18"/>
              </w:rPr>
            </w:pPr>
            <w:r w:rsidRPr="00437B9F">
              <w:rPr>
                <w:rFonts w:ascii="Arial" w:eastAsia="MS PGothic" w:hAnsi="Arial" w:cs="Arial"/>
                <w:sz w:val="18"/>
                <w:szCs w:val="18"/>
              </w:rPr>
              <w:t>Yes</w:t>
            </w:r>
          </w:p>
        </w:tc>
        <w:tc>
          <w:tcPr>
            <w:tcW w:w="200" w:type="pct"/>
            <w:gridSpan w:val="3"/>
            <w:shd w:val="clear" w:color="auto" w:fill="auto"/>
          </w:tcPr>
          <w:p w14:paraId="1F22E1B2" w14:textId="77777777" w:rsidR="009531EC" w:rsidRPr="00437B9F" w:rsidRDefault="009531EC" w:rsidP="009531EC">
            <w:pPr>
              <w:snapToGrid w:val="0"/>
              <w:rPr>
                <w:rFonts w:ascii="Arial" w:eastAsia="MS PGothic" w:hAnsi="Arial" w:cs="Arial"/>
                <w:sz w:val="18"/>
                <w:szCs w:val="18"/>
              </w:rPr>
            </w:pPr>
          </w:p>
        </w:tc>
        <w:tc>
          <w:tcPr>
            <w:tcW w:w="312" w:type="pct"/>
            <w:gridSpan w:val="3"/>
            <w:shd w:val="clear" w:color="auto" w:fill="auto"/>
          </w:tcPr>
          <w:p w14:paraId="1839362B" w14:textId="77777777" w:rsidR="009531EC" w:rsidRPr="00437B9F" w:rsidRDefault="009531EC" w:rsidP="009531EC">
            <w:pPr>
              <w:snapToGrid w:val="0"/>
              <w:rPr>
                <w:rFonts w:ascii="Arial" w:eastAsia="MS PGothic" w:hAnsi="Arial" w:cs="Arial"/>
                <w:sz w:val="18"/>
                <w:szCs w:val="18"/>
              </w:rPr>
            </w:pPr>
          </w:p>
        </w:tc>
        <w:tc>
          <w:tcPr>
            <w:tcW w:w="227" w:type="pct"/>
            <w:gridSpan w:val="2"/>
            <w:shd w:val="clear" w:color="auto" w:fill="auto"/>
          </w:tcPr>
          <w:p w14:paraId="65DFD48E" w14:textId="77777777" w:rsidR="009531EC" w:rsidRPr="00437B9F" w:rsidRDefault="009531EC" w:rsidP="009531EC">
            <w:pPr>
              <w:snapToGrid w:val="0"/>
              <w:rPr>
                <w:rFonts w:ascii="Arial" w:eastAsia="MS PGothic" w:hAnsi="Arial" w:cs="Arial"/>
                <w:sz w:val="18"/>
                <w:szCs w:val="18"/>
              </w:rPr>
            </w:pPr>
          </w:p>
        </w:tc>
        <w:tc>
          <w:tcPr>
            <w:tcW w:w="417" w:type="pct"/>
            <w:shd w:val="clear" w:color="000000" w:fill="BFBFBF"/>
          </w:tcPr>
          <w:p w14:paraId="56EA299F" w14:textId="77777777" w:rsidR="009531EC" w:rsidRPr="00437B9F" w:rsidRDefault="009531EC" w:rsidP="009531EC">
            <w:pPr>
              <w:snapToGrid w:val="0"/>
              <w:rPr>
                <w:rFonts w:ascii="Arial" w:eastAsia="MS PGothic" w:hAnsi="Arial" w:cs="Arial"/>
                <w:sz w:val="18"/>
                <w:szCs w:val="18"/>
              </w:rPr>
            </w:pPr>
          </w:p>
        </w:tc>
        <w:tc>
          <w:tcPr>
            <w:tcW w:w="366" w:type="pct"/>
            <w:shd w:val="clear" w:color="auto" w:fill="auto"/>
          </w:tcPr>
          <w:p w14:paraId="704B9106"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Mandatory with capability signaling</w:t>
            </w:r>
          </w:p>
        </w:tc>
        <w:tc>
          <w:tcPr>
            <w:tcW w:w="364" w:type="pct"/>
          </w:tcPr>
          <w:p w14:paraId="61AF33AD" w14:textId="77777777" w:rsidR="009531EC" w:rsidRPr="002548AB" w:rsidRDefault="009531EC" w:rsidP="009531EC">
            <w:pPr>
              <w:snapToGrid w:val="0"/>
              <w:rPr>
                <w:rFonts w:ascii="Arial" w:eastAsia="MS PGothic" w:hAnsi="Arial" w:cs="Arial"/>
                <w:color w:val="FF0000"/>
                <w:sz w:val="18"/>
                <w:szCs w:val="18"/>
              </w:rPr>
            </w:pPr>
          </w:p>
        </w:tc>
      </w:tr>
      <w:tr w:rsidR="009531EC" w:rsidRPr="00437B9F" w14:paraId="327082A9" w14:textId="195E6D29" w:rsidTr="00F03EA7">
        <w:trPr>
          <w:trHeight w:val="1365"/>
        </w:trPr>
        <w:tc>
          <w:tcPr>
            <w:tcW w:w="317" w:type="pct"/>
            <w:shd w:val="clear" w:color="auto" w:fill="auto"/>
          </w:tcPr>
          <w:p w14:paraId="2385AA29" w14:textId="77777777" w:rsidR="009531EC" w:rsidRPr="00437B9F" w:rsidRDefault="009531EC" w:rsidP="009531EC">
            <w:pPr>
              <w:snapToGrid w:val="0"/>
              <w:rPr>
                <w:rFonts w:ascii="Arial" w:eastAsia="MS PGothic" w:hAnsi="Arial" w:cs="Arial"/>
                <w:sz w:val="18"/>
                <w:szCs w:val="18"/>
              </w:rPr>
            </w:pPr>
          </w:p>
        </w:tc>
        <w:tc>
          <w:tcPr>
            <w:tcW w:w="199" w:type="pct"/>
            <w:shd w:val="clear" w:color="auto" w:fill="auto"/>
          </w:tcPr>
          <w:p w14:paraId="59DDB438"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5-31</w:t>
            </w:r>
          </w:p>
        </w:tc>
        <w:tc>
          <w:tcPr>
            <w:tcW w:w="501" w:type="pct"/>
            <w:gridSpan w:val="3"/>
            <w:shd w:val="clear" w:color="auto" w:fill="auto"/>
          </w:tcPr>
          <w:p w14:paraId="2957B391"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UL scheduling slot offset greater than 12</w:t>
            </w:r>
          </w:p>
        </w:tc>
        <w:tc>
          <w:tcPr>
            <w:tcW w:w="561" w:type="pct"/>
            <w:gridSpan w:val="3"/>
            <w:shd w:val="clear" w:color="auto" w:fill="auto"/>
          </w:tcPr>
          <w:p w14:paraId="249098BF"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Support of UL scheduling slot offset (K2) greater than 12</w:t>
            </w:r>
          </w:p>
        </w:tc>
        <w:tc>
          <w:tcPr>
            <w:tcW w:w="225" w:type="pct"/>
            <w:gridSpan w:val="3"/>
            <w:shd w:val="clear" w:color="auto" w:fill="auto"/>
          </w:tcPr>
          <w:p w14:paraId="5A408D69" w14:textId="77777777" w:rsidR="009531EC" w:rsidRPr="00437B9F" w:rsidRDefault="009531EC" w:rsidP="009531EC">
            <w:pPr>
              <w:snapToGrid w:val="0"/>
              <w:rPr>
                <w:rFonts w:ascii="Arial" w:eastAsia="MS PGothic" w:hAnsi="Arial" w:cs="Arial"/>
                <w:sz w:val="18"/>
                <w:szCs w:val="18"/>
              </w:rPr>
            </w:pPr>
          </w:p>
        </w:tc>
        <w:tc>
          <w:tcPr>
            <w:tcW w:w="183" w:type="pct"/>
            <w:gridSpan w:val="2"/>
            <w:shd w:val="clear" w:color="auto" w:fill="auto"/>
          </w:tcPr>
          <w:p w14:paraId="797DCD8F"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Yes</w:t>
            </w:r>
          </w:p>
        </w:tc>
        <w:tc>
          <w:tcPr>
            <w:tcW w:w="404" w:type="pct"/>
            <w:gridSpan w:val="4"/>
            <w:shd w:val="clear" w:color="auto" w:fill="auto"/>
          </w:tcPr>
          <w:p w14:paraId="6A43CDAC" w14:textId="77777777" w:rsidR="009531EC" w:rsidRPr="00437B9F" w:rsidRDefault="009531EC" w:rsidP="009531EC">
            <w:pPr>
              <w:snapToGrid w:val="0"/>
              <w:rPr>
                <w:rFonts w:ascii="Arial" w:eastAsia="MS PGothic" w:hAnsi="Arial" w:cs="Arial"/>
                <w:sz w:val="18"/>
                <w:szCs w:val="18"/>
              </w:rPr>
            </w:pPr>
          </w:p>
        </w:tc>
        <w:tc>
          <w:tcPr>
            <w:tcW w:w="234" w:type="pct"/>
            <w:gridSpan w:val="2"/>
            <w:shd w:val="clear" w:color="auto" w:fill="auto"/>
          </w:tcPr>
          <w:p w14:paraId="463640E3"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Type 4</w:t>
            </w:r>
          </w:p>
        </w:tc>
        <w:tc>
          <w:tcPr>
            <w:tcW w:w="245" w:type="pct"/>
            <w:gridSpan w:val="4"/>
            <w:shd w:val="clear" w:color="auto" w:fill="auto"/>
          </w:tcPr>
          <w:p w14:paraId="2A64128B"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Yes</w:t>
            </w:r>
          </w:p>
        </w:tc>
        <w:tc>
          <w:tcPr>
            <w:tcW w:w="245" w:type="pct"/>
            <w:gridSpan w:val="3"/>
            <w:shd w:val="clear" w:color="auto" w:fill="auto"/>
          </w:tcPr>
          <w:p w14:paraId="5C281C4F" w14:textId="77777777" w:rsidR="009531EC" w:rsidRPr="00437B9F" w:rsidRDefault="009531EC" w:rsidP="009531EC">
            <w:pPr>
              <w:snapToGrid w:val="0"/>
              <w:jc w:val="center"/>
              <w:rPr>
                <w:rFonts w:ascii="Arial" w:eastAsia="MS PGothic" w:hAnsi="Arial" w:cs="Arial"/>
                <w:sz w:val="18"/>
                <w:szCs w:val="18"/>
              </w:rPr>
            </w:pPr>
            <w:r w:rsidRPr="00437B9F">
              <w:rPr>
                <w:rFonts w:ascii="Arial" w:eastAsia="MS PGothic" w:hAnsi="Arial" w:cs="Arial"/>
                <w:sz w:val="18"/>
                <w:szCs w:val="18"/>
              </w:rPr>
              <w:t>Yes</w:t>
            </w:r>
          </w:p>
        </w:tc>
        <w:tc>
          <w:tcPr>
            <w:tcW w:w="200" w:type="pct"/>
            <w:gridSpan w:val="3"/>
            <w:shd w:val="clear" w:color="auto" w:fill="auto"/>
          </w:tcPr>
          <w:p w14:paraId="09D2FD49" w14:textId="77777777" w:rsidR="009531EC" w:rsidRPr="00437B9F" w:rsidRDefault="009531EC" w:rsidP="009531EC">
            <w:pPr>
              <w:snapToGrid w:val="0"/>
              <w:rPr>
                <w:rFonts w:ascii="Arial" w:eastAsia="MS PGothic" w:hAnsi="Arial" w:cs="Arial"/>
                <w:sz w:val="18"/>
                <w:szCs w:val="18"/>
              </w:rPr>
            </w:pPr>
          </w:p>
        </w:tc>
        <w:tc>
          <w:tcPr>
            <w:tcW w:w="312" w:type="pct"/>
            <w:gridSpan w:val="3"/>
            <w:shd w:val="clear" w:color="auto" w:fill="auto"/>
          </w:tcPr>
          <w:p w14:paraId="7E4B9349" w14:textId="77777777" w:rsidR="009531EC" w:rsidRPr="00437B9F" w:rsidRDefault="009531EC" w:rsidP="009531EC">
            <w:pPr>
              <w:snapToGrid w:val="0"/>
              <w:rPr>
                <w:rFonts w:ascii="Arial" w:eastAsia="MS PGothic" w:hAnsi="Arial" w:cs="Arial"/>
                <w:sz w:val="18"/>
                <w:szCs w:val="18"/>
              </w:rPr>
            </w:pPr>
          </w:p>
        </w:tc>
        <w:tc>
          <w:tcPr>
            <w:tcW w:w="227" w:type="pct"/>
            <w:gridSpan w:val="2"/>
            <w:shd w:val="clear" w:color="auto" w:fill="auto"/>
          </w:tcPr>
          <w:p w14:paraId="345E5972" w14:textId="77777777" w:rsidR="009531EC" w:rsidRPr="00437B9F" w:rsidRDefault="009531EC" w:rsidP="009531EC">
            <w:pPr>
              <w:snapToGrid w:val="0"/>
              <w:rPr>
                <w:rFonts w:ascii="Arial" w:eastAsia="MS PGothic" w:hAnsi="Arial" w:cs="Arial"/>
                <w:sz w:val="18"/>
                <w:szCs w:val="18"/>
              </w:rPr>
            </w:pPr>
          </w:p>
        </w:tc>
        <w:tc>
          <w:tcPr>
            <w:tcW w:w="417" w:type="pct"/>
            <w:shd w:val="clear" w:color="000000" w:fill="BFBFBF"/>
          </w:tcPr>
          <w:p w14:paraId="229A430E"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Mandatory with capability signaling</w:t>
            </w:r>
          </w:p>
        </w:tc>
        <w:tc>
          <w:tcPr>
            <w:tcW w:w="366" w:type="pct"/>
            <w:shd w:val="clear" w:color="auto" w:fill="auto"/>
          </w:tcPr>
          <w:p w14:paraId="130B455B"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Mandatory with capability signaling</w:t>
            </w:r>
          </w:p>
        </w:tc>
        <w:tc>
          <w:tcPr>
            <w:tcW w:w="364" w:type="pct"/>
          </w:tcPr>
          <w:p w14:paraId="568E744B" w14:textId="77777777" w:rsidR="009531EC" w:rsidRPr="002548AB" w:rsidRDefault="009531EC" w:rsidP="009531EC">
            <w:pPr>
              <w:snapToGrid w:val="0"/>
              <w:rPr>
                <w:rFonts w:ascii="Arial" w:eastAsia="MS PGothic" w:hAnsi="Arial" w:cs="Arial"/>
                <w:color w:val="FF0000"/>
                <w:sz w:val="18"/>
                <w:szCs w:val="18"/>
              </w:rPr>
            </w:pPr>
          </w:p>
        </w:tc>
      </w:tr>
      <w:tr w:rsidR="009531EC" w:rsidRPr="00437B9F" w14:paraId="65019200" w14:textId="32103624" w:rsidTr="00F03EA7">
        <w:trPr>
          <w:trHeight w:val="1365"/>
        </w:trPr>
        <w:tc>
          <w:tcPr>
            <w:tcW w:w="317" w:type="pct"/>
            <w:tcBorders>
              <w:top w:val="single" w:sz="4" w:space="0" w:color="auto"/>
              <w:left w:val="single" w:sz="4" w:space="0" w:color="auto"/>
              <w:bottom w:val="single" w:sz="4" w:space="0" w:color="auto"/>
              <w:right w:val="single" w:sz="4" w:space="0" w:color="auto"/>
            </w:tcBorders>
            <w:shd w:val="clear" w:color="auto" w:fill="auto"/>
          </w:tcPr>
          <w:p w14:paraId="215155A1" w14:textId="77777777" w:rsidR="009531EC" w:rsidRPr="00437B9F" w:rsidRDefault="009531EC" w:rsidP="009531EC">
            <w:pPr>
              <w:snapToGrid w:val="0"/>
              <w:rPr>
                <w:rFonts w:ascii="Arial" w:eastAsia="MS PGothic" w:hAnsi="Arial" w:cs="Arial"/>
                <w:sz w:val="18"/>
                <w:szCs w:val="18"/>
              </w:rPr>
            </w:pPr>
          </w:p>
        </w:tc>
        <w:tc>
          <w:tcPr>
            <w:tcW w:w="199" w:type="pct"/>
            <w:tcBorders>
              <w:top w:val="single" w:sz="4" w:space="0" w:color="auto"/>
              <w:left w:val="single" w:sz="4" w:space="0" w:color="auto"/>
              <w:bottom w:val="single" w:sz="4" w:space="0" w:color="auto"/>
              <w:right w:val="single" w:sz="4" w:space="0" w:color="auto"/>
            </w:tcBorders>
            <w:shd w:val="clear" w:color="auto" w:fill="auto"/>
          </w:tcPr>
          <w:p w14:paraId="484EB8DC"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5-32</w:t>
            </w:r>
          </w:p>
        </w:tc>
        <w:tc>
          <w:tcPr>
            <w:tcW w:w="501" w:type="pct"/>
            <w:gridSpan w:val="3"/>
            <w:tcBorders>
              <w:top w:val="single" w:sz="4" w:space="0" w:color="auto"/>
              <w:left w:val="single" w:sz="4" w:space="0" w:color="auto"/>
              <w:bottom w:val="single" w:sz="4" w:space="0" w:color="auto"/>
              <w:right w:val="single" w:sz="4" w:space="0" w:color="auto"/>
            </w:tcBorders>
            <w:shd w:val="clear" w:color="auto" w:fill="auto"/>
          </w:tcPr>
          <w:p w14:paraId="0F16B2AE"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Separation of two unicast PDSCHs with a gap</w:t>
            </w:r>
          </w:p>
        </w:tc>
        <w:tc>
          <w:tcPr>
            <w:tcW w:w="561" w:type="pct"/>
            <w:gridSpan w:val="3"/>
            <w:tcBorders>
              <w:top w:val="single" w:sz="4" w:space="0" w:color="auto"/>
              <w:left w:val="single" w:sz="4" w:space="0" w:color="auto"/>
              <w:bottom w:val="single" w:sz="4" w:space="0" w:color="auto"/>
              <w:right w:val="single" w:sz="4" w:space="0" w:color="auto"/>
            </w:tcBorders>
            <w:shd w:val="clear" w:color="auto" w:fill="auto"/>
          </w:tcPr>
          <w:p w14:paraId="74D1801E"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 xml:space="preserve">For any two consecutive slots n and n+1, if there are more than 1 unicast PDSCH in either slot, the minimum time separation between starting time of any two unicast PDSCHs within the duration of these slots is </w:t>
            </w:r>
          </w:p>
          <w:p w14:paraId="242D06F8"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 xml:space="preserve">4 OFDM symbol for 30kHz and 7 OFDM symbol for 60kHz </w:t>
            </w:r>
          </w:p>
        </w:tc>
        <w:tc>
          <w:tcPr>
            <w:tcW w:w="225" w:type="pct"/>
            <w:gridSpan w:val="3"/>
            <w:tcBorders>
              <w:top w:val="single" w:sz="4" w:space="0" w:color="auto"/>
              <w:left w:val="single" w:sz="4" w:space="0" w:color="auto"/>
              <w:bottom w:val="single" w:sz="4" w:space="0" w:color="auto"/>
              <w:right w:val="single" w:sz="4" w:space="0" w:color="auto"/>
            </w:tcBorders>
            <w:shd w:val="clear" w:color="auto" w:fill="auto"/>
          </w:tcPr>
          <w:p w14:paraId="6E712C89"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5-11, 5-11b, 9, or 11</w:t>
            </w:r>
          </w:p>
        </w:tc>
        <w:tc>
          <w:tcPr>
            <w:tcW w:w="183" w:type="pct"/>
            <w:gridSpan w:val="2"/>
            <w:tcBorders>
              <w:top w:val="single" w:sz="4" w:space="0" w:color="auto"/>
              <w:left w:val="single" w:sz="4" w:space="0" w:color="auto"/>
              <w:bottom w:val="single" w:sz="4" w:space="0" w:color="auto"/>
              <w:right w:val="single" w:sz="4" w:space="0" w:color="auto"/>
            </w:tcBorders>
            <w:shd w:val="clear" w:color="auto" w:fill="auto"/>
          </w:tcPr>
          <w:p w14:paraId="06C678D0"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Yes</w:t>
            </w:r>
          </w:p>
        </w:tc>
        <w:tc>
          <w:tcPr>
            <w:tcW w:w="404" w:type="pct"/>
            <w:gridSpan w:val="4"/>
            <w:tcBorders>
              <w:top w:val="single" w:sz="4" w:space="0" w:color="auto"/>
              <w:left w:val="single" w:sz="4" w:space="0" w:color="auto"/>
              <w:bottom w:val="single" w:sz="4" w:space="0" w:color="auto"/>
              <w:right w:val="single" w:sz="4" w:space="0" w:color="auto"/>
            </w:tcBorders>
            <w:shd w:val="clear" w:color="auto" w:fill="auto"/>
          </w:tcPr>
          <w:p w14:paraId="07156C8D" w14:textId="77777777" w:rsidR="009531EC" w:rsidRPr="00437B9F" w:rsidRDefault="009531EC" w:rsidP="009531EC">
            <w:pPr>
              <w:snapToGrid w:val="0"/>
              <w:rPr>
                <w:rFonts w:ascii="Arial" w:eastAsia="MS PGothic" w:hAnsi="Arial" w:cs="Arial"/>
                <w:sz w:val="18"/>
                <w:szCs w:val="18"/>
              </w:rPr>
            </w:pPr>
          </w:p>
        </w:tc>
        <w:tc>
          <w:tcPr>
            <w:tcW w:w="234" w:type="pct"/>
            <w:gridSpan w:val="2"/>
            <w:tcBorders>
              <w:top w:val="single" w:sz="4" w:space="0" w:color="auto"/>
              <w:left w:val="single" w:sz="4" w:space="0" w:color="auto"/>
              <w:bottom w:val="single" w:sz="4" w:space="0" w:color="auto"/>
              <w:right w:val="single" w:sz="4" w:space="0" w:color="auto"/>
            </w:tcBorders>
            <w:shd w:val="clear" w:color="auto" w:fill="auto"/>
          </w:tcPr>
          <w:p w14:paraId="5BF21E69"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Type 3</w:t>
            </w:r>
          </w:p>
        </w:tc>
        <w:tc>
          <w:tcPr>
            <w:tcW w:w="245" w:type="pct"/>
            <w:gridSpan w:val="4"/>
            <w:tcBorders>
              <w:top w:val="single" w:sz="4" w:space="0" w:color="auto"/>
              <w:left w:val="single" w:sz="4" w:space="0" w:color="auto"/>
              <w:bottom w:val="single" w:sz="4" w:space="0" w:color="auto"/>
              <w:right w:val="single" w:sz="4" w:space="0" w:color="auto"/>
            </w:tcBorders>
            <w:shd w:val="clear" w:color="auto" w:fill="auto"/>
          </w:tcPr>
          <w:p w14:paraId="72857D08"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No need</w:t>
            </w:r>
          </w:p>
        </w:tc>
        <w:tc>
          <w:tcPr>
            <w:tcW w:w="245" w:type="pct"/>
            <w:gridSpan w:val="3"/>
            <w:tcBorders>
              <w:top w:val="single" w:sz="4" w:space="0" w:color="auto"/>
              <w:left w:val="single" w:sz="4" w:space="0" w:color="auto"/>
              <w:bottom w:val="single" w:sz="4" w:space="0" w:color="auto"/>
              <w:right w:val="single" w:sz="4" w:space="0" w:color="auto"/>
            </w:tcBorders>
            <w:shd w:val="clear" w:color="auto" w:fill="auto"/>
          </w:tcPr>
          <w:p w14:paraId="061A8269" w14:textId="77777777" w:rsidR="009531EC" w:rsidRPr="00437B9F" w:rsidRDefault="009531EC" w:rsidP="009531EC">
            <w:pPr>
              <w:snapToGrid w:val="0"/>
              <w:jc w:val="center"/>
              <w:rPr>
                <w:rFonts w:ascii="Arial" w:eastAsia="MS PGothic" w:hAnsi="Arial" w:cs="Arial"/>
                <w:sz w:val="18"/>
                <w:szCs w:val="18"/>
              </w:rPr>
            </w:pPr>
            <w:r w:rsidRPr="00437B9F">
              <w:rPr>
                <w:rFonts w:ascii="Arial" w:eastAsia="MS PGothic" w:hAnsi="Arial" w:cs="Arial"/>
                <w:sz w:val="18"/>
                <w:szCs w:val="18"/>
              </w:rPr>
              <w:t>No need</w:t>
            </w:r>
          </w:p>
        </w:tc>
        <w:tc>
          <w:tcPr>
            <w:tcW w:w="200" w:type="pct"/>
            <w:gridSpan w:val="3"/>
            <w:tcBorders>
              <w:top w:val="single" w:sz="4" w:space="0" w:color="auto"/>
              <w:left w:val="single" w:sz="4" w:space="0" w:color="auto"/>
              <w:bottom w:val="single" w:sz="4" w:space="0" w:color="auto"/>
              <w:right w:val="single" w:sz="4" w:space="0" w:color="auto"/>
            </w:tcBorders>
            <w:shd w:val="clear" w:color="auto" w:fill="auto"/>
          </w:tcPr>
          <w:p w14:paraId="4209BC34" w14:textId="77777777" w:rsidR="009531EC" w:rsidRPr="00437B9F" w:rsidRDefault="009531EC" w:rsidP="009531EC">
            <w:pPr>
              <w:snapToGrid w:val="0"/>
              <w:rPr>
                <w:rFonts w:ascii="Arial" w:eastAsia="MS PGothic" w:hAnsi="Arial" w:cs="Arial"/>
                <w:sz w:val="18"/>
                <w:szCs w:val="18"/>
              </w:rPr>
            </w:pPr>
          </w:p>
        </w:tc>
        <w:tc>
          <w:tcPr>
            <w:tcW w:w="312" w:type="pct"/>
            <w:gridSpan w:val="3"/>
            <w:tcBorders>
              <w:top w:val="single" w:sz="4" w:space="0" w:color="auto"/>
              <w:left w:val="single" w:sz="4" w:space="0" w:color="auto"/>
              <w:bottom w:val="single" w:sz="4" w:space="0" w:color="auto"/>
              <w:right w:val="single" w:sz="4" w:space="0" w:color="auto"/>
            </w:tcBorders>
            <w:shd w:val="clear" w:color="auto" w:fill="auto"/>
          </w:tcPr>
          <w:p w14:paraId="0A85EA5D"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Note: this feature only applies to SCS 30kHz and 60kHz</w:t>
            </w:r>
          </w:p>
        </w:tc>
        <w:tc>
          <w:tcPr>
            <w:tcW w:w="227" w:type="pct"/>
            <w:gridSpan w:val="2"/>
            <w:tcBorders>
              <w:top w:val="single" w:sz="4" w:space="0" w:color="auto"/>
              <w:left w:val="single" w:sz="4" w:space="0" w:color="auto"/>
              <w:bottom w:val="single" w:sz="4" w:space="0" w:color="auto"/>
              <w:right w:val="single" w:sz="4" w:space="0" w:color="auto"/>
            </w:tcBorders>
            <w:shd w:val="clear" w:color="auto" w:fill="auto"/>
          </w:tcPr>
          <w:p w14:paraId="4E7CB299" w14:textId="77777777" w:rsidR="009531EC" w:rsidRPr="00437B9F" w:rsidRDefault="009531EC" w:rsidP="009531EC">
            <w:pPr>
              <w:snapToGrid w:val="0"/>
              <w:rPr>
                <w:rFonts w:ascii="Arial" w:eastAsia="MS PGothic" w:hAnsi="Arial" w:cs="Arial"/>
                <w:sz w:val="18"/>
                <w:szCs w:val="18"/>
              </w:rPr>
            </w:pPr>
          </w:p>
        </w:tc>
        <w:tc>
          <w:tcPr>
            <w:tcW w:w="417" w:type="pct"/>
            <w:tcBorders>
              <w:top w:val="single" w:sz="4" w:space="0" w:color="auto"/>
              <w:left w:val="single" w:sz="4" w:space="0" w:color="auto"/>
              <w:bottom w:val="single" w:sz="4" w:space="0" w:color="auto"/>
              <w:right w:val="single" w:sz="4" w:space="0" w:color="auto"/>
            </w:tcBorders>
            <w:shd w:val="clear" w:color="000000" w:fill="BFBFBF"/>
          </w:tcPr>
          <w:p w14:paraId="20DC75FE"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Optional with capability signaling</w:t>
            </w:r>
          </w:p>
        </w:tc>
        <w:tc>
          <w:tcPr>
            <w:tcW w:w="366" w:type="pct"/>
            <w:tcBorders>
              <w:top w:val="single" w:sz="4" w:space="0" w:color="auto"/>
              <w:left w:val="single" w:sz="4" w:space="0" w:color="auto"/>
              <w:bottom w:val="single" w:sz="4" w:space="0" w:color="auto"/>
              <w:right w:val="single" w:sz="4" w:space="0" w:color="auto"/>
            </w:tcBorders>
            <w:shd w:val="clear" w:color="auto" w:fill="auto"/>
          </w:tcPr>
          <w:p w14:paraId="44A76604" w14:textId="77777777" w:rsidR="009531EC" w:rsidRPr="00437B9F" w:rsidRDefault="009531EC" w:rsidP="009531EC">
            <w:pPr>
              <w:snapToGrid w:val="0"/>
              <w:rPr>
                <w:rFonts w:ascii="Arial" w:eastAsia="MS PGothic" w:hAnsi="Arial" w:cs="Arial"/>
                <w:sz w:val="18"/>
                <w:szCs w:val="18"/>
              </w:rPr>
            </w:pPr>
          </w:p>
        </w:tc>
        <w:tc>
          <w:tcPr>
            <w:tcW w:w="364" w:type="pct"/>
            <w:tcBorders>
              <w:top w:val="single" w:sz="4" w:space="0" w:color="auto"/>
              <w:left w:val="single" w:sz="4" w:space="0" w:color="auto"/>
              <w:bottom w:val="single" w:sz="4" w:space="0" w:color="auto"/>
              <w:right w:val="single" w:sz="4" w:space="0" w:color="auto"/>
            </w:tcBorders>
          </w:tcPr>
          <w:p w14:paraId="32F9D533" w14:textId="77777777" w:rsidR="009531EC" w:rsidRPr="002548AB" w:rsidRDefault="009531EC" w:rsidP="009531EC">
            <w:pPr>
              <w:snapToGrid w:val="0"/>
              <w:rPr>
                <w:rFonts w:ascii="Arial" w:eastAsia="MS PGothic" w:hAnsi="Arial" w:cs="Arial"/>
                <w:color w:val="FF0000"/>
                <w:sz w:val="18"/>
                <w:szCs w:val="18"/>
              </w:rPr>
            </w:pPr>
          </w:p>
        </w:tc>
      </w:tr>
      <w:tr w:rsidR="009531EC" w:rsidRPr="00437B9F" w14:paraId="6FBA4445" w14:textId="3574E25D" w:rsidTr="00F03EA7">
        <w:trPr>
          <w:trHeight w:val="1365"/>
        </w:trPr>
        <w:tc>
          <w:tcPr>
            <w:tcW w:w="317" w:type="pct"/>
            <w:tcBorders>
              <w:top w:val="single" w:sz="4" w:space="0" w:color="auto"/>
              <w:left w:val="single" w:sz="4" w:space="0" w:color="auto"/>
              <w:bottom w:val="single" w:sz="4" w:space="0" w:color="auto"/>
              <w:right w:val="single" w:sz="4" w:space="0" w:color="auto"/>
            </w:tcBorders>
            <w:shd w:val="clear" w:color="auto" w:fill="auto"/>
          </w:tcPr>
          <w:p w14:paraId="084AEF15" w14:textId="77777777" w:rsidR="009531EC" w:rsidRPr="00437B9F" w:rsidRDefault="009531EC" w:rsidP="009531EC">
            <w:pPr>
              <w:snapToGrid w:val="0"/>
              <w:rPr>
                <w:rFonts w:ascii="Arial" w:eastAsia="MS PGothic" w:hAnsi="Arial" w:cs="Arial"/>
                <w:sz w:val="18"/>
                <w:szCs w:val="18"/>
              </w:rPr>
            </w:pPr>
          </w:p>
        </w:tc>
        <w:tc>
          <w:tcPr>
            <w:tcW w:w="199" w:type="pct"/>
            <w:tcBorders>
              <w:top w:val="single" w:sz="4" w:space="0" w:color="auto"/>
              <w:left w:val="single" w:sz="4" w:space="0" w:color="auto"/>
              <w:bottom w:val="single" w:sz="4" w:space="0" w:color="auto"/>
              <w:right w:val="single" w:sz="4" w:space="0" w:color="auto"/>
            </w:tcBorders>
            <w:shd w:val="clear" w:color="auto" w:fill="auto"/>
          </w:tcPr>
          <w:p w14:paraId="3DC2AD61"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5-33</w:t>
            </w:r>
          </w:p>
        </w:tc>
        <w:tc>
          <w:tcPr>
            <w:tcW w:w="501" w:type="pct"/>
            <w:gridSpan w:val="3"/>
            <w:tcBorders>
              <w:top w:val="single" w:sz="4" w:space="0" w:color="auto"/>
              <w:left w:val="single" w:sz="4" w:space="0" w:color="auto"/>
              <w:bottom w:val="single" w:sz="4" w:space="0" w:color="auto"/>
              <w:right w:val="single" w:sz="4" w:space="0" w:color="auto"/>
            </w:tcBorders>
            <w:shd w:val="clear" w:color="auto" w:fill="auto"/>
          </w:tcPr>
          <w:p w14:paraId="70823747"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Separation of two unicast PUSCHs with a gap</w:t>
            </w:r>
          </w:p>
        </w:tc>
        <w:tc>
          <w:tcPr>
            <w:tcW w:w="561" w:type="pct"/>
            <w:gridSpan w:val="3"/>
            <w:tcBorders>
              <w:top w:val="single" w:sz="4" w:space="0" w:color="auto"/>
              <w:left w:val="single" w:sz="4" w:space="0" w:color="auto"/>
              <w:bottom w:val="single" w:sz="4" w:space="0" w:color="auto"/>
              <w:right w:val="single" w:sz="4" w:space="0" w:color="auto"/>
            </w:tcBorders>
            <w:shd w:val="clear" w:color="auto" w:fill="auto"/>
          </w:tcPr>
          <w:p w14:paraId="4E8FA537"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 xml:space="preserve">For any two consecutive slots n and n+1, if there are more than 1 unicast PUSCH in either slot, the minimum time </w:t>
            </w:r>
            <w:r w:rsidRPr="00437B9F">
              <w:rPr>
                <w:rFonts w:ascii="Arial" w:eastAsia="MS PGothic" w:hAnsi="Arial" w:cs="Arial"/>
                <w:sz w:val="18"/>
                <w:szCs w:val="18"/>
              </w:rPr>
              <w:lastRenderedPageBreak/>
              <w:t xml:space="preserve">separation between starting time of any two unicast PUSCHs within the duration of these slots is </w:t>
            </w:r>
          </w:p>
          <w:p w14:paraId="77C203B9"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2OFDM symbols for 15kHz, 4 OFDM symbols for 30kHz and 7 OFDM symbols for 60kHz</w:t>
            </w:r>
          </w:p>
        </w:tc>
        <w:tc>
          <w:tcPr>
            <w:tcW w:w="225" w:type="pct"/>
            <w:gridSpan w:val="3"/>
            <w:tcBorders>
              <w:top w:val="single" w:sz="4" w:space="0" w:color="auto"/>
              <w:left w:val="single" w:sz="4" w:space="0" w:color="auto"/>
              <w:bottom w:val="single" w:sz="4" w:space="0" w:color="auto"/>
              <w:right w:val="single" w:sz="4" w:space="0" w:color="auto"/>
            </w:tcBorders>
            <w:shd w:val="clear" w:color="auto" w:fill="auto"/>
          </w:tcPr>
          <w:p w14:paraId="6915BAC1"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lastRenderedPageBreak/>
              <w:t>5-12, 5-12b, 12, or 14</w:t>
            </w:r>
          </w:p>
        </w:tc>
        <w:tc>
          <w:tcPr>
            <w:tcW w:w="183" w:type="pct"/>
            <w:gridSpan w:val="2"/>
            <w:tcBorders>
              <w:top w:val="single" w:sz="4" w:space="0" w:color="auto"/>
              <w:left w:val="single" w:sz="4" w:space="0" w:color="auto"/>
              <w:bottom w:val="single" w:sz="4" w:space="0" w:color="auto"/>
              <w:right w:val="single" w:sz="4" w:space="0" w:color="auto"/>
            </w:tcBorders>
            <w:shd w:val="clear" w:color="auto" w:fill="auto"/>
          </w:tcPr>
          <w:p w14:paraId="01AA6358"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Yes</w:t>
            </w:r>
          </w:p>
        </w:tc>
        <w:tc>
          <w:tcPr>
            <w:tcW w:w="404" w:type="pct"/>
            <w:gridSpan w:val="4"/>
            <w:tcBorders>
              <w:top w:val="single" w:sz="4" w:space="0" w:color="auto"/>
              <w:left w:val="single" w:sz="4" w:space="0" w:color="auto"/>
              <w:bottom w:val="single" w:sz="4" w:space="0" w:color="auto"/>
              <w:right w:val="single" w:sz="4" w:space="0" w:color="auto"/>
            </w:tcBorders>
            <w:shd w:val="clear" w:color="auto" w:fill="auto"/>
          </w:tcPr>
          <w:p w14:paraId="00B1E9A9" w14:textId="77777777" w:rsidR="009531EC" w:rsidRPr="00437B9F" w:rsidRDefault="009531EC" w:rsidP="009531EC">
            <w:pPr>
              <w:snapToGrid w:val="0"/>
              <w:rPr>
                <w:rFonts w:ascii="Arial" w:eastAsia="MS PGothic" w:hAnsi="Arial" w:cs="Arial"/>
                <w:sz w:val="18"/>
                <w:szCs w:val="18"/>
              </w:rPr>
            </w:pPr>
          </w:p>
        </w:tc>
        <w:tc>
          <w:tcPr>
            <w:tcW w:w="234" w:type="pct"/>
            <w:gridSpan w:val="2"/>
            <w:tcBorders>
              <w:top w:val="single" w:sz="4" w:space="0" w:color="auto"/>
              <w:left w:val="single" w:sz="4" w:space="0" w:color="auto"/>
              <w:bottom w:val="single" w:sz="4" w:space="0" w:color="auto"/>
              <w:right w:val="single" w:sz="4" w:space="0" w:color="auto"/>
            </w:tcBorders>
            <w:shd w:val="clear" w:color="auto" w:fill="auto"/>
          </w:tcPr>
          <w:p w14:paraId="445D9ED6"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Type 3</w:t>
            </w:r>
          </w:p>
        </w:tc>
        <w:tc>
          <w:tcPr>
            <w:tcW w:w="245" w:type="pct"/>
            <w:gridSpan w:val="4"/>
            <w:tcBorders>
              <w:top w:val="single" w:sz="4" w:space="0" w:color="auto"/>
              <w:left w:val="single" w:sz="4" w:space="0" w:color="auto"/>
              <w:bottom w:val="single" w:sz="4" w:space="0" w:color="auto"/>
              <w:right w:val="single" w:sz="4" w:space="0" w:color="auto"/>
            </w:tcBorders>
            <w:shd w:val="clear" w:color="auto" w:fill="auto"/>
          </w:tcPr>
          <w:p w14:paraId="56A3492F"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No need</w:t>
            </w:r>
          </w:p>
        </w:tc>
        <w:tc>
          <w:tcPr>
            <w:tcW w:w="245" w:type="pct"/>
            <w:gridSpan w:val="3"/>
            <w:tcBorders>
              <w:top w:val="single" w:sz="4" w:space="0" w:color="auto"/>
              <w:left w:val="single" w:sz="4" w:space="0" w:color="auto"/>
              <w:bottom w:val="single" w:sz="4" w:space="0" w:color="auto"/>
              <w:right w:val="single" w:sz="4" w:space="0" w:color="auto"/>
            </w:tcBorders>
            <w:shd w:val="clear" w:color="auto" w:fill="auto"/>
          </w:tcPr>
          <w:p w14:paraId="513B67D1" w14:textId="77777777" w:rsidR="009531EC" w:rsidRPr="00437B9F" w:rsidRDefault="009531EC" w:rsidP="009531EC">
            <w:pPr>
              <w:snapToGrid w:val="0"/>
              <w:jc w:val="center"/>
              <w:rPr>
                <w:rFonts w:ascii="Arial" w:eastAsia="MS PGothic" w:hAnsi="Arial" w:cs="Arial"/>
                <w:sz w:val="18"/>
                <w:szCs w:val="18"/>
              </w:rPr>
            </w:pPr>
            <w:r w:rsidRPr="00437B9F">
              <w:rPr>
                <w:rFonts w:ascii="Arial" w:eastAsia="MS PGothic" w:hAnsi="Arial" w:cs="Arial"/>
                <w:sz w:val="18"/>
                <w:szCs w:val="18"/>
              </w:rPr>
              <w:t>No need</w:t>
            </w:r>
          </w:p>
        </w:tc>
        <w:tc>
          <w:tcPr>
            <w:tcW w:w="200" w:type="pct"/>
            <w:gridSpan w:val="3"/>
            <w:tcBorders>
              <w:top w:val="single" w:sz="4" w:space="0" w:color="auto"/>
              <w:left w:val="single" w:sz="4" w:space="0" w:color="auto"/>
              <w:bottom w:val="single" w:sz="4" w:space="0" w:color="auto"/>
              <w:right w:val="single" w:sz="4" w:space="0" w:color="auto"/>
            </w:tcBorders>
            <w:shd w:val="clear" w:color="auto" w:fill="auto"/>
          </w:tcPr>
          <w:p w14:paraId="6F0A8B4C" w14:textId="77777777" w:rsidR="009531EC" w:rsidRPr="00437B9F" w:rsidRDefault="009531EC" w:rsidP="009531EC">
            <w:pPr>
              <w:snapToGrid w:val="0"/>
              <w:rPr>
                <w:rFonts w:ascii="Arial" w:eastAsia="MS PGothic" w:hAnsi="Arial" w:cs="Arial"/>
                <w:sz w:val="18"/>
                <w:szCs w:val="18"/>
              </w:rPr>
            </w:pPr>
          </w:p>
        </w:tc>
        <w:tc>
          <w:tcPr>
            <w:tcW w:w="312" w:type="pct"/>
            <w:gridSpan w:val="3"/>
            <w:tcBorders>
              <w:top w:val="single" w:sz="4" w:space="0" w:color="auto"/>
              <w:left w:val="single" w:sz="4" w:space="0" w:color="auto"/>
              <w:bottom w:val="single" w:sz="4" w:space="0" w:color="auto"/>
              <w:right w:val="single" w:sz="4" w:space="0" w:color="auto"/>
            </w:tcBorders>
            <w:shd w:val="clear" w:color="auto" w:fill="auto"/>
          </w:tcPr>
          <w:p w14:paraId="028EE2AA"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 xml:space="preserve">Note: this feature only applies to SCS 15kHz, 30kHz </w:t>
            </w:r>
            <w:r w:rsidRPr="00437B9F">
              <w:rPr>
                <w:rFonts w:ascii="Arial" w:eastAsia="MS PGothic" w:hAnsi="Arial" w:cs="Arial"/>
                <w:sz w:val="18"/>
                <w:szCs w:val="18"/>
              </w:rPr>
              <w:lastRenderedPageBreak/>
              <w:t>and 60kHz</w:t>
            </w:r>
          </w:p>
        </w:tc>
        <w:tc>
          <w:tcPr>
            <w:tcW w:w="227" w:type="pct"/>
            <w:gridSpan w:val="2"/>
            <w:tcBorders>
              <w:top w:val="single" w:sz="4" w:space="0" w:color="auto"/>
              <w:left w:val="single" w:sz="4" w:space="0" w:color="auto"/>
              <w:bottom w:val="single" w:sz="4" w:space="0" w:color="auto"/>
              <w:right w:val="single" w:sz="4" w:space="0" w:color="auto"/>
            </w:tcBorders>
            <w:shd w:val="clear" w:color="auto" w:fill="auto"/>
          </w:tcPr>
          <w:p w14:paraId="3E9A5791" w14:textId="77777777" w:rsidR="009531EC" w:rsidRPr="00437B9F" w:rsidRDefault="009531EC" w:rsidP="009531EC">
            <w:pPr>
              <w:snapToGrid w:val="0"/>
              <w:rPr>
                <w:rFonts w:ascii="Arial" w:eastAsia="MS PGothic" w:hAnsi="Arial" w:cs="Arial"/>
                <w:sz w:val="18"/>
                <w:szCs w:val="18"/>
              </w:rPr>
            </w:pPr>
          </w:p>
        </w:tc>
        <w:tc>
          <w:tcPr>
            <w:tcW w:w="417" w:type="pct"/>
            <w:tcBorders>
              <w:top w:val="single" w:sz="4" w:space="0" w:color="auto"/>
              <w:left w:val="single" w:sz="4" w:space="0" w:color="auto"/>
              <w:bottom w:val="single" w:sz="4" w:space="0" w:color="auto"/>
              <w:right w:val="single" w:sz="4" w:space="0" w:color="auto"/>
            </w:tcBorders>
            <w:shd w:val="clear" w:color="000000" w:fill="BFBFBF"/>
          </w:tcPr>
          <w:p w14:paraId="421E3E47"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Optional with capability signaling</w:t>
            </w:r>
          </w:p>
        </w:tc>
        <w:tc>
          <w:tcPr>
            <w:tcW w:w="366" w:type="pct"/>
            <w:tcBorders>
              <w:top w:val="single" w:sz="4" w:space="0" w:color="auto"/>
              <w:left w:val="single" w:sz="4" w:space="0" w:color="auto"/>
              <w:bottom w:val="single" w:sz="4" w:space="0" w:color="auto"/>
              <w:right w:val="single" w:sz="4" w:space="0" w:color="auto"/>
            </w:tcBorders>
            <w:shd w:val="clear" w:color="auto" w:fill="auto"/>
          </w:tcPr>
          <w:p w14:paraId="1D480A27" w14:textId="77777777" w:rsidR="009531EC" w:rsidRPr="00437B9F" w:rsidRDefault="009531EC" w:rsidP="009531EC">
            <w:pPr>
              <w:snapToGrid w:val="0"/>
              <w:rPr>
                <w:rFonts w:ascii="Arial" w:eastAsia="MS PGothic" w:hAnsi="Arial" w:cs="Arial"/>
                <w:sz w:val="18"/>
                <w:szCs w:val="18"/>
              </w:rPr>
            </w:pPr>
          </w:p>
        </w:tc>
        <w:tc>
          <w:tcPr>
            <w:tcW w:w="364" w:type="pct"/>
            <w:tcBorders>
              <w:top w:val="single" w:sz="4" w:space="0" w:color="auto"/>
              <w:left w:val="single" w:sz="4" w:space="0" w:color="auto"/>
              <w:bottom w:val="single" w:sz="4" w:space="0" w:color="auto"/>
              <w:right w:val="single" w:sz="4" w:space="0" w:color="auto"/>
            </w:tcBorders>
          </w:tcPr>
          <w:p w14:paraId="601CE5A5" w14:textId="77777777" w:rsidR="009531EC" w:rsidRPr="002548AB" w:rsidRDefault="009531EC" w:rsidP="009531EC">
            <w:pPr>
              <w:snapToGrid w:val="0"/>
              <w:rPr>
                <w:rFonts w:ascii="Arial" w:eastAsia="MS PGothic" w:hAnsi="Arial" w:cs="Arial"/>
                <w:color w:val="FF0000"/>
                <w:sz w:val="18"/>
                <w:szCs w:val="18"/>
              </w:rPr>
            </w:pPr>
          </w:p>
        </w:tc>
      </w:tr>
      <w:tr w:rsidR="009531EC" w:rsidRPr="00437B9F" w14:paraId="06E3AB2B" w14:textId="4FA2DF4E" w:rsidTr="00F03EA7">
        <w:trPr>
          <w:trHeight w:val="1362"/>
        </w:trPr>
        <w:tc>
          <w:tcPr>
            <w:tcW w:w="317" w:type="pct"/>
            <w:shd w:val="clear" w:color="auto" w:fill="auto"/>
          </w:tcPr>
          <w:p w14:paraId="57D9FD8E" w14:textId="77777777" w:rsidR="009531EC" w:rsidRPr="00437B9F" w:rsidRDefault="009531EC" w:rsidP="009531EC">
            <w:pPr>
              <w:snapToGrid w:val="0"/>
              <w:rPr>
                <w:rFonts w:ascii="Arial" w:eastAsia="MS PGothic" w:hAnsi="Arial" w:cs="Arial"/>
                <w:sz w:val="18"/>
                <w:szCs w:val="18"/>
              </w:rPr>
            </w:pPr>
            <w:bookmarkStart w:id="2" w:name="_Hlk514744291"/>
            <w:r w:rsidRPr="00437B9F">
              <w:rPr>
                <w:rFonts w:ascii="Arial" w:eastAsia="MS PGothic" w:hAnsi="Arial" w:cs="Arial"/>
                <w:sz w:val="18"/>
                <w:szCs w:val="18"/>
              </w:rPr>
              <w:t>6. CA/DC, BWP, SUL</w:t>
            </w:r>
          </w:p>
        </w:tc>
        <w:tc>
          <w:tcPr>
            <w:tcW w:w="199" w:type="pct"/>
            <w:shd w:val="clear" w:color="auto" w:fill="auto"/>
          </w:tcPr>
          <w:p w14:paraId="60E11F67"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6-1</w:t>
            </w:r>
          </w:p>
        </w:tc>
        <w:tc>
          <w:tcPr>
            <w:tcW w:w="501" w:type="pct"/>
            <w:gridSpan w:val="3"/>
            <w:shd w:val="clear" w:color="auto" w:fill="auto"/>
          </w:tcPr>
          <w:p w14:paraId="377EA50F"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Basic BWP operation with restriction</w:t>
            </w:r>
          </w:p>
        </w:tc>
        <w:tc>
          <w:tcPr>
            <w:tcW w:w="561" w:type="pct"/>
            <w:gridSpan w:val="3"/>
            <w:shd w:val="clear" w:color="auto" w:fill="auto"/>
          </w:tcPr>
          <w:p w14:paraId="108F06D8" w14:textId="77777777" w:rsidR="009531EC" w:rsidRPr="00437B9F" w:rsidRDefault="009531EC" w:rsidP="009531EC">
            <w:pPr>
              <w:snapToGrid w:val="0"/>
              <w:rPr>
                <w:rFonts w:ascii="Arial" w:eastAsia="MS PGothic" w:hAnsi="Arial" w:cs="Arial"/>
                <w:sz w:val="18"/>
                <w:szCs w:val="18"/>
              </w:rPr>
            </w:pPr>
          </w:p>
          <w:p w14:paraId="5A065081"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1) 1 UE-specific RRC configured DL BWP per carrier</w:t>
            </w:r>
          </w:p>
          <w:p w14:paraId="3F4B3C01"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2) 1 UE-specific RRC configured UL BWP per carrier</w:t>
            </w:r>
          </w:p>
          <w:p w14:paraId="4449D5B8" w14:textId="77777777" w:rsidR="009531EC" w:rsidRPr="00437B9F" w:rsidRDefault="009531EC" w:rsidP="009531EC">
            <w:pPr>
              <w:snapToGrid w:val="0"/>
              <w:rPr>
                <w:rFonts w:ascii="Arial" w:eastAsia="MS PGothic" w:hAnsi="Arial" w:cs="Arial"/>
                <w:sz w:val="18"/>
                <w:szCs w:val="18"/>
              </w:rPr>
            </w:pPr>
          </w:p>
          <w:p w14:paraId="5F98C823"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3) RRC reconfiguration of any parameters related to BWP</w:t>
            </w:r>
          </w:p>
          <w:p w14:paraId="0342CDD2" w14:textId="77777777" w:rsidR="009531EC" w:rsidRPr="00437B9F" w:rsidRDefault="009531EC" w:rsidP="009531EC">
            <w:pPr>
              <w:snapToGrid w:val="0"/>
              <w:rPr>
                <w:rFonts w:ascii="Arial" w:eastAsia="MS PGothic" w:hAnsi="Arial" w:cs="Arial"/>
                <w:sz w:val="18"/>
                <w:szCs w:val="18"/>
                <w:highlight w:val="yellow"/>
              </w:rPr>
            </w:pPr>
          </w:p>
          <w:p w14:paraId="34DEA25E"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 xml:space="preserve">4) BW of a UE-specific RRC configured BWP includes BW of </w:t>
            </w:r>
            <w:r w:rsidRPr="00437B9F">
              <w:rPr>
                <w:rFonts w:ascii="Arial" w:eastAsia="MS PGothic" w:hAnsi="Arial" w:cs="Arial"/>
                <w:color w:val="0000FF"/>
                <w:sz w:val="18"/>
                <w:szCs w:val="18"/>
                <w:u w:val="single"/>
              </w:rPr>
              <w:t>CORESET#0 (if CORESET#0 is present)</w:t>
            </w:r>
            <w:r w:rsidRPr="00437B9F">
              <w:rPr>
                <w:rFonts w:ascii="Arial" w:eastAsia="MS PGothic" w:hAnsi="Arial" w:cs="Arial"/>
                <w:sz w:val="18"/>
                <w:szCs w:val="18"/>
              </w:rPr>
              <w:t xml:space="preserve"> and SSB for Pcell/PScell (if configured)  and BW of the UE-specific RRC configured BWP includes SSB for </w:t>
            </w:r>
            <w:r w:rsidRPr="00437B9F">
              <w:rPr>
                <w:rFonts w:ascii="Arial" w:eastAsia="MS PGothic" w:hAnsi="Arial" w:cs="Arial"/>
                <w:sz w:val="18"/>
                <w:szCs w:val="18"/>
              </w:rPr>
              <w:lastRenderedPageBreak/>
              <w:t>Scell if there is SSB on Scell</w:t>
            </w:r>
          </w:p>
          <w:p w14:paraId="5C07C904" w14:textId="77777777" w:rsidR="009531EC" w:rsidRPr="00437B9F" w:rsidRDefault="009531EC" w:rsidP="009531EC">
            <w:pPr>
              <w:snapToGrid w:val="0"/>
              <w:rPr>
                <w:rFonts w:ascii="Arial" w:eastAsia="MS PGothic" w:hAnsi="Arial" w:cs="Arial"/>
                <w:sz w:val="18"/>
                <w:szCs w:val="18"/>
              </w:rPr>
            </w:pPr>
          </w:p>
        </w:tc>
        <w:tc>
          <w:tcPr>
            <w:tcW w:w="225" w:type="pct"/>
            <w:gridSpan w:val="3"/>
            <w:shd w:val="clear" w:color="auto" w:fill="auto"/>
          </w:tcPr>
          <w:p w14:paraId="31B77944" w14:textId="77777777" w:rsidR="009531EC" w:rsidRPr="00437B9F" w:rsidRDefault="009531EC" w:rsidP="009531EC">
            <w:pPr>
              <w:snapToGrid w:val="0"/>
              <w:rPr>
                <w:rFonts w:ascii="Arial" w:eastAsia="MS PGothic" w:hAnsi="Arial" w:cs="Arial"/>
                <w:sz w:val="18"/>
                <w:szCs w:val="18"/>
              </w:rPr>
            </w:pPr>
          </w:p>
        </w:tc>
        <w:tc>
          <w:tcPr>
            <w:tcW w:w="183" w:type="pct"/>
            <w:gridSpan w:val="2"/>
            <w:shd w:val="clear" w:color="auto" w:fill="auto"/>
          </w:tcPr>
          <w:p w14:paraId="66B4053C"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Yes</w:t>
            </w:r>
          </w:p>
        </w:tc>
        <w:tc>
          <w:tcPr>
            <w:tcW w:w="404" w:type="pct"/>
            <w:gridSpan w:val="4"/>
            <w:shd w:val="clear" w:color="auto" w:fill="auto"/>
          </w:tcPr>
          <w:p w14:paraId="2339BF57" w14:textId="77777777" w:rsidR="009531EC" w:rsidRPr="00437B9F" w:rsidRDefault="009531EC" w:rsidP="009531EC">
            <w:pPr>
              <w:snapToGrid w:val="0"/>
              <w:rPr>
                <w:rFonts w:ascii="Arial" w:eastAsia="MS PGothic" w:hAnsi="Arial" w:cs="Arial"/>
                <w:sz w:val="18"/>
                <w:szCs w:val="18"/>
              </w:rPr>
            </w:pPr>
          </w:p>
        </w:tc>
        <w:tc>
          <w:tcPr>
            <w:tcW w:w="234" w:type="pct"/>
            <w:gridSpan w:val="2"/>
            <w:shd w:val="clear" w:color="auto" w:fill="auto"/>
          </w:tcPr>
          <w:p w14:paraId="796E3FB3"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N.A.</w:t>
            </w:r>
          </w:p>
        </w:tc>
        <w:tc>
          <w:tcPr>
            <w:tcW w:w="245" w:type="pct"/>
            <w:gridSpan w:val="4"/>
            <w:shd w:val="clear" w:color="auto" w:fill="auto"/>
          </w:tcPr>
          <w:p w14:paraId="158EA0BA"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N.A.</w:t>
            </w:r>
          </w:p>
        </w:tc>
        <w:tc>
          <w:tcPr>
            <w:tcW w:w="245" w:type="pct"/>
            <w:gridSpan w:val="3"/>
            <w:shd w:val="clear" w:color="auto" w:fill="auto"/>
          </w:tcPr>
          <w:p w14:paraId="1BB8CC39" w14:textId="77777777" w:rsidR="009531EC" w:rsidRPr="00437B9F" w:rsidRDefault="009531EC" w:rsidP="009531EC">
            <w:pPr>
              <w:snapToGrid w:val="0"/>
              <w:rPr>
                <w:rFonts w:ascii="Arial" w:hAnsi="Arial" w:cs="Arial"/>
                <w:sz w:val="18"/>
                <w:szCs w:val="18"/>
              </w:rPr>
            </w:pPr>
            <w:r w:rsidRPr="00437B9F">
              <w:rPr>
                <w:rFonts w:ascii="Arial" w:hAnsi="Arial" w:cs="Arial"/>
                <w:sz w:val="18"/>
                <w:szCs w:val="18"/>
              </w:rPr>
              <w:t>N.A.</w:t>
            </w:r>
          </w:p>
        </w:tc>
        <w:tc>
          <w:tcPr>
            <w:tcW w:w="200" w:type="pct"/>
            <w:gridSpan w:val="3"/>
            <w:shd w:val="clear" w:color="auto" w:fill="auto"/>
          </w:tcPr>
          <w:p w14:paraId="1B7F7995" w14:textId="77777777" w:rsidR="009531EC" w:rsidRPr="00437B9F" w:rsidRDefault="009531EC" w:rsidP="009531EC">
            <w:pPr>
              <w:snapToGrid w:val="0"/>
              <w:rPr>
                <w:rFonts w:ascii="Arial" w:eastAsia="Malgun Gothic" w:hAnsi="Arial" w:cs="Arial"/>
                <w:sz w:val="18"/>
                <w:szCs w:val="18"/>
                <w:highlight w:val="yellow"/>
              </w:rPr>
            </w:pPr>
          </w:p>
        </w:tc>
        <w:tc>
          <w:tcPr>
            <w:tcW w:w="312" w:type="pct"/>
            <w:gridSpan w:val="3"/>
            <w:shd w:val="clear" w:color="auto" w:fill="auto"/>
          </w:tcPr>
          <w:p w14:paraId="0467F890" w14:textId="77777777" w:rsidR="009531EC" w:rsidRPr="00437B9F" w:rsidRDefault="009531EC" w:rsidP="009531EC">
            <w:pPr>
              <w:snapToGrid w:val="0"/>
              <w:rPr>
                <w:rFonts w:ascii="Arial" w:hAnsi="Arial" w:cs="Arial"/>
                <w:sz w:val="18"/>
                <w:szCs w:val="18"/>
              </w:rPr>
            </w:pPr>
            <w:r w:rsidRPr="00437B9F">
              <w:rPr>
                <w:rFonts w:ascii="Arial" w:hAnsi="Arial" w:cs="Arial"/>
                <w:sz w:val="18"/>
                <w:szCs w:val="18"/>
              </w:rPr>
              <w:t>This feature should be mandatory without capability signaling for at least BWPs which is the same as the set of specified channel BW</w:t>
            </w:r>
          </w:p>
          <w:p w14:paraId="23B75EF7" w14:textId="77777777" w:rsidR="009531EC" w:rsidRPr="00437B9F" w:rsidRDefault="009531EC" w:rsidP="009531EC">
            <w:pPr>
              <w:snapToGrid w:val="0"/>
              <w:rPr>
                <w:rFonts w:ascii="Arial" w:hAnsi="Arial" w:cs="Arial"/>
                <w:sz w:val="18"/>
                <w:szCs w:val="18"/>
              </w:rPr>
            </w:pPr>
            <w:r w:rsidRPr="00437B9F">
              <w:rPr>
                <w:rFonts w:ascii="Arial" w:hAnsi="Arial" w:cs="Arial"/>
                <w:sz w:val="18"/>
                <w:szCs w:val="18"/>
              </w:rPr>
              <w:t>RAN4 may discuss other BW requirements.</w:t>
            </w:r>
          </w:p>
          <w:p w14:paraId="4CC2FB7A" w14:textId="77777777" w:rsidR="009531EC" w:rsidRPr="00437B9F" w:rsidRDefault="009531EC" w:rsidP="009531EC">
            <w:pPr>
              <w:snapToGrid w:val="0"/>
              <w:rPr>
                <w:rFonts w:ascii="Arial" w:hAnsi="Arial" w:cs="Arial"/>
                <w:sz w:val="18"/>
                <w:szCs w:val="18"/>
              </w:rPr>
            </w:pPr>
          </w:p>
          <w:p w14:paraId="6F3657AD"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 xml:space="preserve">UE-specific RRC configured DL/UL BWP can </w:t>
            </w:r>
            <w:r w:rsidRPr="00437B9F">
              <w:rPr>
                <w:rFonts w:ascii="Arial" w:eastAsia="MS PGothic" w:hAnsi="Arial" w:cs="Arial"/>
                <w:sz w:val="18"/>
                <w:szCs w:val="18"/>
              </w:rPr>
              <w:lastRenderedPageBreak/>
              <w:t>have the same or different numerology from the initial active DL/UL BWP</w:t>
            </w:r>
          </w:p>
        </w:tc>
        <w:tc>
          <w:tcPr>
            <w:tcW w:w="227" w:type="pct"/>
            <w:gridSpan w:val="2"/>
            <w:shd w:val="clear" w:color="auto" w:fill="auto"/>
          </w:tcPr>
          <w:p w14:paraId="12CE7851"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lastRenderedPageBreak/>
              <w:t>RAN4</w:t>
            </w:r>
          </w:p>
        </w:tc>
        <w:tc>
          <w:tcPr>
            <w:tcW w:w="417" w:type="pct"/>
            <w:shd w:val="clear" w:color="000000" w:fill="BFBFBF"/>
          </w:tcPr>
          <w:p w14:paraId="15EA87A1"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Mandatory without capability signaling</w:t>
            </w:r>
          </w:p>
        </w:tc>
        <w:tc>
          <w:tcPr>
            <w:tcW w:w="366" w:type="pct"/>
            <w:shd w:val="clear" w:color="auto" w:fill="auto"/>
          </w:tcPr>
          <w:p w14:paraId="6161FAE9" w14:textId="77777777" w:rsidR="009531EC" w:rsidRPr="00437B9F" w:rsidRDefault="009531EC" w:rsidP="009531EC">
            <w:pPr>
              <w:snapToGrid w:val="0"/>
              <w:rPr>
                <w:rFonts w:ascii="Arial" w:eastAsia="MS PGothic" w:hAnsi="Arial" w:cs="Arial"/>
                <w:sz w:val="18"/>
                <w:szCs w:val="18"/>
                <w:highlight w:val="yellow"/>
              </w:rPr>
            </w:pPr>
          </w:p>
        </w:tc>
        <w:tc>
          <w:tcPr>
            <w:tcW w:w="364" w:type="pct"/>
          </w:tcPr>
          <w:p w14:paraId="365D908C" w14:textId="77777777" w:rsidR="009531EC" w:rsidRPr="002548AB" w:rsidRDefault="009531EC" w:rsidP="009531EC">
            <w:pPr>
              <w:snapToGrid w:val="0"/>
              <w:rPr>
                <w:rFonts w:ascii="Arial" w:eastAsia="MS PGothic" w:hAnsi="Arial" w:cs="Arial"/>
                <w:color w:val="FF0000"/>
                <w:sz w:val="18"/>
                <w:szCs w:val="18"/>
                <w:highlight w:val="yellow"/>
              </w:rPr>
            </w:pPr>
          </w:p>
        </w:tc>
      </w:tr>
      <w:tr w:rsidR="009531EC" w:rsidRPr="00437B9F" w14:paraId="1C6F87F8" w14:textId="3E7F2333" w:rsidTr="00F03EA7">
        <w:trPr>
          <w:trHeight w:val="950"/>
        </w:trPr>
        <w:tc>
          <w:tcPr>
            <w:tcW w:w="317" w:type="pct"/>
            <w:shd w:val="clear" w:color="auto" w:fill="auto"/>
          </w:tcPr>
          <w:p w14:paraId="672A4106" w14:textId="77777777" w:rsidR="009531EC" w:rsidRPr="00437B9F" w:rsidRDefault="009531EC" w:rsidP="009531EC">
            <w:pPr>
              <w:snapToGrid w:val="0"/>
              <w:rPr>
                <w:rFonts w:ascii="Arial" w:eastAsia="MS PGothic" w:hAnsi="Arial" w:cs="Arial"/>
                <w:sz w:val="18"/>
                <w:szCs w:val="18"/>
              </w:rPr>
            </w:pPr>
            <w:bookmarkStart w:id="3" w:name="_Hlk514746532"/>
            <w:bookmarkEnd w:id="2"/>
          </w:p>
        </w:tc>
        <w:tc>
          <w:tcPr>
            <w:tcW w:w="199" w:type="pct"/>
            <w:shd w:val="clear" w:color="auto" w:fill="auto"/>
          </w:tcPr>
          <w:p w14:paraId="5B0D6A0E"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6-1a</w:t>
            </w:r>
          </w:p>
        </w:tc>
        <w:tc>
          <w:tcPr>
            <w:tcW w:w="501" w:type="pct"/>
            <w:gridSpan w:val="3"/>
            <w:shd w:val="clear" w:color="auto" w:fill="auto"/>
          </w:tcPr>
          <w:p w14:paraId="2CAA83FD"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BWP operation without restriction on BW of BWP(s)</w:t>
            </w:r>
          </w:p>
        </w:tc>
        <w:tc>
          <w:tcPr>
            <w:tcW w:w="561" w:type="pct"/>
            <w:gridSpan w:val="3"/>
            <w:shd w:val="clear" w:color="auto" w:fill="auto"/>
          </w:tcPr>
          <w:p w14:paraId="24963FC7" w14:textId="77777777" w:rsidR="009531EC" w:rsidRPr="00437B9F" w:rsidRDefault="009531EC" w:rsidP="009531EC">
            <w:pPr>
              <w:pStyle w:val="ListParagraph"/>
              <w:snapToGrid w:val="0"/>
              <w:ind w:left="360"/>
              <w:rPr>
                <w:rFonts w:ascii="Arial" w:eastAsia="MS PGothic" w:hAnsi="Arial" w:cs="Arial"/>
                <w:sz w:val="18"/>
                <w:szCs w:val="18"/>
              </w:rPr>
            </w:pPr>
            <w:r w:rsidRPr="00437B9F">
              <w:rPr>
                <w:rFonts w:ascii="Arial" w:eastAsia="MS PGothic" w:hAnsi="Arial" w:cs="Arial"/>
                <w:sz w:val="18"/>
                <w:szCs w:val="18"/>
              </w:rPr>
              <w:t>BW of UE-specific RRC configured BWP may not include BW of the initial DL BWP and SSB for PCell/PScell and BW of BWP may not include SSB for Scell</w:t>
            </w:r>
          </w:p>
          <w:p w14:paraId="331977FB" w14:textId="77777777" w:rsidR="009531EC" w:rsidRPr="00437B9F" w:rsidRDefault="009531EC" w:rsidP="009531EC">
            <w:pPr>
              <w:snapToGrid w:val="0"/>
              <w:rPr>
                <w:rFonts w:ascii="Arial" w:eastAsia="MS PGothic" w:hAnsi="Arial" w:cs="Arial"/>
                <w:sz w:val="18"/>
                <w:szCs w:val="18"/>
              </w:rPr>
            </w:pPr>
          </w:p>
          <w:p w14:paraId="731CA4FB"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 xml:space="preserve">1) BW of UE-specific RRC configured BWP may not include BW of the </w:t>
            </w:r>
            <w:r w:rsidRPr="00437B9F">
              <w:rPr>
                <w:rFonts w:ascii="Arial" w:eastAsia="MS PGothic" w:hAnsi="Arial" w:cs="Arial"/>
                <w:strike/>
                <w:color w:val="FF0000"/>
                <w:sz w:val="18"/>
                <w:szCs w:val="18"/>
              </w:rPr>
              <w:t>initial DL BWP</w:t>
            </w:r>
            <w:r w:rsidRPr="00437B9F">
              <w:rPr>
                <w:rFonts w:ascii="Arial" w:eastAsia="MS PGothic" w:hAnsi="Arial" w:cs="Arial"/>
                <w:color w:val="0000FF"/>
                <w:sz w:val="18"/>
                <w:szCs w:val="18"/>
                <w:u w:val="single"/>
              </w:rPr>
              <w:t xml:space="preserve"> CORESET#0 (if CORESET#0 is present) </w:t>
            </w:r>
            <w:r w:rsidRPr="00437B9F">
              <w:rPr>
                <w:rFonts w:ascii="Arial" w:eastAsia="MS PGothic" w:hAnsi="Arial" w:cs="Arial"/>
                <w:sz w:val="18"/>
                <w:szCs w:val="18"/>
              </w:rPr>
              <w:t xml:space="preserve">and SSB for PCell/PScell (if configured) and BW of </w:t>
            </w:r>
            <w:r w:rsidRPr="00437B9F">
              <w:rPr>
                <w:rFonts w:ascii="Arial" w:eastAsia="MS PGothic" w:hAnsi="Arial" w:cs="Arial"/>
                <w:color w:val="0000FF"/>
                <w:sz w:val="18"/>
                <w:szCs w:val="18"/>
                <w:u w:val="single"/>
              </w:rPr>
              <w:t>the UE-specific RRC configured</w:t>
            </w:r>
            <w:r w:rsidRPr="00437B9F">
              <w:rPr>
                <w:rFonts w:ascii="Arial" w:eastAsia="MS PGothic" w:hAnsi="Arial" w:cs="Arial"/>
                <w:sz w:val="18"/>
                <w:szCs w:val="18"/>
              </w:rPr>
              <w:t xml:space="preserve"> BWP may not include SSB for SCell</w:t>
            </w:r>
          </w:p>
        </w:tc>
        <w:tc>
          <w:tcPr>
            <w:tcW w:w="225" w:type="pct"/>
            <w:gridSpan w:val="3"/>
            <w:shd w:val="clear" w:color="auto" w:fill="auto"/>
          </w:tcPr>
          <w:p w14:paraId="2CF2385B"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6-1, 6-2, 6-3, or 6-4</w:t>
            </w:r>
          </w:p>
        </w:tc>
        <w:tc>
          <w:tcPr>
            <w:tcW w:w="183" w:type="pct"/>
            <w:gridSpan w:val="2"/>
            <w:shd w:val="clear" w:color="auto" w:fill="auto"/>
          </w:tcPr>
          <w:p w14:paraId="6368C89C"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Yes</w:t>
            </w:r>
          </w:p>
        </w:tc>
        <w:tc>
          <w:tcPr>
            <w:tcW w:w="404" w:type="pct"/>
            <w:gridSpan w:val="4"/>
            <w:shd w:val="clear" w:color="auto" w:fill="auto"/>
          </w:tcPr>
          <w:p w14:paraId="45E4E270" w14:textId="77777777" w:rsidR="009531EC" w:rsidRPr="00437B9F" w:rsidRDefault="009531EC" w:rsidP="009531EC">
            <w:pPr>
              <w:snapToGrid w:val="0"/>
              <w:rPr>
                <w:rFonts w:ascii="Arial" w:eastAsia="MS PGothic" w:hAnsi="Arial" w:cs="Arial"/>
                <w:sz w:val="18"/>
                <w:szCs w:val="18"/>
              </w:rPr>
            </w:pPr>
          </w:p>
        </w:tc>
        <w:tc>
          <w:tcPr>
            <w:tcW w:w="234" w:type="pct"/>
            <w:gridSpan w:val="2"/>
            <w:shd w:val="clear" w:color="auto" w:fill="auto"/>
          </w:tcPr>
          <w:p w14:paraId="78CFAD63"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N.A.</w:t>
            </w:r>
          </w:p>
        </w:tc>
        <w:tc>
          <w:tcPr>
            <w:tcW w:w="245" w:type="pct"/>
            <w:gridSpan w:val="4"/>
            <w:shd w:val="clear" w:color="auto" w:fill="auto"/>
          </w:tcPr>
          <w:p w14:paraId="523BB2D6"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N.A.</w:t>
            </w:r>
          </w:p>
        </w:tc>
        <w:tc>
          <w:tcPr>
            <w:tcW w:w="245" w:type="pct"/>
            <w:gridSpan w:val="3"/>
            <w:shd w:val="clear" w:color="auto" w:fill="auto"/>
          </w:tcPr>
          <w:p w14:paraId="5748AFF4" w14:textId="77777777" w:rsidR="009531EC" w:rsidRPr="00437B9F" w:rsidRDefault="009531EC" w:rsidP="009531EC">
            <w:pPr>
              <w:snapToGrid w:val="0"/>
              <w:rPr>
                <w:rFonts w:ascii="Arial" w:hAnsi="Arial" w:cs="Arial"/>
                <w:sz w:val="18"/>
                <w:szCs w:val="18"/>
              </w:rPr>
            </w:pPr>
            <w:r w:rsidRPr="00437B9F">
              <w:rPr>
                <w:rFonts w:ascii="Arial" w:hAnsi="Arial" w:cs="Arial"/>
                <w:sz w:val="18"/>
                <w:szCs w:val="18"/>
              </w:rPr>
              <w:t>N.A.</w:t>
            </w:r>
          </w:p>
        </w:tc>
        <w:tc>
          <w:tcPr>
            <w:tcW w:w="200" w:type="pct"/>
            <w:gridSpan w:val="3"/>
            <w:shd w:val="clear" w:color="auto" w:fill="auto"/>
          </w:tcPr>
          <w:p w14:paraId="1A931948" w14:textId="77777777" w:rsidR="009531EC" w:rsidRPr="00437B9F" w:rsidRDefault="009531EC" w:rsidP="009531EC">
            <w:pPr>
              <w:snapToGrid w:val="0"/>
              <w:rPr>
                <w:rFonts w:ascii="Arial" w:eastAsia="Malgun Gothic" w:hAnsi="Arial" w:cs="Arial"/>
                <w:sz w:val="18"/>
                <w:szCs w:val="18"/>
                <w:highlight w:val="yellow"/>
              </w:rPr>
            </w:pPr>
          </w:p>
        </w:tc>
        <w:tc>
          <w:tcPr>
            <w:tcW w:w="312" w:type="pct"/>
            <w:gridSpan w:val="3"/>
            <w:shd w:val="clear" w:color="auto" w:fill="auto"/>
          </w:tcPr>
          <w:p w14:paraId="183D9961" w14:textId="77777777" w:rsidR="009531EC" w:rsidRPr="00437B9F" w:rsidRDefault="009531EC" w:rsidP="009531EC">
            <w:pPr>
              <w:snapToGrid w:val="0"/>
              <w:rPr>
                <w:rFonts w:ascii="Arial" w:hAnsi="Arial" w:cs="Arial"/>
                <w:sz w:val="18"/>
                <w:szCs w:val="18"/>
              </w:rPr>
            </w:pPr>
            <w:r w:rsidRPr="00437B9F">
              <w:rPr>
                <w:rFonts w:ascii="Arial" w:hAnsi="Arial" w:cs="Arial"/>
                <w:sz w:val="18"/>
                <w:szCs w:val="18"/>
              </w:rPr>
              <w:t>6-1a is applicable to 6-1, 6-2, 6-3, or 6-4.</w:t>
            </w:r>
          </w:p>
          <w:p w14:paraId="0E31D6E3" w14:textId="77777777" w:rsidR="009531EC" w:rsidRPr="00437B9F" w:rsidRDefault="009531EC" w:rsidP="009531EC">
            <w:pPr>
              <w:snapToGrid w:val="0"/>
              <w:rPr>
                <w:rFonts w:ascii="Arial" w:hAnsi="Arial" w:cs="Arial"/>
                <w:sz w:val="18"/>
                <w:szCs w:val="18"/>
              </w:rPr>
            </w:pPr>
          </w:p>
          <w:p w14:paraId="290D823B" w14:textId="77777777" w:rsidR="009531EC" w:rsidRPr="00437B9F" w:rsidRDefault="009531EC" w:rsidP="009531EC">
            <w:pPr>
              <w:snapToGrid w:val="0"/>
              <w:rPr>
                <w:rFonts w:ascii="Arial" w:hAnsi="Arial" w:cs="Arial"/>
                <w:sz w:val="18"/>
                <w:szCs w:val="18"/>
              </w:rPr>
            </w:pPr>
            <w:r w:rsidRPr="00437B9F">
              <w:rPr>
                <w:rFonts w:ascii="Arial" w:hAnsi="Arial" w:cs="Arial"/>
                <w:sz w:val="18"/>
                <w:szCs w:val="18"/>
              </w:rPr>
              <w:t>It is up to RAN2 how to create signaling for 6-1a associated with 6-1, 6-2, 6-3, and 6-4</w:t>
            </w:r>
          </w:p>
        </w:tc>
        <w:tc>
          <w:tcPr>
            <w:tcW w:w="227" w:type="pct"/>
            <w:gridSpan w:val="2"/>
            <w:shd w:val="clear" w:color="auto" w:fill="auto"/>
          </w:tcPr>
          <w:p w14:paraId="0649DB04" w14:textId="77777777" w:rsidR="009531EC" w:rsidRPr="00437B9F" w:rsidRDefault="009531EC" w:rsidP="009531EC">
            <w:pPr>
              <w:snapToGrid w:val="0"/>
              <w:rPr>
                <w:rFonts w:ascii="Arial" w:eastAsia="MS PGothic" w:hAnsi="Arial" w:cs="Arial"/>
                <w:sz w:val="18"/>
                <w:szCs w:val="18"/>
              </w:rPr>
            </w:pPr>
          </w:p>
        </w:tc>
        <w:tc>
          <w:tcPr>
            <w:tcW w:w="417" w:type="pct"/>
            <w:shd w:val="clear" w:color="000000" w:fill="BFBFBF"/>
          </w:tcPr>
          <w:p w14:paraId="5A63EA2A" w14:textId="77777777" w:rsidR="009531EC" w:rsidRPr="00437B9F" w:rsidRDefault="009531EC" w:rsidP="009531EC">
            <w:pPr>
              <w:snapToGrid w:val="0"/>
              <w:rPr>
                <w:rFonts w:ascii="Arial" w:eastAsia="MS PGothic" w:hAnsi="Arial" w:cs="Arial"/>
                <w:sz w:val="18"/>
                <w:szCs w:val="18"/>
              </w:rPr>
            </w:pPr>
          </w:p>
        </w:tc>
        <w:tc>
          <w:tcPr>
            <w:tcW w:w="366" w:type="pct"/>
            <w:shd w:val="clear" w:color="auto" w:fill="auto"/>
          </w:tcPr>
          <w:p w14:paraId="461B3290" w14:textId="77777777" w:rsidR="009531EC" w:rsidRPr="00437B9F" w:rsidRDefault="009531EC" w:rsidP="009531EC">
            <w:pPr>
              <w:snapToGrid w:val="0"/>
              <w:rPr>
                <w:rFonts w:ascii="Arial" w:eastAsia="MS PGothic" w:hAnsi="Arial" w:cs="Arial"/>
                <w:sz w:val="18"/>
                <w:szCs w:val="18"/>
                <w:highlight w:val="yellow"/>
              </w:rPr>
            </w:pPr>
            <w:r w:rsidRPr="00437B9F">
              <w:rPr>
                <w:rFonts w:ascii="Arial" w:eastAsia="MS PGothic" w:hAnsi="Arial" w:cs="Arial"/>
                <w:sz w:val="18"/>
                <w:szCs w:val="18"/>
              </w:rPr>
              <w:t>Optional with capability signaling</w:t>
            </w:r>
          </w:p>
        </w:tc>
        <w:tc>
          <w:tcPr>
            <w:tcW w:w="364" w:type="pct"/>
          </w:tcPr>
          <w:p w14:paraId="2E763B49" w14:textId="77777777" w:rsidR="009531EC" w:rsidRPr="002548AB" w:rsidRDefault="009531EC" w:rsidP="009531EC">
            <w:pPr>
              <w:snapToGrid w:val="0"/>
              <w:rPr>
                <w:rFonts w:ascii="Arial" w:eastAsia="MS PGothic" w:hAnsi="Arial" w:cs="Arial"/>
                <w:color w:val="FF0000"/>
                <w:sz w:val="18"/>
                <w:szCs w:val="18"/>
              </w:rPr>
            </w:pPr>
          </w:p>
        </w:tc>
      </w:tr>
      <w:bookmarkEnd w:id="3"/>
      <w:tr w:rsidR="009531EC" w:rsidRPr="00437B9F" w14:paraId="505DC1AD" w14:textId="08CD3E9B" w:rsidTr="00F03EA7">
        <w:trPr>
          <w:trHeight w:val="1362"/>
        </w:trPr>
        <w:tc>
          <w:tcPr>
            <w:tcW w:w="317" w:type="pct"/>
            <w:shd w:val="clear" w:color="auto" w:fill="auto"/>
          </w:tcPr>
          <w:p w14:paraId="7DBFFDC5" w14:textId="77777777" w:rsidR="009531EC" w:rsidRPr="00437B9F" w:rsidRDefault="009531EC" w:rsidP="009531EC">
            <w:pPr>
              <w:snapToGrid w:val="0"/>
              <w:rPr>
                <w:rFonts w:ascii="Arial" w:eastAsia="MS PGothic" w:hAnsi="Arial" w:cs="Arial"/>
                <w:sz w:val="18"/>
                <w:szCs w:val="18"/>
              </w:rPr>
            </w:pPr>
          </w:p>
        </w:tc>
        <w:tc>
          <w:tcPr>
            <w:tcW w:w="199" w:type="pct"/>
            <w:shd w:val="clear" w:color="auto" w:fill="auto"/>
          </w:tcPr>
          <w:p w14:paraId="4977761D"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6-2</w:t>
            </w:r>
          </w:p>
        </w:tc>
        <w:tc>
          <w:tcPr>
            <w:tcW w:w="501" w:type="pct"/>
            <w:gridSpan w:val="3"/>
            <w:shd w:val="clear" w:color="auto" w:fill="auto"/>
          </w:tcPr>
          <w:p w14:paraId="06FB00A5"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 xml:space="preserve">Type A BWP adaptation with same numerology </w:t>
            </w:r>
          </w:p>
        </w:tc>
        <w:tc>
          <w:tcPr>
            <w:tcW w:w="561" w:type="pct"/>
            <w:gridSpan w:val="3"/>
            <w:shd w:val="clear" w:color="auto" w:fill="auto"/>
          </w:tcPr>
          <w:p w14:paraId="66545FB4" w14:textId="77777777" w:rsidR="009531EC" w:rsidRPr="00437B9F" w:rsidRDefault="009531EC" w:rsidP="009531EC">
            <w:pPr>
              <w:snapToGrid w:val="0"/>
              <w:rPr>
                <w:rFonts w:ascii="Arial" w:eastAsia="MS PGothic" w:hAnsi="Arial" w:cs="Arial"/>
                <w:sz w:val="18"/>
                <w:szCs w:val="18"/>
              </w:rPr>
            </w:pPr>
          </w:p>
          <w:p w14:paraId="4DE86B36"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1) Up to 2 UE-specific RRC configured DL BWPs per carrier</w:t>
            </w:r>
          </w:p>
          <w:p w14:paraId="6865C2E4"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2) Up to 2 UE-specific RRC configured UL BWPs per carrier</w:t>
            </w:r>
          </w:p>
          <w:p w14:paraId="22F2A196" w14:textId="77777777" w:rsidR="009531EC" w:rsidRPr="00437B9F" w:rsidRDefault="009531EC" w:rsidP="009531EC">
            <w:pPr>
              <w:snapToGrid w:val="0"/>
              <w:rPr>
                <w:rFonts w:ascii="Arial" w:eastAsia="MS PGothic" w:hAnsi="Arial" w:cs="Arial"/>
                <w:sz w:val="18"/>
                <w:szCs w:val="18"/>
              </w:rPr>
            </w:pPr>
          </w:p>
          <w:p w14:paraId="512DBB87" w14:textId="77777777" w:rsidR="009531EC" w:rsidRPr="00437B9F" w:rsidRDefault="009531EC" w:rsidP="009531EC">
            <w:pPr>
              <w:snapToGrid w:val="0"/>
              <w:rPr>
                <w:rFonts w:ascii="Arial" w:eastAsia="MS PGothic" w:hAnsi="Arial" w:cs="Arial"/>
                <w:sz w:val="18"/>
                <w:szCs w:val="18"/>
              </w:rPr>
            </w:pPr>
            <w:bookmarkStart w:id="4" w:name="_Hlk514747025"/>
            <w:r w:rsidRPr="00437B9F">
              <w:rPr>
                <w:rFonts w:ascii="Arial" w:eastAsia="MS PGothic" w:hAnsi="Arial" w:cs="Arial"/>
                <w:sz w:val="18"/>
                <w:szCs w:val="18"/>
              </w:rPr>
              <w:t>3) Active BWP switching by DCI and timer</w:t>
            </w:r>
          </w:p>
          <w:bookmarkEnd w:id="4"/>
          <w:p w14:paraId="6280012F"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4) Same numerology for all the UE-specific RRC configured BWPs per carrier</w:t>
            </w:r>
          </w:p>
          <w:p w14:paraId="63BA4B6D" w14:textId="77777777" w:rsidR="009531EC" w:rsidRPr="00437B9F" w:rsidRDefault="009531EC" w:rsidP="009531EC">
            <w:pPr>
              <w:snapToGrid w:val="0"/>
              <w:rPr>
                <w:rFonts w:ascii="Arial" w:eastAsia="MS PGothic" w:hAnsi="Arial" w:cs="Arial"/>
                <w:sz w:val="18"/>
                <w:szCs w:val="18"/>
              </w:rPr>
            </w:pPr>
          </w:p>
          <w:p w14:paraId="7CEC8F40"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 xml:space="preserve">5) BW of a UE-specific RRC configured BWP includes BW of the </w:t>
            </w:r>
            <w:r w:rsidRPr="00437B9F">
              <w:rPr>
                <w:rFonts w:ascii="Arial" w:eastAsia="MS PGothic" w:hAnsi="Arial" w:cs="Arial"/>
                <w:strike/>
                <w:color w:val="FF0000"/>
                <w:sz w:val="18"/>
                <w:szCs w:val="18"/>
              </w:rPr>
              <w:t>initial DL BWP</w:t>
            </w:r>
            <w:r w:rsidRPr="00437B9F">
              <w:rPr>
                <w:rFonts w:ascii="Arial" w:eastAsia="MS PGothic" w:hAnsi="Arial" w:cs="Arial"/>
                <w:color w:val="0000FF"/>
                <w:sz w:val="18"/>
                <w:szCs w:val="18"/>
                <w:u w:val="single"/>
              </w:rPr>
              <w:t xml:space="preserve"> CORESET#0 (if CORESET#0 is present) </w:t>
            </w:r>
            <w:r w:rsidRPr="00437B9F">
              <w:rPr>
                <w:rFonts w:ascii="Arial" w:eastAsia="MS PGothic" w:hAnsi="Arial" w:cs="Arial"/>
                <w:sz w:val="18"/>
                <w:szCs w:val="18"/>
              </w:rPr>
              <w:t xml:space="preserve">and SSB for PCell/PScell </w:t>
            </w:r>
            <w:r w:rsidRPr="00437B9F">
              <w:rPr>
                <w:rFonts w:ascii="Arial" w:eastAsia="MS PGothic" w:hAnsi="Arial" w:cs="Arial"/>
                <w:color w:val="0000FF"/>
                <w:sz w:val="18"/>
                <w:szCs w:val="18"/>
                <w:u w:val="single"/>
              </w:rPr>
              <w:t>(if configured)</w:t>
            </w:r>
            <w:r w:rsidRPr="00437B9F">
              <w:rPr>
                <w:rFonts w:ascii="Arial" w:eastAsia="MS PGothic" w:hAnsi="Arial" w:cs="Arial"/>
                <w:sz w:val="18"/>
                <w:szCs w:val="18"/>
              </w:rPr>
              <w:t xml:space="preserve"> and BW of the UE-specific RRC configured BWP includes SSB for Scell if there is SSB on Scell</w:t>
            </w:r>
          </w:p>
          <w:p w14:paraId="1A4097B8" w14:textId="77777777" w:rsidR="009531EC" w:rsidRPr="00437B9F" w:rsidRDefault="009531EC" w:rsidP="009531EC">
            <w:pPr>
              <w:snapToGrid w:val="0"/>
              <w:rPr>
                <w:rFonts w:ascii="Arial" w:eastAsia="MS PGothic" w:hAnsi="Arial" w:cs="Arial"/>
                <w:sz w:val="18"/>
                <w:szCs w:val="18"/>
              </w:rPr>
            </w:pPr>
          </w:p>
          <w:p w14:paraId="3B091EEC" w14:textId="77777777" w:rsidR="009531EC" w:rsidRPr="00437B9F" w:rsidRDefault="009531EC" w:rsidP="009531EC">
            <w:pPr>
              <w:snapToGrid w:val="0"/>
              <w:rPr>
                <w:rFonts w:ascii="Arial" w:eastAsia="MS PGothic" w:hAnsi="Arial" w:cs="Arial"/>
                <w:sz w:val="18"/>
                <w:szCs w:val="18"/>
              </w:rPr>
            </w:pPr>
          </w:p>
        </w:tc>
        <w:tc>
          <w:tcPr>
            <w:tcW w:w="225" w:type="pct"/>
            <w:gridSpan w:val="3"/>
            <w:shd w:val="clear" w:color="auto" w:fill="auto"/>
          </w:tcPr>
          <w:p w14:paraId="67F41C99"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6-1</w:t>
            </w:r>
          </w:p>
        </w:tc>
        <w:tc>
          <w:tcPr>
            <w:tcW w:w="183" w:type="pct"/>
            <w:gridSpan w:val="2"/>
            <w:shd w:val="clear" w:color="auto" w:fill="auto"/>
          </w:tcPr>
          <w:p w14:paraId="1AFA03C2"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Yes</w:t>
            </w:r>
          </w:p>
        </w:tc>
        <w:tc>
          <w:tcPr>
            <w:tcW w:w="404" w:type="pct"/>
            <w:gridSpan w:val="4"/>
            <w:shd w:val="clear" w:color="auto" w:fill="auto"/>
          </w:tcPr>
          <w:p w14:paraId="046EEBB8" w14:textId="77777777" w:rsidR="009531EC" w:rsidRPr="00437B9F" w:rsidRDefault="009531EC" w:rsidP="009531EC">
            <w:pPr>
              <w:snapToGrid w:val="0"/>
              <w:rPr>
                <w:rFonts w:ascii="Arial" w:eastAsia="MS PGothic" w:hAnsi="Arial" w:cs="Arial"/>
                <w:sz w:val="18"/>
                <w:szCs w:val="18"/>
              </w:rPr>
            </w:pPr>
            <w:r w:rsidRPr="00437B9F">
              <w:rPr>
                <w:rFonts w:ascii="Arial" w:hAnsi="Arial" w:cs="Arial"/>
                <w:sz w:val="18"/>
                <w:szCs w:val="18"/>
                <w:lang w:eastAsia="zh-TW"/>
              </w:rPr>
              <w:t>T</w:t>
            </w:r>
            <w:r w:rsidRPr="00437B9F">
              <w:rPr>
                <w:rFonts w:ascii="Arial" w:eastAsia="MS PGothic" w:hAnsi="Arial" w:cs="Arial"/>
                <w:sz w:val="18"/>
                <w:szCs w:val="18"/>
              </w:rPr>
              <w:t>ype A BWP adaptation with same numerology is not possible</w:t>
            </w:r>
          </w:p>
        </w:tc>
        <w:tc>
          <w:tcPr>
            <w:tcW w:w="234" w:type="pct"/>
            <w:gridSpan w:val="2"/>
            <w:shd w:val="clear" w:color="auto" w:fill="auto"/>
          </w:tcPr>
          <w:p w14:paraId="2E5594D6"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Type 1</w:t>
            </w:r>
          </w:p>
        </w:tc>
        <w:tc>
          <w:tcPr>
            <w:tcW w:w="245" w:type="pct"/>
            <w:gridSpan w:val="4"/>
            <w:shd w:val="clear" w:color="auto" w:fill="auto"/>
          </w:tcPr>
          <w:p w14:paraId="243BA8EA"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N.A</w:t>
            </w:r>
          </w:p>
        </w:tc>
        <w:tc>
          <w:tcPr>
            <w:tcW w:w="245" w:type="pct"/>
            <w:gridSpan w:val="3"/>
            <w:shd w:val="clear" w:color="auto" w:fill="auto"/>
          </w:tcPr>
          <w:p w14:paraId="1FCBE450" w14:textId="77777777" w:rsidR="009531EC" w:rsidRPr="00437B9F" w:rsidRDefault="009531EC" w:rsidP="009531EC">
            <w:pPr>
              <w:snapToGrid w:val="0"/>
              <w:rPr>
                <w:rFonts w:ascii="Arial" w:hAnsi="Arial" w:cs="Arial"/>
                <w:sz w:val="18"/>
                <w:szCs w:val="18"/>
              </w:rPr>
            </w:pPr>
            <w:r w:rsidRPr="00437B9F">
              <w:rPr>
                <w:rFonts w:ascii="Arial" w:hAnsi="Arial" w:cs="Arial"/>
                <w:sz w:val="18"/>
                <w:szCs w:val="18"/>
              </w:rPr>
              <w:t>N.A.</w:t>
            </w:r>
          </w:p>
        </w:tc>
        <w:tc>
          <w:tcPr>
            <w:tcW w:w="200" w:type="pct"/>
            <w:gridSpan w:val="3"/>
            <w:shd w:val="clear" w:color="auto" w:fill="auto"/>
          </w:tcPr>
          <w:p w14:paraId="6C029997" w14:textId="77777777" w:rsidR="009531EC" w:rsidRPr="00437B9F" w:rsidRDefault="009531EC" w:rsidP="009531EC">
            <w:pPr>
              <w:snapToGrid w:val="0"/>
              <w:rPr>
                <w:rFonts w:ascii="Arial" w:eastAsia="Malgun Gothic" w:hAnsi="Arial" w:cs="Arial"/>
                <w:sz w:val="18"/>
                <w:szCs w:val="18"/>
                <w:highlight w:val="yellow"/>
              </w:rPr>
            </w:pPr>
          </w:p>
        </w:tc>
        <w:tc>
          <w:tcPr>
            <w:tcW w:w="312" w:type="pct"/>
            <w:gridSpan w:val="3"/>
            <w:shd w:val="clear" w:color="auto" w:fill="auto"/>
          </w:tcPr>
          <w:p w14:paraId="3ACB2F77" w14:textId="77777777" w:rsidR="009531EC" w:rsidRPr="00437B9F" w:rsidRDefault="009531EC" w:rsidP="009531EC">
            <w:pPr>
              <w:snapToGrid w:val="0"/>
              <w:rPr>
                <w:rFonts w:ascii="Arial" w:eastAsia="Malgun Gothic" w:hAnsi="Arial" w:cs="Arial"/>
                <w:sz w:val="18"/>
                <w:szCs w:val="18"/>
                <w:highlight w:val="yellow"/>
              </w:rPr>
            </w:pPr>
          </w:p>
        </w:tc>
        <w:tc>
          <w:tcPr>
            <w:tcW w:w="227" w:type="pct"/>
            <w:gridSpan w:val="2"/>
            <w:shd w:val="clear" w:color="auto" w:fill="auto"/>
          </w:tcPr>
          <w:p w14:paraId="1FE8BA94" w14:textId="77777777" w:rsidR="009531EC" w:rsidRPr="00437B9F" w:rsidRDefault="009531EC" w:rsidP="009531EC">
            <w:pPr>
              <w:snapToGrid w:val="0"/>
              <w:rPr>
                <w:rFonts w:ascii="Arial" w:eastAsia="MS PGothic" w:hAnsi="Arial" w:cs="Arial"/>
                <w:sz w:val="18"/>
                <w:szCs w:val="18"/>
                <w:highlight w:val="yellow"/>
              </w:rPr>
            </w:pPr>
          </w:p>
        </w:tc>
        <w:tc>
          <w:tcPr>
            <w:tcW w:w="417" w:type="pct"/>
            <w:shd w:val="clear" w:color="000000" w:fill="BFBFBF"/>
          </w:tcPr>
          <w:p w14:paraId="3E4A8B25" w14:textId="77777777" w:rsidR="009531EC" w:rsidRPr="00437B9F" w:rsidRDefault="009531EC" w:rsidP="009531EC">
            <w:pPr>
              <w:snapToGrid w:val="0"/>
              <w:rPr>
                <w:rFonts w:ascii="Arial" w:eastAsia="MS PGothic" w:hAnsi="Arial" w:cs="Arial"/>
                <w:sz w:val="18"/>
                <w:szCs w:val="18"/>
                <w:highlight w:val="yellow"/>
              </w:rPr>
            </w:pPr>
          </w:p>
        </w:tc>
        <w:tc>
          <w:tcPr>
            <w:tcW w:w="366" w:type="pct"/>
            <w:shd w:val="clear" w:color="auto" w:fill="auto"/>
          </w:tcPr>
          <w:p w14:paraId="4CC8D9F1"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Optional with capability signaling</w:t>
            </w:r>
          </w:p>
        </w:tc>
        <w:tc>
          <w:tcPr>
            <w:tcW w:w="364" w:type="pct"/>
          </w:tcPr>
          <w:p w14:paraId="44E7870A" w14:textId="77777777" w:rsidR="009531EC" w:rsidRPr="002548AB" w:rsidRDefault="009531EC" w:rsidP="009531EC">
            <w:pPr>
              <w:snapToGrid w:val="0"/>
              <w:rPr>
                <w:rFonts w:ascii="Arial" w:eastAsia="MS PGothic" w:hAnsi="Arial" w:cs="Arial"/>
                <w:color w:val="FF0000"/>
                <w:sz w:val="18"/>
                <w:szCs w:val="18"/>
              </w:rPr>
            </w:pPr>
          </w:p>
        </w:tc>
      </w:tr>
      <w:tr w:rsidR="009531EC" w:rsidRPr="00437B9F" w14:paraId="667D8F5D" w14:textId="01347675" w:rsidTr="00F03EA7">
        <w:trPr>
          <w:trHeight w:val="1362"/>
        </w:trPr>
        <w:tc>
          <w:tcPr>
            <w:tcW w:w="317" w:type="pct"/>
            <w:shd w:val="clear" w:color="auto" w:fill="auto"/>
          </w:tcPr>
          <w:p w14:paraId="37DBDC7F" w14:textId="77777777" w:rsidR="009531EC" w:rsidRPr="00437B9F" w:rsidRDefault="009531EC" w:rsidP="009531EC">
            <w:pPr>
              <w:snapToGrid w:val="0"/>
              <w:rPr>
                <w:rFonts w:ascii="Arial" w:eastAsia="MS PGothic" w:hAnsi="Arial" w:cs="Arial"/>
                <w:sz w:val="18"/>
                <w:szCs w:val="18"/>
              </w:rPr>
            </w:pPr>
          </w:p>
        </w:tc>
        <w:tc>
          <w:tcPr>
            <w:tcW w:w="199" w:type="pct"/>
            <w:shd w:val="clear" w:color="auto" w:fill="auto"/>
          </w:tcPr>
          <w:p w14:paraId="08A6B507" w14:textId="77777777" w:rsidR="009531EC" w:rsidRPr="00437B9F" w:rsidRDefault="009531EC" w:rsidP="009531EC">
            <w:pPr>
              <w:snapToGrid w:val="0"/>
              <w:rPr>
                <w:rFonts w:ascii="Arial" w:eastAsia="MS PGothic" w:hAnsi="Arial" w:cs="Arial"/>
                <w:sz w:val="18"/>
                <w:szCs w:val="18"/>
                <w:highlight w:val="yellow"/>
              </w:rPr>
            </w:pPr>
            <w:r w:rsidRPr="00437B9F">
              <w:rPr>
                <w:rFonts w:ascii="Arial" w:eastAsia="MS PGothic" w:hAnsi="Arial" w:cs="Arial"/>
                <w:sz w:val="18"/>
                <w:szCs w:val="18"/>
              </w:rPr>
              <w:t>6-3</w:t>
            </w:r>
          </w:p>
        </w:tc>
        <w:tc>
          <w:tcPr>
            <w:tcW w:w="501" w:type="pct"/>
            <w:gridSpan w:val="3"/>
            <w:shd w:val="clear" w:color="auto" w:fill="auto"/>
          </w:tcPr>
          <w:p w14:paraId="7E7B8C8E"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Type B BWP adaptation with same numerology</w:t>
            </w:r>
          </w:p>
        </w:tc>
        <w:tc>
          <w:tcPr>
            <w:tcW w:w="561" w:type="pct"/>
            <w:gridSpan w:val="3"/>
            <w:shd w:val="clear" w:color="auto" w:fill="auto"/>
          </w:tcPr>
          <w:p w14:paraId="64CC1A92"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1) Up to 4 UE-specific RRC configured DL BWPs per carrier</w:t>
            </w:r>
          </w:p>
          <w:p w14:paraId="05243DF7"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2) Up to 4 UE-specific RRC configured UL BWPs per carrier</w:t>
            </w:r>
          </w:p>
          <w:p w14:paraId="5A69E7EC" w14:textId="77777777" w:rsidR="009531EC" w:rsidRPr="00437B9F" w:rsidRDefault="009531EC" w:rsidP="009531EC">
            <w:pPr>
              <w:snapToGrid w:val="0"/>
              <w:rPr>
                <w:rFonts w:ascii="Arial" w:eastAsia="MS PGothic" w:hAnsi="Arial" w:cs="Arial"/>
                <w:sz w:val="18"/>
                <w:szCs w:val="18"/>
              </w:rPr>
            </w:pPr>
          </w:p>
          <w:p w14:paraId="2BF3359B"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 xml:space="preserve"> </w:t>
            </w:r>
            <w:r w:rsidRPr="00437B9F">
              <w:rPr>
                <w:rFonts w:ascii="Arial" w:eastAsia="MS PGothic" w:hAnsi="Arial" w:cs="Arial"/>
                <w:sz w:val="18"/>
                <w:szCs w:val="18"/>
              </w:rPr>
              <w:br/>
              <w:t>3) Active BWP switching by DCI and timer</w:t>
            </w:r>
          </w:p>
          <w:p w14:paraId="2C5C523A"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4) Same numerology for all the UE-specific RRC configured BWPs per carrier</w:t>
            </w:r>
          </w:p>
          <w:p w14:paraId="6CCB4985" w14:textId="77777777" w:rsidR="009531EC" w:rsidRPr="00437B9F" w:rsidRDefault="009531EC" w:rsidP="009531EC">
            <w:pPr>
              <w:snapToGrid w:val="0"/>
              <w:rPr>
                <w:rFonts w:ascii="Arial" w:eastAsia="MS PGothic" w:hAnsi="Arial" w:cs="Arial"/>
                <w:sz w:val="18"/>
                <w:szCs w:val="18"/>
              </w:rPr>
            </w:pPr>
          </w:p>
          <w:p w14:paraId="4DD053F9"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 xml:space="preserve">5) BW of a UE-specific RRC configured BWP includes BW of the </w:t>
            </w:r>
            <w:r w:rsidRPr="00437B9F">
              <w:rPr>
                <w:rFonts w:ascii="Arial" w:eastAsia="MS PGothic" w:hAnsi="Arial" w:cs="Arial"/>
                <w:strike/>
                <w:color w:val="FF0000"/>
                <w:sz w:val="18"/>
                <w:szCs w:val="18"/>
              </w:rPr>
              <w:t>initial DL BWP</w:t>
            </w:r>
            <w:r w:rsidRPr="00437B9F">
              <w:rPr>
                <w:rFonts w:ascii="Arial" w:eastAsia="MS PGothic" w:hAnsi="Arial" w:cs="Arial"/>
                <w:color w:val="0000FF"/>
                <w:sz w:val="18"/>
                <w:szCs w:val="18"/>
                <w:u w:val="single"/>
              </w:rPr>
              <w:t xml:space="preserve"> CORESET#0 (if CORESET#0 is present) </w:t>
            </w:r>
            <w:r w:rsidRPr="00437B9F">
              <w:rPr>
                <w:rFonts w:ascii="Arial" w:eastAsia="MS PGothic" w:hAnsi="Arial" w:cs="Arial"/>
                <w:sz w:val="18"/>
                <w:szCs w:val="18"/>
              </w:rPr>
              <w:t xml:space="preserve">and SSB for PCell/PScell </w:t>
            </w:r>
            <w:r w:rsidRPr="00437B9F">
              <w:rPr>
                <w:rFonts w:ascii="Arial" w:eastAsia="MS PGothic" w:hAnsi="Arial" w:cs="Arial"/>
                <w:color w:val="0000FF"/>
                <w:sz w:val="18"/>
                <w:szCs w:val="18"/>
                <w:u w:val="single"/>
              </w:rPr>
              <w:t>(if configured)</w:t>
            </w:r>
            <w:r w:rsidRPr="00437B9F">
              <w:rPr>
                <w:rFonts w:ascii="Arial" w:eastAsia="MS PGothic" w:hAnsi="Arial" w:cs="Arial"/>
                <w:sz w:val="18"/>
                <w:szCs w:val="18"/>
              </w:rPr>
              <w:t xml:space="preserve"> and BW of the UE-specific RRC configured BWP includes SSB for Scell if there is SSB on Scell</w:t>
            </w:r>
          </w:p>
        </w:tc>
        <w:tc>
          <w:tcPr>
            <w:tcW w:w="225" w:type="pct"/>
            <w:gridSpan w:val="3"/>
            <w:shd w:val="clear" w:color="auto" w:fill="auto"/>
          </w:tcPr>
          <w:p w14:paraId="4C325D95"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6-1</w:t>
            </w:r>
          </w:p>
        </w:tc>
        <w:tc>
          <w:tcPr>
            <w:tcW w:w="183" w:type="pct"/>
            <w:gridSpan w:val="2"/>
            <w:shd w:val="clear" w:color="auto" w:fill="auto"/>
          </w:tcPr>
          <w:p w14:paraId="433D0D12"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Yes</w:t>
            </w:r>
          </w:p>
        </w:tc>
        <w:tc>
          <w:tcPr>
            <w:tcW w:w="404" w:type="pct"/>
            <w:gridSpan w:val="4"/>
            <w:shd w:val="clear" w:color="auto" w:fill="auto"/>
          </w:tcPr>
          <w:p w14:paraId="182B539E"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Type B BWP adaptation with same numerology is not possible</w:t>
            </w:r>
          </w:p>
        </w:tc>
        <w:tc>
          <w:tcPr>
            <w:tcW w:w="234" w:type="pct"/>
            <w:gridSpan w:val="2"/>
            <w:shd w:val="clear" w:color="auto" w:fill="auto"/>
          </w:tcPr>
          <w:p w14:paraId="51339356"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Type 1</w:t>
            </w:r>
          </w:p>
        </w:tc>
        <w:tc>
          <w:tcPr>
            <w:tcW w:w="245" w:type="pct"/>
            <w:gridSpan w:val="4"/>
            <w:shd w:val="clear" w:color="auto" w:fill="auto"/>
          </w:tcPr>
          <w:p w14:paraId="42A83A43" w14:textId="77777777" w:rsidR="009531EC" w:rsidRPr="00437B9F" w:rsidRDefault="009531EC" w:rsidP="009531EC">
            <w:pPr>
              <w:snapToGrid w:val="0"/>
              <w:rPr>
                <w:rFonts w:ascii="Arial" w:eastAsia="MS PGothic" w:hAnsi="Arial" w:cs="Arial"/>
                <w:sz w:val="18"/>
                <w:szCs w:val="18"/>
              </w:rPr>
            </w:pPr>
            <w:r w:rsidRPr="00437B9F">
              <w:rPr>
                <w:rFonts w:ascii="Arial" w:hAnsi="Arial" w:cs="Arial"/>
                <w:sz w:val="18"/>
                <w:szCs w:val="18"/>
              </w:rPr>
              <w:t>N.A.</w:t>
            </w:r>
          </w:p>
        </w:tc>
        <w:tc>
          <w:tcPr>
            <w:tcW w:w="245" w:type="pct"/>
            <w:gridSpan w:val="3"/>
            <w:shd w:val="clear" w:color="auto" w:fill="auto"/>
          </w:tcPr>
          <w:p w14:paraId="4ACFE505" w14:textId="77777777" w:rsidR="009531EC" w:rsidRPr="00437B9F" w:rsidRDefault="009531EC" w:rsidP="009531EC">
            <w:pPr>
              <w:snapToGrid w:val="0"/>
              <w:rPr>
                <w:rFonts w:ascii="Arial" w:hAnsi="Arial" w:cs="Arial"/>
                <w:sz w:val="18"/>
                <w:szCs w:val="18"/>
              </w:rPr>
            </w:pPr>
            <w:r w:rsidRPr="00437B9F">
              <w:rPr>
                <w:rFonts w:ascii="Arial" w:hAnsi="Arial" w:cs="Arial"/>
                <w:sz w:val="18"/>
                <w:szCs w:val="18"/>
              </w:rPr>
              <w:t>N.A.</w:t>
            </w:r>
          </w:p>
        </w:tc>
        <w:tc>
          <w:tcPr>
            <w:tcW w:w="200" w:type="pct"/>
            <w:gridSpan w:val="3"/>
            <w:shd w:val="clear" w:color="auto" w:fill="auto"/>
          </w:tcPr>
          <w:p w14:paraId="2491D200" w14:textId="77777777" w:rsidR="009531EC" w:rsidRPr="00437B9F" w:rsidRDefault="009531EC" w:rsidP="009531EC">
            <w:pPr>
              <w:snapToGrid w:val="0"/>
              <w:rPr>
                <w:rFonts w:ascii="Arial" w:eastAsia="Malgun Gothic" w:hAnsi="Arial" w:cs="Arial"/>
                <w:sz w:val="18"/>
                <w:szCs w:val="18"/>
                <w:highlight w:val="yellow"/>
              </w:rPr>
            </w:pPr>
          </w:p>
        </w:tc>
        <w:tc>
          <w:tcPr>
            <w:tcW w:w="312" w:type="pct"/>
            <w:gridSpan w:val="3"/>
            <w:shd w:val="clear" w:color="auto" w:fill="auto"/>
          </w:tcPr>
          <w:p w14:paraId="09321408" w14:textId="77777777" w:rsidR="009531EC" w:rsidRPr="00437B9F" w:rsidRDefault="009531EC" w:rsidP="009531EC">
            <w:pPr>
              <w:snapToGrid w:val="0"/>
              <w:rPr>
                <w:rFonts w:ascii="Arial" w:eastAsia="Malgun Gothic" w:hAnsi="Arial" w:cs="Arial"/>
                <w:sz w:val="18"/>
                <w:szCs w:val="18"/>
                <w:highlight w:val="yellow"/>
              </w:rPr>
            </w:pPr>
          </w:p>
        </w:tc>
        <w:tc>
          <w:tcPr>
            <w:tcW w:w="227" w:type="pct"/>
            <w:gridSpan w:val="2"/>
            <w:shd w:val="clear" w:color="auto" w:fill="auto"/>
          </w:tcPr>
          <w:p w14:paraId="61373C10" w14:textId="77777777" w:rsidR="009531EC" w:rsidRPr="00437B9F" w:rsidRDefault="009531EC" w:rsidP="009531EC">
            <w:pPr>
              <w:snapToGrid w:val="0"/>
              <w:rPr>
                <w:rFonts w:ascii="Arial" w:eastAsia="MS PGothic" w:hAnsi="Arial" w:cs="Arial"/>
                <w:sz w:val="18"/>
                <w:szCs w:val="18"/>
                <w:highlight w:val="yellow"/>
              </w:rPr>
            </w:pPr>
          </w:p>
        </w:tc>
        <w:tc>
          <w:tcPr>
            <w:tcW w:w="417" w:type="pct"/>
            <w:shd w:val="clear" w:color="000000" w:fill="BFBFBF"/>
          </w:tcPr>
          <w:p w14:paraId="1F0824C1" w14:textId="77777777" w:rsidR="009531EC" w:rsidRPr="00437B9F" w:rsidRDefault="009531EC" w:rsidP="009531EC">
            <w:pPr>
              <w:snapToGrid w:val="0"/>
              <w:rPr>
                <w:rFonts w:ascii="Arial" w:eastAsia="MS PGothic" w:hAnsi="Arial" w:cs="Arial"/>
                <w:sz w:val="18"/>
                <w:szCs w:val="18"/>
                <w:highlight w:val="yellow"/>
              </w:rPr>
            </w:pPr>
          </w:p>
        </w:tc>
        <w:tc>
          <w:tcPr>
            <w:tcW w:w="366" w:type="pct"/>
            <w:shd w:val="clear" w:color="auto" w:fill="auto"/>
          </w:tcPr>
          <w:p w14:paraId="1676CC05"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Optional with capability signaling</w:t>
            </w:r>
          </w:p>
        </w:tc>
        <w:tc>
          <w:tcPr>
            <w:tcW w:w="364" w:type="pct"/>
          </w:tcPr>
          <w:p w14:paraId="54B12897" w14:textId="77777777" w:rsidR="009531EC" w:rsidRPr="002548AB" w:rsidRDefault="009531EC" w:rsidP="009531EC">
            <w:pPr>
              <w:snapToGrid w:val="0"/>
              <w:rPr>
                <w:rFonts w:ascii="Arial" w:eastAsia="MS PGothic" w:hAnsi="Arial" w:cs="Arial"/>
                <w:color w:val="FF0000"/>
                <w:sz w:val="18"/>
                <w:szCs w:val="18"/>
              </w:rPr>
            </w:pPr>
          </w:p>
        </w:tc>
      </w:tr>
      <w:tr w:rsidR="009531EC" w:rsidRPr="00437B9F" w14:paraId="760059A3" w14:textId="2B6F0AA4" w:rsidTr="00F03EA7">
        <w:trPr>
          <w:trHeight w:val="1362"/>
        </w:trPr>
        <w:tc>
          <w:tcPr>
            <w:tcW w:w="317" w:type="pct"/>
            <w:shd w:val="clear" w:color="auto" w:fill="auto"/>
          </w:tcPr>
          <w:p w14:paraId="79F1E1C9" w14:textId="77777777" w:rsidR="009531EC" w:rsidRPr="00437B9F" w:rsidRDefault="009531EC" w:rsidP="009531EC">
            <w:pPr>
              <w:snapToGrid w:val="0"/>
              <w:rPr>
                <w:rFonts w:ascii="Arial" w:eastAsia="MS PGothic" w:hAnsi="Arial" w:cs="Arial"/>
                <w:sz w:val="18"/>
                <w:szCs w:val="18"/>
              </w:rPr>
            </w:pPr>
          </w:p>
        </w:tc>
        <w:tc>
          <w:tcPr>
            <w:tcW w:w="199" w:type="pct"/>
            <w:shd w:val="clear" w:color="auto" w:fill="auto"/>
          </w:tcPr>
          <w:p w14:paraId="4F6FD7A7" w14:textId="77777777" w:rsidR="009531EC" w:rsidRPr="00437B9F" w:rsidRDefault="009531EC" w:rsidP="009531EC">
            <w:pPr>
              <w:snapToGrid w:val="0"/>
              <w:rPr>
                <w:rFonts w:ascii="Arial" w:eastAsia="MS PGothic" w:hAnsi="Arial" w:cs="Arial"/>
                <w:sz w:val="18"/>
                <w:szCs w:val="18"/>
                <w:highlight w:val="yellow"/>
              </w:rPr>
            </w:pPr>
            <w:r w:rsidRPr="00437B9F">
              <w:rPr>
                <w:rFonts w:ascii="Arial" w:eastAsia="MS PGothic" w:hAnsi="Arial" w:cs="Arial"/>
                <w:sz w:val="18"/>
                <w:szCs w:val="18"/>
              </w:rPr>
              <w:t>6-4</w:t>
            </w:r>
          </w:p>
        </w:tc>
        <w:tc>
          <w:tcPr>
            <w:tcW w:w="501" w:type="pct"/>
            <w:gridSpan w:val="3"/>
            <w:shd w:val="clear" w:color="auto" w:fill="auto"/>
          </w:tcPr>
          <w:p w14:paraId="10B0F06C" w14:textId="77777777" w:rsidR="009531EC" w:rsidRPr="00437B9F" w:rsidRDefault="009531EC" w:rsidP="009531EC">
            <w:pPr>
              <w:snapToGrid w:val="0"/>
              <w:rPr>
                <w:rFonts w:ascii="Arial" w:eastAsia="MS PGothic" w:hAnsi="Arial" w:cs="Arial"/>
                <w:sz w:val="18"/>
                <w:szCs w:val="18"/>
              </w:rPr>
            </w:pPr>
            <w:bookmarkStart w:id="5" w:name="_Hlk504787513"/>
            <w:r w:rsidRPr="00437B9F">
              <w:rPr>
                <w:rFonts w:ascii="Arial" w:eastAsia="MS PGothic" w:hAnsi="Arial" w:cs="Arial"/>
                <w:sz w:val="18"/>
                <w:szCs w:val="18"/>
              </w:rPr>
              <w:t>BWP adaptation with different numerologies</w:t>
            </w:r>
            <w:bookmarkEnd w:id="5"/>
          </w:p>
        </w:tc>
        <w:tc>
          <w:tcPr>
            <w:tcW w:w="561" w:type="pct"/>
            <w:gridSpan w:val="3"/>
            <w:shd w:val="clear" w:color="auto" w:fill="auto"/>
          </w:tcPr>
          <w:p w14:paraId="6F040F09"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br/>
              <w:t>1) Up to 4 UE-specific RRC configured DL BWPs per carrier</w:t>
            </w:r>
          </w:p>
          <w:p w14:paraId="09C1C821"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2) Up to 4 UE-specific RRC configured UL BWPs per carrier</w:t>
            </w:r>
          </w:p>
          <w:p w14:paraId="6A275734" w14:textId="77777777" w:rsidR="009531EC" w:rsidRPr="00437B9F" w:rsidRDefault="009531EC" w:rsidP="009531EC">
            <w:pPr>
              <w:snapToGrid w:val="0"/>
              <w:rPr>
                <w:rFonts w:ascii="Arial" w:eastAsia="MS PGothic" w:hAnsi="Arial" w:cs="Arial"/>
                <w:sz w:val="18"/>
                <w:szCs w:val="18"/>
              </w:rPr>
            </w:pPr>
          </w:p>
          <w:p w14:paraId="02494F18"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3) Active BWP switching by DCI and timer</w:t>
            </w:r>
          </w:p>
          <w:p w14:paraId="516C0018"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4) More than one numerologies for the UE-specific RRC configured BWPs per carrier</w:t>
            </w:r>
          </w:p>
          <w:p w14:paraId="374C714A"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5) Same numerology between DL and UL per cell except for SUL at a given time</w:t>
            </w:r>
          </w:p>
          <w:p w14:paraId="0AA2E2D3"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 xml:space="preserve">6) BW of a UE-specific RRC configured BWP includes BW of the </w:t>
            </w:r>
            <w:r w:rsidRPr="00437B9F">
              <w:rPr>
                <w:rFonts w:ascii="Arial" w:eastAsia="MS PGothic" w:hAnsi="Arial" w:cs="Arial"/>
                <w:strike/>
                <w:color w:val="FF0000"/>
                <w:sz w:val="18"/>
                <w:szCs w:val="18"/>
              </w:rPr>
              <w:t>initial DL BWP</w:t>
            </w:r>
            <w:r w:rsidRPr="00437B9F">
              <w:rPr>
                <w:rFonts w:ascii="Arial" w:eastAsia="MS PGothic" w:hAnsi="Arial" w:cs="Arial"/>
                <w:color w:val="0000FF"/>
                <w:sz w:val="18"/>
                <w:szCs w:val="18"/>
                <w:u w:val="single"/>
              </w:rPr>
              <w:t xml:space="preserve"> CORESET#0 (if CORESET#0 is present) </w:t>
            </w:r>
            <w:r w:rsidRPr="00437B9F">
              <w:rPr>
                <w:rFonts w:ascii="Arial" w:eastAsia="MS PGothic" w:hAnsi="Arial" w:cs="Arial"/>
                <w:sz w:val="18"/>
                <w:szCs w:val="18"/>
              </w:rPr>
              <w:t xml:space="preserve">and SSB for PCell/PScell </w:t>
            </w:r>
            <w:r w:rsidRPr="00437B9F">
              <w:rPr>
                <w:rFonts w:ascii="Arial" w:eastAsia="MS PGothic" w:hAnsi="Arial" w:cs="Arial"/>
                <w:color w:val="0000FF"/>
                <w:sz w:val="18"/>
                <w:szCs w:val="18"/>
                <w:u w:val="single"/>
              </w:rPr>
              <w:t>(if configured)</w:t>
            </w:r>
            <w:r w:rsidRPr="00437B9F">
              <w:rPr>
                <w:rFonts w:ascii="Arial" w:eastAsia="MS PGothic" w:hAnsi="Arial" w:cs="Arial"/>
                <w:sz w:val="18"/>
                <w:szCs w:val="18"/>
              </w:rPr>
              <w:t xml:space="preserve"> and BW of the UE-specific RRC configured BWP includes SSB for Scell if there is SSB on Scell</w:t>
            </w:r>
          </w:p>
          <w:p w14:paraId="25E4824F" w14:textId="77777777" w:rsidR="009531EC" w:rsidRPr="00437B9F" w:rsidRDefault="009531EC" w:rsidP="009531EC">
            <w:pPr>
              <w:snapToGrid w:val="0"/>
              <w:rPr>
                <w:rFonts w:ascii="Arial" w:eastAsia="MS PGothic" w:hAnsi="Arial" w:cs="Arial"/>
                <w:sz w:val="18"/>
                <w:szCs w:val="18"/>
              </w:rPr>
            </w:pPr>
          </w:p>
        </w:tc>
        <w:tc>
          <w:tcPr>
            <w:tcW w:w="225" w:type="pct"/>
            <w:gridSpan w:val="3"/>
            <w:shd w:val="clear" w:color="auto" w:fill="auto"/>
          </w:tcPr>
          <w:p w14:paraId="4A67D961"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lastRenderedPageBreak/>
              <w:t>6-1</w:t>
            </w:r>
          </w:p>
        </w:tc>
        <w:tc>
          <w:tcPr>
            <w:tcW w:w="183" w:type="pct"/>
            <w:gridSpan w:val="2"/>
            <w:shd w:val="clear" w:color="auto" w:fill="auto"/>
          </w:tcPr>
          <w:p w14:paraId="0D0B3F6C"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Yes</w:t>
            </w:r>
          </w:p>
        </w:tc>
        <w:tc>
          <w:tcPr>
            <w:tcW w:w="404" w:type="pct"/>
            <w:gridSpan w:val="4"/>
            <w:shd w:val="clear" w:color="auto" w:fill="auto"/>
          </w:tcPr>
          <w:p w14:paraId="038CDC44"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BWP adaptation with different numerologies is not possible</w:t>
            </w:r>
          </w:p>
        </w:tc>
        <w:tc>
          <w:tcPr>
            <w:tcW w:w="234" w:type="pct"/>
            <w:gridSpan w:val="2"/>
            <w:shd w:val="clear" w:color="auto" w:fill="auto"/>
          </w:tcPr>
          <w:p w14:paraId="4DEAE1DD" w14:textId="77777777" w:rsidR="009531EC" w:rsidRPr="00437B9F" w:rsidRDefault="009531EC" w:rsidP="009531EC">
            <w:pPr>
              <w:snapToGrid w:val="0"/>
              <w:rPr>
                <w:rFonts w:ascii="Arial" w:eastAsia="MS PGothic" w:hAnsi="Arial" w:cs="Arial"/>
                <w:sz w:val="18"/>
                <w:szCs w:val="18"/>
                <w:highlight w:val="yellow"/>
              </w:rPr>
            </w:pPr>
            <w:r w:rsidRPr="00437B9F">
              <w:rPr>
                <w:rFonts w:ascii="Arial" w:eastAsia="MS PGothic" w:hAnsi="Arial" w:cs="Arial"/>
                <w:sz w:val="18"/>
                <w:szCs w:val="18"/>
              </w:rPr>
              <w:t>Type 1</w:t>
            </w:r>
          </w:p>
        </w:tc>
        <w:tc>
          <w:tcPr>
            <w:tcW w:w="245" w:type="pct"/>
            <w:gridSpan w:val="4"/>
            <w:shd w:val="clear" w:color="auto" w:fill="auto"/>
          </w:tcPr>
          <w:p w14:paraId="46E7A7DD"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N.A.</w:t>
            </w:r>
          </w:p>
        </w:tc>
        <w:tc>
          <w:tcPr>
            <w:tcW w:w="245" w:type="pct"/>
            <w:gridSpan w:val="3"/>
            <w:shd w:val="clear" w:color="auto" w:fill="auto"/>
          </w:tcPr>
          <w:p w14:paraId="401F9530" w14:textId="77777777" w:rsidR="009531EC" w:rsidRPr="00437B9F" w:rsidRDefault="009531EC" w:rsidP="009531EC">
            <w:pPr>
              <w:snapToGrid w:val="0"/>
              <w:rPr>
                <w:rFonts w:ascii="Arial" w:hAnsi="Arial" w:cs="Arial"/>
                <w:sz w:val="18"/>
                <w:szCs w:val="18"/>
              </w:rPr>
            </w:pPr>
            <w:r w:rsidRPr="00437B9F">
              <w:rPr>
                <w:rFonts w:ascii="Arial" w:hAnsi="Arial" w:cs="Arial"/>
                <w:sz w:val="18"/>
                <w:szCs w:val="18"/>
              </w:rPr>
              <w:t>N.A.</w:t>
            </w:r>
          </w:p>
        </w:tc>
        <w:tc>
          <w:tcPr>
            <w:tcW w:w="200" w:type="pct"/>
            <w:gridSpan w:val="3"/>
            <w:shd w:val="clear" w:color="auto" w:fill="auto"/>
          </w:tcPr>
          <w:p w14:paraId="16AB2C5B" w14:textId="77777777" w:rsidR="009531EC" w:rsidRPr="00437B9F" w:rsidRDefault="009531EC" w:rsidP="009531EC">
            <w:pPr>
              <w:snapToGrid w:val="0"/>
              <w:rPr>
                <w:rFonts w:ascii="Arial" w:eastAsia="Malgun Gothic" w:hAnsi="Arial" w:cs="Arial"/>
                <w:sz w:val="18"/>
                <w:szCs w:val="18"/>
                <w:highlight w:val="yellow"/>
              </w:rPr>
            </w:pPr>
          </w:p>
        </w:tc>
        <w:tc>
          <w:tcPr>
            <w:tcW w:w="312" w:type="pct"/>
            <w:gridSpan w:val="3"/>
            <w:shd w:val="clear" w:color="auto" w:fill="auto"/>
          </w:tcPr>
          <w:p w14:paraId="3FD15156" w14:textId="77777777" w:rsidR="009531EC" w:rsidRPr="00437B9F" w:rsidRDefault="009531EC" w:rsidP="009531EC">
            <w:pPr>
              <w:snapToGrid w:val="0"/>
              <w:rPr>
                <w:rFonts w:ascii="Arial" w:eastAsia="Malgun Gothic" w:hAnsi="Arial" w:cs="Arial"/>
                <w:sz w:val="18"/>
                <w:szCs w:val="18"/>
                <w:highlight w:val="yellow"/>
              </w:rPr>
            </w:pPr>
          </w:p>
        </w:tc>
        <w:tc>
          <w:tcPr>
            <w:tcW w:w="227" w:type="pct"/>
            <w:gridSpan w:val="2"/>
            <w:shd w:val="clear" w:color="auto" w:fill="auto"/>
          </w:tcPr>
          <w:p w14:paraId="5C2A2582" w14:textId="77777777" w:rsidR="009531EC" w:rsidRPr="00437B9F" w:rsidRDefault="009531EC" w:rsidP="009531EC">
            <w:pPr>
              <w:snapToGrid w:val="0"/>
              <w:rPr>
                <w:rFonts w:ascii="Arial" w:eastAsia="MS PGothic" w:hAnsi="Arial" w:cs="Arial"/>
                <w:sz w:val="18"/>
                <w:szCs w:val="18"/>
                <w:highlight w:val="yellow"/>
              </w:rPr>
            </w:pPr>
          </w:p>
        </w:tc>
        <w:tc>
          <w:tcPr>
            <w:tcW w:w="417" w:type="pct"/>
            <w:shd w:val="clear" w:color="000000" w:fill="BFBFBF"/>
          </w:tcPr>
          <w:p w14:paraId="57EDE130" w14:textId="77777777" w:rsidR="009531EC" w:rsidRPr="00437B9F" w:rsidRDefault="009531EC" w:rsidP="009531EC">
            <w:pPr>
              <w:snapToGrid w:val="0"/>
              <w:rPr>
                <w:rFonts w:ascii="Arial" w:eastAsia="MS PGothic" w:hAnsi="Arial" w:cs="Arial"/>
                <w:sz w:val="18"/>
                <w:szCs w:val="18"/>
                <w:highlight w:val="yellow"/>
              </w:rPr>
            </w:pPr>
            <w:r w:rsidRPr="00437B9F">
              <w:rPr>
                <w:rFonts w:ascii="Arial" w:eastAsia="MS PGothic" w:hAnsi="Arial" w:cs="Arial"/>
                <w:sz w:val="18"/>
                <w:szCs w:val="18"/>
              </w:rPr>
              <w:t>Optional with capability signaling</w:t>
            </w:r>
          </w:p>
        </w:tc>
        <w:tc>
          <w:tcPr>
            <w:tcW w:w="366" w:type="pct"/>
            <w:shd w:val="clear" w:color="auto" w:fill="auto"/>
          </w:tcPr>
          <w:p w14:paraId="5BE4DD08" w14:textId="77777777" w:rsidR="009531EC" w:rsidRPr="00437B9F" w:rsidRDefault="009531EC" w:rsidP="009531EC">
            <w:pPr>
              <w:snapToGrid w:val="0"/>
              <w:rPr>
                <w:rFonts w:ascii="Arial" w:eastAsia="MS PGothic" w:hAnsi="Arial" w:cs="Arial"/>
                <w:sz w:val="18"/>
                <w:szCs w:val="18"/>
                <w:highlight w:val="yellow"/>
              </w:rPr>
            </w:pPr>
            <w:r w:rsidRPr="00437B9F">
              <w:rPr>
                <w:rFonts w:ascii="Arial" w:eastAsia="MS PGothic" w:hAnsi="Arial" w:cs="Arial"/>
                <w:sz w:val="18"/>
                <w:szCs w:val="18"/>
              </w:rPr>
              <w:t>Optional with capability signaling</w:t>
            </w:r>
          </w:p>
        </w:tc>
        <w:tc>
          <w:tcPr>
            <w:tcW w:w="364" w:type="pct"/>
          </w:tcPr>
          <w:p w14:paraId="5DF7F617" w14:textId="77777777" w:rsidR="009531EC" w:rsidRPr="002548AB" w:rsidRDefault="009531EC" w:rsidP="009531EC">
            <w:pPr>
              <w:snapToGrid w:val="0"/>
              <w:rPr>
                <w:rFonts w:ascii="Arial" w:eastAsia="MS PGothic" w:hAnsi="Arial" w:cs="Arial"/>
                <w:color w:val="FF0000"/>
                <w:sz w:val="18"/>
                <w:szCs w:val="18"/>
              </w:rPr>
            </w:pPr>
          </w:p>
        </w:tc>
      </w:tr>
      <w:tr w:rsidR="009531EC" w:rsidRPr="00437B9F" w14:paraId="698C808B" w14:textId="0CA8B942" w:rsidTr="00F03EA7">
        <w:trPr>
          <w:trHeight w:val="825"/>
        </w:trPr>
        <w:tc>
          <w:tcPr>
            <w:tcW w:w="317" w:type="pct"/>
            <w:shd w:val="clear" w:color="auto" w:fill="auto"/>
            <w:hideMark/>
          </w:tcPr>
          <w:p w14:paraId="067BCB56" w14:textId="77777777" w:rsidR="009531EC" w:rsidRPr="00437B9F" w:rsidRDefault="009531EC" w:rsidP="009531EC">
            <w:pPr>
              <w:snapToGrid w:val="0"/>
              <w:rPr>
                <w:rFonts w:ascii="Arial" w:eastAsia="MS PGothic" w:hAnsi="Arial" w:cs="Arial"/>
                <w:sz w:val="18"/>
                <w:szCs w:val="18"/>
              </w:rPr>
            </w:pPr>
          </w:p>
        </w:tc>
        <w:tc>
          <w:tcPr>
            <w:tcW w:w="199" w:type="pct"/>
            <w:shd w:val="clear" w:color="auto" w:fill="auto"/>
            <w:hideMark/>
          </w:tcPr>
          <w:p w14:paraId="5634654D"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6-5</w:t>
            </w:r>
          </w:p>
        </w:tc>
        <w:tc>
          <w:tcPr>
            <w:tcW w:w="501" w:type="pct"/>
            <w:gridSpan w:val="3"/>
            <w:shd w:val="clear" w:color="auto" w:fill="auto"/>
            <w:hideMark/>
          </w:tcPr>
          <w:p w14:paraId="331F2A9E"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Basic DL NR-NR CA operation</w:t>
            </w:r>
          </w:p>
        </w:tc>
        <w:tc>
          <w:tcPr>
            <w:tcW w:w="561" w:type="pct"/>
            <w:gridSpan w:val="3"/>
            <w:shd w:val="clear" w:color="auto" w:fill="auto"/>
            <w:hideMark/>
          </w:tcPr>
          <w:p w14:paraId="4DB2BB9A"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 xml:space="preserve">1) Up to16 DL carriers </w:t>
            </w:r>
          </w:p>
          <w:p w14:paraId="5CD3D25E"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2) Same numerology across carrier for data/control channel at a given time</w:t>
            </w:r>
          </w:p>
          <w:p w14:paraId="453A4EAB" w14:textId="77777777" w:rsidR="009531EC" w:rsidRPr="00437B9F" w:rsidRDefault="009531EC" w:rsidP="009531EC">
            <w:pPr>
              <w:snapToGrid w:val="0"/>
              <w:rPr>
                <w:rFonts w:ascii="Arial" w:eastAsia="MS PGothic" w:hAnsi="Arial" w:cs="Arial"/>
                <w:sz w:val="18"/>
                <w:szCs w:val="18"/>
              </w:rPr>
            </w:pPr>
          </w:p>
        </w:tc>
        <w:tc>
          <w:tcPr>
            <w:tcW w:w="225" w:type="pct"/>
            <w:gridSpan w:val="3"/>
            <w:shd w:val="clear" w:color="auto" w:fill="auto"/>
            <w:hideMark/>
          </w:tcPr>
          <w:p w14:paraId="68E8CCE3" w14:textId="77777777" w:rsidR="009531EC" w:rsidRPr="00437B9F" w:rsidRDefault="009531EC" w:rsidP="009531EC">
            <w:pPr>
              <w:snapToGrid w:val="0"/>
              <w:rPr>
                <w:rFonts w:ascii="Arial" w:eastAsia="MS PGothic" w:hAnsi="Arial" w:cs="Arial"/>
                <w:sz w:val="18"/>
                <w:szCs w:val="18"/>
              </w:rPr>
            </w:pPr>
          </w:p>
        </w:tc>
        <w:tc>
          <w:tcPr>
            <w:tcW w:w="183" w:type="pct"/>
            <w:gridSpan w:val="2"/>
            <w:shd w:val="clear" w:color="auto" w:fill="auto"/>
            <w:hideMark/>
          </w:tcPr>
          <w:p w14:paraId="46090757"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Yes</w:t>
            </w:r>
          </w:p>
        </w:tc>
        <w:tc>
          <w:tcPr>
            <w:tcW w:w="404" w:type="pct"/>
            <w:gridSpan w:val="4"/>
            <w:shd w:val="clear" w:color="auto" w:fill="auto"/>
            <w:hideMark/>
          </w:tcPr>
          <w:p w14:paraId="636B7D81" w14:textId="77777777" w:rsidR="009531EC" w:rsidRPr="00437B9F" w:rsidRDefault="009531EC" w:rsidP="009531EC">
            <w:pPr>
              <w:snapToGrid w:val="0"/>
              <w:rPr>
                <w:rFonts w:ascii="Arial" w:eastAsia="MS PGothic" w:hAnsi="Arial" w:cs="Arial"/>
                <w:sz w:val="18"/>
                <w:szCs w:val="18"/>
              </w:rPr>
            </w:pPr>
          </w:p>
        </w:tc>
        <w:tc>
          <w:tcPr>
            <w:tcW w:w="234" w:type="pct"/>
            <w:gridSpan w:val="2"/>
            <w:shd w:val="clear" w:color="auto" w:fill="auto"/>
            <w:hideMark/>
          </w:tcPr>
          <w:p w14:paraId="2DBAA318"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N.A.</w:t>
            </w:r>
          </w:p>
        </w:tc>
        <w:tc>
          <w:tcPr>
            <w:tcW w:w="245" w:type="pct"/>
            <w:gridSpan w:val="4"/>
            <w:shd w:val="clear" w:color="auto" w:fill="auto"/>
            <w:hideMark/>
          </w:tcPr>
          <w:p w14:paraId="6C0F9267"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N. A.</w:t>
            </w:r>
          </w:p>
        </w:tc>
        <w:tc>
          <w:tcPr>
            <w:tcW w:w="245" w:type="pct"/>
            <w:gridSpan w:val="3"/>
            <w:shd w:val="clear" w:color="auto" w:fill="auto"/>
          </w:tcPr>
          <w:p w14:paraId="2C706C96" w14:textId="77777777" w:rsidR="009531EC" w:rsidRPr="00437B9F" w:rsidRDefault="009531EC" w:rsidP="009531EC">
            <w:pPr>
              <w:snapToGrid w:val="0"/>
              <w:rPr>
                <w:rFonts w:ascii="Arial" w:hAnsi="Arial" w:cs="Arial"/>
                <w:sz w:val="18"/>
                <w:szCs w:val="18"/>
              </w:rPr>
            </w:pPr>
            <w:r w:rsidRPr="00437B9F">
              <w:rPr>
                <w:rFonts w:ascii="Arial" w:hAnsi="Arial" w:cs="Arial"/>
                <w:sz w:val="18"/>
                <w:szCs w:val="18"/>
              </w:rPr>
              <w:t>N.A.</w:t>
            </w:r>
          </w:p>
        </w:tc>
        <w:tc>
          <w:tcPr>
            <w:tcW w:w="200" w:type="pct"/>
            <w:gridSpan w:val="3"/>
            <w:shd w:val="clear" w:color="auto" w:fill="auto"/>
            <w:hideMark/>
          </w:tcPr>
          <w:p w14:paraId="70027102" w14:textId="77777777" w:rsidR="009531EC" w:rsidRPr="00437B9F" w:rsidRDefault="009531EC" w:rsidP="009531EC">
            <w:pPr>
              <w:snapToGrid w:val="0"/>
              <w:rPr>
                <w:rFonts w:ascii="Arial" w:eastAsia="Malgun Gothic" w:hAnsi="Arial" w:cs="Arial"/>
                <w:sz w:val="18"/>
                <w:szCs w:val="18"/>
              </w:rPr>
            </w:pPr>
          </w:p>
        </w:tc>
        <w:tc>
          <w:tcPr>
            <w:tcW w:w="312" w:type="pct"/>
            <w:gridSpan w:val="3"/>
            <w:shd w:val="clear" w:color="auto" w:fill="auto"/>
            <w:hideMark/>
          </w:tcPr>
          <w:p w14:paraId="28B6549C" w14:textId="77777777" w:rsidR="009531EC" w:rsidRPr="00437B9F" w:rsidRDefault="009531EC" w:rsidP="009531EC">
            <w:pPr>
              <w:snapToGrid w:val="0"/>
              <w:rPr>
                <w:rFonts w:ascii="Arial" w:eastAsia="Malgun Gothic" w:hAnsi="Arial" w:cs="Arial"/>
                <w:sz w:val="18"/>
                <w:szCs w:val="18"/>
              </w:rPr>
            </w:pPr>
            <w:r w:rsidRPr="00437B9F">
              <w:rPr>
                <w:rFonts w:ascii="Arial" w:eastAsia="Malgun Gothic" w:hAnsi="Arial" w:cs="Arial"/>
                <w:sz w:val="18"/>
                <w:szCs w:val="18"/>
              </w:rPr>
              <w:t>This is conditioned on the support of DL CA band combination(s). The band combination definition is up to RAN4.</w:t>
            </w:r>
          </w:p>
        </w:tc>
        <w:tc>
          <w:tcPr>
            <w:tcW w:w="227" w:type="pct"/>
            <w:gridSpan w:val="2"/>
            <w:shd w:val="clear" w:color="auto" w:fill="auto"/>
            <w:hideMark/>
          </w:tcPr>
          <w:p w14:paraId="75D8BA50" w14:textId="77777777" w:rsidR="009531EC" w:rsidRPr="00437B9F" w:rsidRDefault="009531EC" w:rsidP="009531EC">
            <w:pPr>
              <w:snapToGrid w:val="0"/>
              <w:rPr>
                <w:rFonts w:ascii="Arial" w:eastAsia="MS PGothic" w:hAnsi="Arial" w:cs="Arial"/>
                <w:sz w:val="18"/>
                <w:szCs w:val="18"/>
              </w:rPr>
            </w:pPr>
          </w:p>
        </w:tc>
        <w:tc>
          <w:tcPr>
            <w:tcW w:w="417" w:type="pct"/>
            <w:shd w:val="clear" w:color="000000" w:fill="BFBFBF"/>
            <w:hideMark/>
          </w:tcPr>
          <w:p w14:paraId="16708082" w14:textId="77777777" w:rsidR="009531EC" w:rsidRPr="00437B9F" w:rsidRDefault="009531EC" w:rsidP="009531EC">
            <w:pPr>
              <w:snapToGrid w:val="0"/>
              <w:rPr>
                <w:rFonts w:ascii="Arial" w:eastAsia="MS PGothic" w:hAnsi="Arial" w:cs="Arial"/>
                <w:sz w:val="18"/>
                <w:szCs w:val="18"/>
              </w:rPr>
            </w:pPr>
          </w:p>
        </w:tc>
        <w:tc>
          <w:tcPr>
            <w:tcW w:w="366" w:type="pct"/>
            <w:shd w:val="clear" w:color="auto" w:fill="auto"/>
            <w:hideMark/>
          </w:tcPr>
          <w:p w14:paraId="74FEAF00"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Optional with capability signaling</w:t>
            </w:r>
          </w:p>
        </w:tc>
        <w:tc>
          <w:tcPr>
            <w:tcW w:w="364" w:type="pct"/>
          </w:tcPr>
          <w:p w14:paraId="3FD7D7D7" w14:textId="77777777" w:rsidR="009531EC" w:rsidRPr="002548AB" w:rsidRDefault="009531EC" w:rsidP="009531EC">
            <w:pPr>
              <w:snapToGrid w:val="0"/>
              <w:rPr>
                <w:rFonts w:ascii="Arial" w:eastAsia="MS PGothic" w:hAnsi="Arial" w:cs="Arial"/>
                <w:color w:val="FF0000"/>
                <w:sz w:val="18"/>
                <w:szCs w:val="18"/>
              </w:rPr>
            </w:pPr>
          </w:p>
        </w:tc>
      </w:tr>
      <w:tr w:rsidR="009531EC" w:rsidRPr="00437B9F" w14:paraId="4C528EA4" w14:textId="56803C27" w:rsidTr="00F03EA7">
        <w:trPr>
          <w:trHeight w:val="825"/>
        </w:trPr>
        <w:tc>
          <w:tcPr>
            <w:tcW w:w="317" w:type="pct"/>
            <w:shd w:val="clear" w:color="auto" w:fill="auto"/>
          </w:tcPr>
          <w:p w14:paraId="4E2C43EA" w14:textId="77777777" w:rsidR="009531EC" w:rsidRPr="00437B9F" w:rsidRDefault="009531EC" w:rsidP="009531EC">
            <w:pPr>
              <w:snapToGrid w:val="0"/>
              <w:rPr>
                <w:rFonts w:ascii="Arial" w:eastAsia="MS PGothic" w:hAnsi="Arial" w:cs="Arial"/>
                <w:sz w:val="18"/>
                <w:szCs w:val="18"/>
              </w:rPr>
            </w:pPr>
          </w:p>
        </w:tc>
        <w:tc>
          <w:tcPr>
            <w:tcW w:w="199" w:type="pct"/>
            <w:shd w:val="clear" w:color="auto" w:fill="auto"/>
          </w:tcPr>
          <w:p w14:paraId="133645AC"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6-5a</w:t>
            </w:r>
          </w:p>
        </w:tc>
        <w:tc>
          <w:tcPr>
            <w:tcW w:w="501" w:type="pct"/>
            <w:gridSpan w:val="3"/>
            <w:shd w:val="clear" w:color="auto" w:fill="auto"/>
          </w:tcPr>
          <w:p w14:paraId="241B8CE9"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PDCCH blind detection capability for CA</w:t>
            </w:r>
          </w:p>
        </w:tc>
        <w:tc>
          <w:tcPr>
            <w:tcW w:w="561" w:type="pct"/>
            <w:gridSpan w:val="3"/>
            <w:shd w:val="clear" w:color="auto" w:fill="auto"/>
          </w:tcPr>
          <w:p w14:paraId="4FF98DAD" w14:textId="77777777" w:rsidR="009531EC" w:rsidRPr="00437B9F" w:rsidRDefault="009531EC" w:rsidP="009531EC">
            <w:pPr>
              <w:pStyle w:val="ListParagraph"/>
              <w:numPr>
                <w:ilvl w:val="0"/>
                <w:numId w:val="15"/>
              </w:numPr>
              <w:overflowPunct/>
              <w:autoSpaceDE/>
              <w:autoSpaceDN/>
              <w:adjustRightInd/>
              <w:snapToGrid w:val="0"/>
              <w:textAlignment w:val="auto"/>
              <w:rPr>
                <w:rFonts w:ascii="Arial" w:eastAsia="MS PGothic" w:hAnsi="Arial" w:cs="Arial"/>
                <w:sz w:val="18"/>
                <w:szCs w:val="18"/>
              </w:rPr>
            </w:pPr>
            <w:r w:rsidRPr="00437B9F">
              <w:rPr>
                <w:rFonts w:ascii="Arial" w:eastAsia="MS PGothic" w:hAnsi="Arial" w:cs="Arial"/>
                <w:sz w:val="18"/>
                <w:szCs w:val="18"/>
              </w:rPr>
              <w:t>More than 4 DL CCs</w:t>
            </w:r>
          </w:p>
          <w:p w14:paraId="33BD072E" w14:textId="77777777" w:rsidR="009531EC" w:rsidRPr="00437B9F" w:rsidRDefault="009531EC" w:rsidP="009531EC">
            <w:pPr>
              <w:pStyle w:val="ListParagraph"/>
              <w:numPr>
                <w:ilvl w:val="0"/>
                <w:numId w:val="15"/>
              </w:numPr>
              <w:overflowPunct/>
              <w:autoSpaceDE/>
              <w:autoSpaceDN/>
              <w:adjustRightInd/>
              <w:snapToGrid w:val="0"/>
              <w:textAlignment w:val="auto"/>
              <w:rPr>
                <w:rFonts w:ascii="Arial" w:eastAsia="MS PGothic" w:hAnsi="Arial" w:cs="Arial"/>
                <w:sz w:val="18"/>
                <w:szCs w:val="18"/>
              </w:rPr>
            </w:pPr>
            <w:r w:rsidRPr="00437B9F">
              <w:rPr>
                <w:rFonts w:ascii="Arial" w:eastAsia="MS PGothic" w:hAnsi="Arial" w:cs="Arial"/>
                <w:sz w:val="18"/>
                <w:szCs w:val="18"/>
              </w:rPr>
              <w:t>Reporting value is one of integer from 4 to 16</w:t>
            </w:r>
          </w:p>
        </w:tc>
        <w:tc>
          <w:tcPr>
            <w:tcW w:w="225" w:type="pct"/>
            <w:gridSpan w:val="3"/>
            <w:shd w:val="clear" w:color="auto" w:fill="auto"/>
          </w:tcPr>
          <w:p w14:paraId="75C947AC"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6-5</w:t>
            </w:r>
          </w:p>
        </w:tc>
        <w:tc>
          <w:tcPr>
            <w:tcW w:w="183" w:type="pct"/>
            <w:gridSpan w:val="2"/>
            <w:shd w:val="clear" w:color="auto" w:fill="auto"/>
          </w:tcPr>
          <w:p w14:paraId="45CF9B21"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Yes</w:t>
            </w:r>
          </w:p>
        </w:tc>
        <w:tc>
          <w:tcPr>
            <w:tcW w:w="404" w:type="pct"/>
            <w:gridSpan w:val="4"/>
            <w:shd w:val="clear" w:color="auto" w:fill="auto"/>
          </w:tcPr>
          <w:p w14:paraId="487F0E64" w14:textId="77777777" w:rsidR="009531EC" w:rsidRPr="00437B9F" w:rsidRDefault="009531EC" w:rsidP="009531EC">
            <w:pPr>
              <w:snapToGrid w:val="0"/>
              <w:rPr>
                <w:rFonts w:ascii="Arial" w:eastAsia="MS PGothic" w:hAnsi="Arial" w:cs="Arial"/>
                <w:sz w:val="18"/>
                <w:szCs w:val="18"/>
              </w:rPr>
            </w:pPr>
          </w:p>
        </w:tc>
        <w:tc>
          <w:tcPr>
            <w:tcW w:w="234" w:type="pct"/>
            <w:gridSpan w:val="2"/>
            <w:shd w:val="clear" w:color="auto" w:fill="auto"/>
          </w:tcPr>
          <w:p w14:paraId="4D57DE28"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Type 4</w:t>
            </w:r>
          </w:p>
        </w:tc>
        <w:tc>
          <w:tcPr>
            <w:tcW w:w="245" w:type="pct"/>
            <w:gridSpan w:val="4"/>
            <w:shd w:val="clear" w:color="auto" w:fill="auto"/>
          </w:tcPr>
          <w:p w14:paraId="3EF2777A"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No need</w:t>
            </w:r>
          </w:p>
        </w:tc>
        <w:tc>
          <w:tcPr>
            <w:tcW w:w="245" w:type="pct"/>
            <w:gridSpan w:val="3"/>
            <w:shd w:val="clear" w:color="auto" w:fill="auto"/>
          </w:tcPr>
          <w:p w14:paraId="76DE6014" w14:textId="77777777" w:rsidR="009531EC" w:rsidRPr="00437B9F" w:rsidRDefault="009531EC" w:rsidP="009531EC">
            <w:pPr>
              <w:snapToGrid w:val="0"/>
              <w:rPr>
                <w:rFonts w:ascii="Arial" w:hAnsi="Arial" w:cs="Arial"/>
                <w:sz w:val="18"/>
                <w:szCs w:val="18"/>
              </w:rPr>
            </w:pPr>
            <w:r w:rsidRPr="00437B9F">
              <w:rPr>
                <w:rFonts w:ascii="Arial" w:hAnsi="Arial" w:cs="Arial"/>
                <w:sz w:val="18"/>
                <w:szCs w:val="18"/>
              </w:rPr>
              <w:t>Yes</w:t>
            </w:r>
          </w:p>
        </w:tc>
        <w:tc>
          <w:tcPr>
            <w:tcW w:w="200" w:type="pct"/>
            <w:gridSpan w:val="3"/>
            <w:shd w:val="clear" w:color="auto" w:fill="auto"/>
          </w:tcPr>
          <w:p w14:paraId="4C18DA86" w14:textId="77777777" w:rsidR="009531EC" w:rsidRPr="00437B9F" w:rsidRDefault="009531EC" w:rsidP="009531EC">
            <w:pPr>
              <w:snapToGrid w:val="0"/>
              <w:rPr>
                <w:rFonts w:ascii="Arial" w:eastAsia="Malgun Gothic" w:hAnsi="Arial" w:cs="Arial"/>
                <w:sz w:val="18"/>
                <w:szCs w:val="18"/>
              </w:rPr>
            </w:pPr>
          </w:p>
        </w:tc>
        <w:tc>
          <w:tcPr>
            <w:tcW w:w="312" w:type="pct"/>
            <w:gridSpan w:val="3"/>
            <w:shd w:val="clear" w:color="auto" w:fill="auto"/>
          </w:tcPr>
          <w:p w14:paraId="708418E0" w14:textId="77777777" w:rsidR="009531EC" w:rsidRPr="00437B9F" w:rsidRDefault="009531EC" w:rsidP="009531EC">
            <w:pPr>
              <w:snapToGrid w:val="0"/>
              <w:rPr>
                <w:rFonts w:ascii="Arial" w:eastAsia="Malgun Gothic" w:hAnsi="Arial" w:cs="Arial"/>
                <w:sz w:val="18"/>
                <w:szCs w:val="18"/>
              </w:rPr>
            </w:pPr>
          </w:p>
        </w:tc>
        <w:tc>
          <w:tcPr>
            <w:tcW w:w="227" w:type="pct"/>
            <w:gridSpan w:val="2"/>
            <w:shd w:val="clear" w:color="auto" w:fill="auto"/>
          </w:tcPr>
          <w:p w14:paraId="16BB2D2F" w14:textId="77777777" w:rsidR="009531EC" w:rsidRPr="00437B9F" w:rsidRDefault="009531EC" w:rsidP="009531EC">
            <w:pPr>
              <w:snapToGrid w:val="0"/>
              <w:rPr>
                <w:rFonts w:ascii="Arial" w:eastAsia="MS PGothic" w:hAnsi="Arial" w:cs="Arial"/>
                <w:sz w:val="18"/>
                <w:szCs w:val="18"/>
              </w:rPr>
            </w:pPr>
          </w:p>
        </w:tc>
        <w:tc>
          <w:tcPr>
            <w:tcW w:w="417" w:type="pct"/>
            <w:shd w:val="clear" w:color="000000" w:fill="BFBFBF"/>
          </w:tcPr>
          <w:p w14:paraId="25C11574" w14:textId="77777777" w:rsidR="009531EC" w:rsidRPr="00437B9F" w:rsidRDefault="009531EC" w:rsidP="009531EC">
            <w:pPr>
              <w:snapToGrid w:val="0"/>
              <w:rPr>
                <w:rFonts w:ascii="Arial" w:eastAsia="MS PGothic" w:hAnsi="Arial" w:cs="Arial"/>
                <w:sz w:val="18"/>
                <w:szCs w:val="18"/>
              </w:rPr>
            </w:pPr>
          </w:p>
        </w:tc>
        <w:tc>
          <w:tcPr>
            <w:tcW w:w="366" w:type="pct"/>
            <w:shd w:val="clear" w:color="auto" w:fill="auto"/>
          </w:tcPr>
          <w:p w14:paraId="7B60D183"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{4, 5, 6, 7, 8, 9, 10, 11, 12, 13, 14, 15, 16}</w:t>
            </w:r>
          </w:p>
        </w:tc>
        <w:tc>
          <w:tcPr>
            <w:tcW w:w="364" w:type="pct"/>
          </w:tcPr>
          <w:p w14:paraId="10909756" w14:textId="77777777" w:rsidR="009531EC" w:rsidRPr="002548AB" w:rsidRDefault="009531EC" w:rsidP="009531EC">
            <w:pPr>
              <w:snapToGrid w:val="0"/>
              <w:rPr>
                <w:rFonts w:ascii="Arial" w:eastAsia="MS PGothic" w:hAnsi="Arial" w:cs="Arial"/>
                <w:color w:val="FF0000"/>
                <w:sz w:val="18"/>
                <w:szCs w:val="18"/>
              </w:rPr>
            </w:pPr>
          </w:p>
        </w:tc>
      </w:tr>
      <w:tr w:rsidR="009531EC" w:rsidRPr="00437B9F" w14:paraId="5BA4EDA5" w14:textId="160A78B0" w:rsidTr="00F03EA7">
        <w:trPr>
          <w:trHeight w:val="825"/>
        </w:trPr>
        <w:tc>
          <w:tcPr>
            <w:tcW w:w="317" w:type="pct"/>
            <w:shd w:val="clear" w:color="auto" w:fill="auto"/>
            <w:hideMark/>
          </w:tcPr>
          <w:p w14:paraId="163713C1" w14:textId="77777777" w:rsidR="009531EC" w:rsidRPr="00437B9F" w:rsidRDefault="009531EC" w:rsidP="009531EC">
            <w:pPr>
              <w:snapToGrid w:val="0"/>
              <w:rPr>
                <w:rFonts w:ascii="Arial" w:eastAsia="MS PGothic" w:hAnsi="Arial" w:cs="Arial"/>
                <w:sz w:val="18"/>
                <w:szCs w:val="18"/>
              </w:rPr>
            </w:pPr>
          </w:p>
        </w:tc>
        <w:tc>
          <w:tcPr>
            <w:tcW w:w="199" w:type="pct"/>
            <w:shd w:val="clear" w:color="auto" w:fill="auto"/>
            <w:hideMark/>
          </w:tcPr>
          <w:p w14:paraId="59FD9559"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6-6</w:t>
            </w:r>
          </w:p>
        </w:tc>
        <w:tc>
          <w:tcPr>
            <w:tcW w:w="501" w:type="pct"/>
            <w:gridSpan w:val="3"/>
            <w:shd w:val="clear" w:color="auto" w:fill="auto"/>
            <w:hideMark/>
          </w:tcPr>
          <w:p w14:paraId="7057670C"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Basic UL NR-NR CA operation</w:t>
            </w:r>
          </w:p>
        </w:tc>
        <w:tc>
          <w:tcPr>
            <w:tcW w:w="561" w:type="pct"/>
            <w:gridSpan w:val="3"/>
            <w:shd w:val="clear" w:color="auto" w:fill="auto"/>
            <w:hideMark/>
          </w:tcPr>
          <w:p w14:paraId="641930E4"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 xml:space="preserve">1) Up to16 UL carriers </w:t>
            </w:r>
          </w:p>
          <w:p w14:paraId="35758CA5"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2) Same numerology across carrier for data/control channel at a given time</w:t>
            </w:r>
          </w:p>
          <w:p w14:paraId="79A16C68"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3) One PUCCH group</w:t>
            </w:r>
          </w:p>
          <w:p w14:paraId="40C8C326"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4) Single TAG</w:t>
            </w:r>
          </w:p>
        </w:tc>
        <w:tc>
          <w:tcPr>
            <w:tcW w:w="225" w:type="pct"/>
            <w:gridSpan w:val="3"/>
            <w:shd w:val="clear" w:color="auto" w:fill="auto"/>
            <w:hideMark/>
          </w:tcPr>
          <w:p w14:paraId="70F35BE6"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[6-5]</w:t>
            </w:r>
          </w:p>
        </w:tc>
        <w:tc>
          <w:tcPr>
            <w:tcW w:w="183" w:type="pct"/>
            <w:gridSpan w:val="2"/>
            <w:shd w:val="clear" w:color="auto" w:fill="auto"/>
            <w:hideMark/>
          </w:tcPr>
          <w:p w14:paraId="43197141"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Yes</w:t>
            </w:r>
          </w:p>
        </w:tc>
        <w:tc>
          <w:tcPr>
            <w:tcW w:w="404" w:type="pct"/>
            <w:gridSpan w:val="4"/>
            <w:shd w:val="clear" w:color="auto" w:fill="auto"/>
            <w:hideMark/>
          </w:tcPr>
          <w:p w14:paraId="421A9744" w14:textId="77777777" w:rsidR="009531EC" w:rsidRPr="00437B9F" w:rsidRDefault="009531EC" w:rsidP="009531EC">
            <w:pPr>
              <w:snapToGrid w:val="0"/>
              <w:rPr>
                <w:rFonts w:ascii="Arial" w:eastAsia="MS PGothic" w:hAnsi="Arial" w:cs="Arial"/>
                <w:sz w:val="18"/>
                <w:szCs w:val="18"/>
              </w:rPr>
            </w:pPr>
          </w:p>
        </w:tc>
        <w:tc>
          <w:tcPr>
            <w:tcW w:w="234" w:type="pct"/>
            <w:gridSpan w:val="2"/>
            <w:shd w:val="clear" w:color="auto" w:fill="auto"/>
            <w:hideMark/>
          </w:tcPr>
          <w:p w14:paraId="1129DE94"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N.A.</w:t>
            </w:r>
          </w:p>
        </w:tc>
        <w:tc>
          <w:tcPr>
            <w:tcW w:w="245" w:type="pct"/>
            <w:gridSpan w:val="4"/>
            <w:shd w:val="clear" w:color="auto" w:fill="auto"/>
            <w:hideMark/>
          </w:tcPr>
          <w:p w14:paraId="0E4C8333"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N.A.</w:t>
            </w:r>
          </w:p>
        </w:tc>
        <w:tc>
          <w:tcPr>
            <w:tcW w:w="245" w:type="pct"/>
            <w:gridSpan w:val="3"/>
            <w:shd w:val="clear" w:color="auto" w:fill="auto"/>
          </w:tcPr>
          <w:p w14:paraId="2851EE2E" w14:textId="77777777" w:rsidR="009531EC" w:rsidRPr="00437B9F" w:rsidRDefault="009531EC" w:rsidP="009531EC">
            <w:pPr>
              <w:snapToGrid w:val="0"/>
              <w:rPr>
                <w:rFonts w:ascii="Arial" w:hAnsi="Arial" w:cs="Arial"/>
                <w:sz w:val="18"/>
                <w:szCs w:val="18"/>
              </w:rPr>
            </w:pPr>
            <w:r w:rsidRPr="00437B9F">
              <w:rPr>
                <w:rFonts w:ascii="Arial" w:hAnsi="Arial" w:cs="Arial"/>
                <w:sz w:val="18"/>
                <w:szCs w:val="18"/>
              </w:rPr>
              <w:t>N.A.</w:t>
            </w:r>
          </w:p>
        </w:tc>
        <w:tc>
          <w:tcPr>
            <w:tcW w:w="200" w:type="pct"/>
            <w:gridSpan w:val="3"/>
            <w:shd w:val="clear" w:color="auto" w:fill="auto"/>
            <w:hideMark/>
          </w:tcPr>
          <w:p w14:paraId="6A2B2C75" w14:textId="77777777" w:rsidR="009531EC" w:rsidRPr="00437B9F" w:rsidRDefault="009531EC" w:rsidP="009531EC">
            <w:pPr>
              <w:snapToGrid w:val="0"/>
              <w:rPr>
                <w:rFonts w:ascii="Arial" w:eastAsia="Malgun Gothic" w:hAnsi="Arial" w:cs="Arial"/>
                <w:sz w:val="18"/>
                <w:szCs w:val="18"/>
              </w:rPr>
            </w:pPr>
          </w:p>
        </w:tc>
        <w:tc>
          <w:tcPr>
            <w:tcW w:w="312" w:type="pct"/>
            <w:gridSpan w:val="3"/>
            <w:shd w:val="clear" w:color="auto" w:fill="auto"/>
            <w:hideMark/>
          </w:tcPr>
          <w:p w14:paraId="155564DD" w14:textId="77777777" w:rsidR="009531EC" w:rsidRPr="00437B9F" w:rsidRDefault="009531EC" w:rsidP="009531EC">
            <w:pPr>
              <w:snapToGrid w:val="0"/>
              <w:rPr>
                <w:rFonts w:ascii="Arial" w:eastAsia="Malgun Gothic" w:hAnsi="Arial" w:cs="Arial"/>
                <w:sz w:val="18"/>
                <w:szCs w:val="18"/>
              </w:rPr>
            </w:pPr>
            <w:r w:rsidRPr="00437B9F">
              <w:rPr>
                <w:rFonts w:ascii="Arial" w:eastAsia="Malgun Gothic" w:hAnsi="Arial" w:cs="Arial"/>
                <w:sz w:val="18"/>
                <w:szCs w:val="18"/>
              </w:rPr>
              <w:t>This is conditioned on the support of UL CA band combination(s). The band combination definition is up to RAN4.</w:t>
            </w:r>
          </w:p>
        </w:tc>
        <w:tc>
          <w:tcPr>
            <w:tcW w:w="227" w:type="pct"/>
            <w:gridSpan w:val="2"/>
            <w:shd w:val="clear" w:color="auto" w:fill="auto"/>
            <w:hideMark/>
          </w:tcPr>
          <w:p w14:paraId="080B3C65" w14:textId="77777777" w:rsidR="009531EC" w:rsidRPr="00437B9F" w:rsidRDefault="009531EC" w:rsidP="009531EC">
            <w:pPr>
              <w:snapToGrid w:val="0"/>
              <w:rPr>
                <w:rFonts w:ascii="Arial" w:eastAsia="MS PGothic" w:hAnsi="Arial" w:cs="Arial"/>
                <w:sz w:val="18"/>
                <w:szCs w:val="18"/>
              </w:rPr>
            </w:pPr>
          </w:p>
        </w:tc>
        <w:tc>
          <w:tcPr>
            <w:tcW w:w="417" w:type="pct"/>
            <w:shd w:val="clear" w:color="000000" w:fill="BFBFBF"/>
            <w:hideMark/>
          </w:tcPr>
          <w:p w14:paraId="32189475" w14:textId="77777777" w:rsidR="009531EC" w:rsidRPr="00437B9F" w:rsidRDefault="009531EC" w:rsidP="009531EC">
            <w:pPr>
              <w:snapToGrid w:val="0"/>
              <w:rPr>
                <w:rFonts w:ascii="Arial" w:eastAsia="MS PGothic" w:hAnsi="Arial" w:cs="Arial"/>
                <w:sz w:val="18"/>
                <w:szCs w:val="18"/>
              </w:rPr>
            </w:pPr>
          </w:p>
        </w:tc>
        <w:tc>
          <w:tcPr>
            <w:tcW w:w="366" w:type="pct"/>
            <w:shd w:val="clear" w:color="auto" w:fill="auto"/>
            <w:hideMark/>
          </w:tcPr>
          <w:p w14:paraId="740414F5"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Optional with capability signaling</w:t>
            </w:r>
          </w:p>
        </w:tc>
        <w:tc>
          <w:tcPr>
            <w:tcW w:w="364" w:type="pct"/>
          </w:tcPr>
          <w:p w14:paraId="2AC4C57D" w14:textId="77777777" w:rsidR="009531EC" w:rsidRPr="002548AB" w:rsidRDefault="009531EC" w:rsidP="009531EC">
            <w:pPr>
              <w:snapToGrid w:val="0"/>
              <w:rPr>
                <w:rFonts w:ascii="Arial" w:eastAsia="MS PGothic" w:hAnsi="Arial" w:cs="Arial"/>
                <w:color w:val="FF0000"/>
                <w:sz w:val="18"/>
                <w:szCs w:val="18"/>
              </w:rPr>
            </w:pPr>
          </w:p>
        </w:tc>
      </w:tr>
      <w:tr w:rsidR="009531EC" w:rsidRPr="00437B9F" w14:paraId="4E820AF4" w14:textId="59D9262C" w:rsidTr="00F03EA7">
        <w:trPr>
          <w:trHeight w:val="525"/>
        </w:trPr>
        <w:tc>
          <w:tcPr>
            <w:tcW w:w="317" w:type="pct"/>
            <w:shd w:val="clear" w:color="auto" w:fill="auto"/>
            <w:hideMark/>
          </w:tcPr>
          <w:p w14:paraId="613DA97B" w14:textId="77777777" w:rsidR="009531EC" w:rsidRPr="00437B9F" w:rsidRDefault="009531EC" w:rsidP="009531EC">
            <w:pPr>
              <w:snapToGrid w:val="0"/>
              <w:rPr>
                <w:rFonts w:ascii="Arial" w:eastAsia="MS PGothic" w:hAnsi="Arial" w:cs="Arial"/>
                <w:sz w:val="18"/>
                <w:szCs w:val="18"/>
              </w:rPr>
            </w:pPr>
          </w:p>
        </w:tc>
        <w:tc>
          <w:tcPr>
            <w:tcW w:w="199" w:type="pct"/>
            <w:shd w:val="clear" w:color="auto" w:fill="auto"/>
            <w:hideMark/>
          </w:tcPr>
          <w:p w14:paraId="159BCC05"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6-7</w:t>
            </w:r>
          </w:p>
        </w:tc>
        <w:tc>
          <w:tcPr>
            <w:tcW w:w="501" w:type="pct"/>
            <w:gridSpan w:val="3"/>
            <w:shd w:val="clear" w:color="auto" w:fill="auto"/>
            <w:hideMark/>
          </w:tcPr>
          <w:p w14:paraId="14EEAAB8"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Two NR PUCCH group with same numerology</w:t>
            </w:r>
          </w:p>
        </w:tc>
        <w:tc>
          <w:tcPr>
            <w:tcW w:w="561" w:type="pct"/>
            <w:gridSpan w:val="3"/>
            <w:shd w:val="clear" w:color="auto" w:fill="auto"/>
            <w:hideMark/>
          </w:tcPr>
          <w:p w14:paraId="23181296"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 xml:space="preserve">1) For NR CA UE, same numerology across NR carriers </w:t>
            </w:r>
            <w:r w:rsidRPr="00437B9F">
              <w:rPr>
                <w:rFonts w:ascii="Arial" w:eastAsia="MS PGothic" w:hAnsi="Arial" w:cs="Arial"/>
                <w:sz w:val="18"/>
                <w:szCs w:val="18"/>
              </w:rPr>
              <w:lastRenderedPageBreak/>
              <w:t>for data/control channel at a given time</w:t>
            </w:r>
          </w:p>
          <w:p w14:paraId="6D8DD1BE"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2) For EN-DC UE, same numerology across NR carriers for data/control channel at a given time, wherein an NR PUCCH group is configured in FR1 and another NR PUCCH group is configured in FR2</w:t>
            </w:r>
          </w:p>
        </w:tc>
        <w:tc>
          <w:tcPr>
            <w:tcW w:w="225" w:type="pct"/>
            <w:gridSpan w:val="3"/>
            <w:shd w:val="clear" w:color="auto" w:fill="auto"/>
            <w:hideMark/>
          </w:tcPr>
          <w:p w14:paraId="74B44A46"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lastRenderedPageBreak/>
              <w:t>6-5, 6-6</w:t>
            </w:r>
          </w:p>
        </w:tc>
        <w:tc>
          <w:tcPr>
            <w:tcW w:w="183" w:type="pct"/>
            <w:gridSpan w:val="2"/>
            <w:shd w:val="clear" w:color="auto" w:fill="auto"/>
            <w:hideMark/>
          </w:tcPr>
          <w:p w14:paraId="43926121" w14:textId="77777777" w:rsidR="009531EC" w:rsidRPr="00437B9F" w:rsidRDefault="009531EC" w:rsidP="009531EC">
            <w:pPr>
              <w:snapToGrid w:val="0"/>
              <w:rPr>
                <w:rFonts w:ascii="Arial" w:eastAsia="MS PGothic" w:hAnsi="Arial" w:cs="Arial"/>
                <w:sz w:val="18"/>
                <w:szCs w:val="18"/>
              </w:rPr>
            </w:pPr>
          </w:p>
        </w:tc>
        <w:tc>
          <w:tcPr>
            <w:tcW w:w="404" w:type="pct"/>
            <w:gridSpan w:val="4"/>
            <w:shd w:val="clear" w:color="auto" w:fill="auto"/>
            <w:hideMark/>
          </w:tcPr>
          <w:p w14:paraId="61A51903" w14:textId="77777777" w:rsidR="009531EC" w:rsidRPr="00437B9F" w:rsidRDefault="009531EC" w:rsidP="009531EC">
            <w:pPr>
              <w:snapToGrid w:val="0"/>
              <w:rPr>
                <w:rFonts w:ascii="Arial" w:eastAsia="MS PGothic" w:hAnsi="Arial" w:cs="Arial"/>
                <w:sz w:val="18"/>
                <w:szCs w:val="18"/>
              </w:rPr>
            </w:pPr>
          </w:p>
        </w:tc>
        <w:tc>
          <w:tcPr>
            <w:tcW w:w="234" w:type="pct"/>
            <w:gridSpan w:val="2"/>
            <w:shd w:val="clear" w:color="auto" w:fill="auto"/>
            <w:hideMark/>
          </w:tcPr>
          <w:p w14:paraId="15BD62C2"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Type 3</w:t>
            </w:r>
          </w:p>
        </w:tc>
        <w:tc>
          <w:tcPr>
            <w:tcW w:w="245" w:type="pct"/>
            <w:gridSpan w:val="4"/>
            <w:shd w:val="clear" w:color="auto" w:fill="auto"/>
            <w:hideMark/>
          </w:tcPr>
          <w:p w14:paraId="1D8257B6"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N.A.</w:t>
            </w:r>
          </w:p>
        </w:tc>
        <w:tc>
          <w:tcPr>
            <w:tcW w:w="245" w:type="pct"/>
            <w:gridSpan w:val="3"/>
            <w:shd w:val="clear" w:color="auto" w:fill="auto"/>
          </w:tcPr>
          <w:p w14:paraId="2C6BB38A" w14:textId="77777777" w:rsidR="009531EC" w:rsidRPr="00437B9F" w:rsidRDefault="009531EC" w:rsidP="009531EC">
            <w:pPr>
              <w:snapToGrid w:val="0"/>
              <w:rPr>
                <w:rFonts w:ascii="Arial" w:hAnsi="Arial" w:cs="Arial"/>
                <w:sz w:val="18"/>
                <w:szCs w:val="18"/>
              </w:rPr>
            </w:pPr>
            <w:r w:rsidRPr="00437B9F">
              <w:rPr>
                <w:rFonts w:ascii="Arial" w:eastAsia="MS PGothic" w:hAnsi="Arial" w:cs="Arial"/>
                <w:sz w:val="18"/>
                <w:szCs w:val="18"/>
              </w:rPr>
              <w:t>N.A.</w:t>
            </w:r>
          </w:p>
        </w:tc>
        <w:tc>
          <w:tcPr>
            <w:tcW w:w="200" w:type="pct"/>
            <w:gridSpan w:val="3"/>
            <w:shd w:val="clear" w:color="auto" w:fill="auto"/>
            <w:hideMark/>
          </w:tcPr>
          <w:p w14:paraId="3AD3877B" w14:textId="77777777" w:rsidR="009531EC" w:rsidRPr="00437B9F" w:rsidRDefault="009531EC" w:rsidP="009531EC">
            <w:pPr>
              <w:snapToGrid w:val="0"/>
              <w:rPr>
                <w:rFonts w:ascii="Arial" w:eastAsia="Malgun Gothic" w:hAnsi="Arial" w:cs="Arial"/>
                <w:sz w:val="18"/>
                <w:szCs w:val="18"/>
              </w:rPr>
            </w:pPr>
          </w:p>
        </w:tc>
        <w:tc>
          <w:tcPr>
            <w:tcW w:w="312" w:type="pct"/>
            <w:gridSpan w:val="3"/>
            <w:shd w:val="clear" w:color="auto" w:fill="auto"/>
            <w:hideMark/>
          </w:tcPr>
          <w:p w14:paraId="6001450F" w14:textId="77777777" w:rsidR="009531EC" w:rsidRPr="00437B9F" w:rsidRDefault="009531EC" w:rsidP="009531EC">
            <w:pPr>
              <w:snapToGrid w:val="0"/>
              <w:rPr>
                <w:rFonts w:ascii="Arial" w:eastAsia="Malgun Gothic" w:hAnsi="Arial" w:cs="Arial"/>
                <w:sz w:val="18"/>
                <w:szCs w:val="18"/>
              </w:rPr>
            </w:pPr>
          </w:p>
        </w:tc>
        <w:tc>
          <w:tcPr>
            <w:tcW w:w="227" w:type="pct"/>
            <w:gridSpan w:val="2"/>
            <w:shd w:val="clear" w:color="auto" w:fill="auto"/>
            <w:hideMark/>
          </w:tcPr>
          <w:p w14:paraId="2BC34650" w14:textId="77777777" w:rsidR="009531EC" w:rsidRPr="00437B9F" w:rsidRDefault="009531EC" w:rsidP="009531EC">
            <w:pPr>
              <w:snapToGrid w:val="0"/>
              <w:rPr>
                <w:rFonts w:ascii="Arial" w:eastAsia="MS PGothic" w:hAnsi="Arial" w:cs="Arial"/>
                <w:sz w:val="18"/>
                <w:szCs w:val="18"/>
              </w:rPr>
            </w:pPr>
          </w:p>
        </w:tc>
        <w:tc>
          <w:tcPr>
            <w:tcW w:w="417" w:type="pct"/>
            <w:shd w:val="clear" w:color="000000" w:fill="BFBFBF"/>
            <w:hideMark/>
          </w:tcPr>
          <w:p w14:paraId="7D6D3A2F" w14:textId="77777777" w:rsidR="009531EC" w:rsidRPr="00437B9F" w:rsidRDefault="009531EC" w:rsidP="009531EC">
            <w:pPr>
              <w:snapToGrid w:val="0"/>
              <w:rPr>
                <w:rFonts w:ascii="Arial" w:eastAsia="MS PGothic" w:hAnsi="Arial" w:cs="Arial"/>
                <w:sz w:val="18"/>
                <w:szCs w:val="18"/>
              </w:rPr>
            </w:pPr>
          </w:p>
        </w:tc>
        <w:tc>
          <w:tcPr>
            <w:tcW w:w="366" w:type="pct"/>
            <w:shd w:val="clear" w:color="auto" w:fill="auto"/>
            <w:hideMark/>
          </w:tcPr>
          <w:p w14:paraId="625E1615"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 xml:space="preserve">Optional with </w:t>
            </w:r>
            <w:r w:rsidRPr="00437B9F">
              <w:rPr>
                <w:rFonts w:ascii="Arial" w:eastAsia="MS PGothic" w:hAnsi="Arial" w:cs="Arial"/>
                <w:sz w:val="18"/>
                <w:szCs w:val="18"/>
              </w:rPr>
              <w:lastRenderedPageBreak/>
              <w:t>capability signaling</w:t>
            </w:r>
          </w:p>
        </w:tc>
        <w:tc>
          <w:tcPr>
            <w:tcW w:w="364" w:type="pct"/>
          </w:tcPr>
          <w:p w14:paraId="7A9A570C" w14:textId="77777777" w:rsidR="009531EC" w:rsidRPr="002548AB" w:rsidRDefault="009531EC" w:rsidP="009531EC">
            <w:pPr>
              <w:snapToGrid w:val="0"/>
              <w:rPr>
                <w:rFonts w:ascii="Arial" w:eastAsia="MS PGothic" w:hAnsi="Arial" w:cs="Arial"/>
                <w:color w:val="FF0000"/>
                <w:sz w:val="18"/>
                <w:szCs w:val="18"/>
              </w:rPr>
            </w:pPr>
          </w:p>
        </w:tc>
      </w:tr>
      <w:tr w:rsidR="009531EC" w:rsidRPr="00437B9F" w14:paraId="1A2C225A" w14:textId="0E0A6B3D" w:rsidTr="00F03EA7">
        <w:trPr>
          <w:trHeight w:val="525"/>
        </w:trPr>
        <w:tc>
          <w:tcPr>
            <w:tcW w:w="317" w:type="pct"/>
            <w:shd w:val="clear" w:color="auto" w:fill="auto"/>
            <w:hideMark/>
          </w:tcPr>
          <w:p w14:paraId="6DEB1EFC" w14:textId="77777777" w:rsidR="009531EC" w:rsidRPr="00437B9F" w:rsidRDefault="009531EC" w:rsidP="009531EC">
            <w:pPr>
              <w:snapToGrid w:val="0"/>
              <w:rPr>
                <w:rFonts w:ascii="Arial" w:eastAsia="MS PGothic" w:hAnsi="Arial" w:cs="Arial"/>
                <w:sz w:val="18"/>
                <w:szCs w:val="18"/>
              </w:rPr>
            </w:pPr>
          </w:p>
        </w:tc>
        <w:tc>
          <w:tcPr>
            <w:tcW w:w="199" w:type="pct"/>
            <w:shd w:val="clear" w:color="auto" w:fill="auto"/>
            <w:hideMark/>
          </w:tcPr>
          <w:p w14:paraId="70109C69"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6-8</w:t>
            </w:r>
          </w:p>
        </w:tc>
        <w:tc>
          <w:tcPr>
            <w:tcW w:w="501" w:type="pct"/>
            <w:gridSpan w:val="3"/>
            <w:shd w:val="clear" w:color="auto" w:fill="auto"/>
            <w:hideMark/>
          </w:tcPr>
          <w:p w14:paraId="484D5384"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Different numerology across NR PUCCH groups</w:t>
            </w:r>
          </w:p>
        </w:tc>
        <w:tc>
          <w:tcPr>
            <w:tcW w:w="561" w:type="pct"/>
            <w:gridSpan w:val="3"/>
            <w:shd w:val="clear" w:color="auto" w:fill="auto"/>
            <w:hideMark/>
          </w:tcPr>
          <w:p w14:paraId="5989D408"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1) For both NR CA UE and EN-DC UE, different numerology between two NR PUCCH groups for data/control channel at a given time</w:t>
            </w:r>
          </w:p>
        </w:tc>
        <w:tc>
          <w:tcPr>
            <w:tcW w:w="225" w:type="pct"/>
            <w:gridSpan w:val="3"/>
            <w:shd w:val="clear" w:color="auto" w:fill="auto"/>
            <w:hideMark/>
          </w:tcPr>
          <w:p w14:paraId="17981206"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6-5, 6-7</w:t>
            </w:r>
          </w:p>
        </w:tc>
        <w:tc>
          <w:tcPr>
            <w:tcW w:w="183" w:type="pct"/>
            <w:gridSpan w:val="2"/>
            <w:shd w:val="clear" w:color="auto" w:fill="auto"/>
            <w:hideMark/>
          </w:tcPr>
          <w:p w14:paraId="3FF81EDC" w14:textId="77777777" w:rsidR="009531EC" w:rsidRPr="00437B9F" w:rsidRDefault="009531EC" w:rsidP="009531EC">
            <w:pPr>
              <w:snapToGrid w:val="0"/>
              <w:rPr>
                <w:rFonts w:ascii="Arial" w:eastAsia="MS PGothic" w:hAnsi="Arial" w:cs="Arial"/>
                <w:sz w:val="18"/>
                <w:szCs w:val="18"/>
              </w:rPr>
            </w:pPr>
          </w:p>
        </w:tc>
        <w:tc>
          <w:tcPr>
            <w:tcW w:w="404" w:type="pct"/>
            <w:gridSpan w:val="4"/>
            <w:shd w:val="clear" w:color="auto" w:fill="auto"/>
            <w:hideMark/>
          </w:tcPr>
          <w:p w14:paraId="2CC4BDFB" w14:textId="77777777" w:rsidR="009531EC" w:rsidRPr="00437B9F" w:rsidRDefault="009531EC" w:rsidP="009531EC">
            <w:pPr>
              <w:snapToGrid w:val="0"/>
              <w:rPr>
                <w:rFonts w:ascii="Arial" w:eastAsia="MS PGothic" w:hAnsi="Arial" w:cs="Arial"/>
                <w:sz w:val="18"/>
                <w:szCs w:val="18"/>
              </w:rPr>
            </w:pPr>
          </w:p>
        </w:tc>
        <w:tc>
          <w:tcPr>
            <w:tcW w:w="234" w:type="pct"/>
            <w:gridSpan w:val="2"/>
            <w:shd w:val="clear" w:color="auto" w:fill="auto"/>
            <w:hideMark/>
          </w:tcPr>
          <w:p w14:paraId="12B91AC8"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Type 3</w:t>
            </w:r>
          </w:p>
        </w:tc>
        <w:tc>
          <w:tcPr>
            <w:tcW w:w="245" w:type="pct"/>
            <w:gridSpan w:val="4"/>
            <w:shd w:val="clear" w:color="auto" w:fill="auto"/>
            <w:hideMark/>
          </w:tcPr>
          <w:p w14:paraId="624520E7"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N.A.</w:t>
            </w:r>
          </w:p>
        </w:tc>
        <w:tc>
          <w:tcPr>
            <w:tcW w:w="245" w:type="pct"/>
            <w:gridSpan w:val="3"/>
            <w:shd w:val="clear" w:color="auto" w:fill="auto"/>
          </w:tcPr>
          <w:p w14:paraId="110C2B3E" w14:textId="77777777" w:rsidR="009531EC" w:rsidRPr="00437B9F" w:rsidRDefault="009531EC" w:rsidP="009531EC">
            <w:pPr>
              <w:snapToGrid w:val="0"/>
              <w:rPr>
                <w:rFonts w:ascii="Arial" w:hAnsi="Arial" w:cs="Arial"/>
                <w:sz w:val="18"/>
                <w:szCs w:val="18"/>
              </w:rPr>
            </w:pPr>
            <w:r w:rsidRPr="00437B9F">
              <w:rPr>
                <w:rFonts w:ascii="Arial" w:eastAsia="MS PGothic" w:hAnsi="Arial" w:cs="Arial"/>
                <w:sz w:val="18"/>
                <w:szCs w:val="18"/>
              </w:rPr>
              <w:t>N.A.</w:t>
            </w:r>
          </w:p>
        </w:tc>
        <w:tc>
          <w:tcPr>
            <w:tcW w:w="200" w:type="pct"/>
            <w:gridSpan w:val="3"/>
            <w:shd w:val="clear" w:color="auto" w:fill="auto"/>
            <w:hideMark/>
          </w:tcPr>
          <w:p w14:paraId="1AE39D87" w14:textId="77777777" w:rsidR="009531EC" w:rsidRPr="00437B9F" w:rsidRDefault="009531EC" w:rsidP="009531EC">
            <w:pPr>
              <w:snapToGrid w:val="0"/>
              <w:rPr>
                <w:rFonts w:ascii="Arial" w:eastAsia="Malgun Gothic" w:hAnsi="Arial" w:cs="Arial"/>
                <w:sz w:val="18"/>
                <w:szCs w:val="18"/>
              </w:rPr>
            </w:pPr>
          </w:p>
        </w:tc>
        <w:tc>
          <w:tcPr>
            <w:tcW w:w="312" w:type="pct"/>
            <w:gridSpan w:val="3"/>
            <w:shd w:val="clear" w:color="auto" w:fill="auto"/>
            <w:hideMark/>
          </w:tcPr>
          <w:p w14:paraId="291EF9C5" w14:textId="77777777" w:rsidR="009531EC" w:rsidRPr="00437B9F" w:rsidRDefault="009531EC" w:rsidP="009531EC">
            <w:pPr>
              <w:snapToGrid w:val="0"/>
              <w:rPr>
                <w:rFonts w:ascii="Arial" w:eastAsia="MS PGothic" w:hAnsi="Arial" w:cs="Arial"/>
                <w:sz w:val="18"/>
                <w:szCs w:val="18"/>
              </w:rPr>
            </w:pPr>
          </w:p>
        </w:tc>
        <w:tc>
          <w:tcPr>
            <w:tcW w:w="227" w:type="pct"/>
            <w:gridSpan w:val="2"/>
            <w:shd w:val="clear" w:color="auto" w:fill="auto"/>
            <w:hideMark/>
          </w:tcPr>
          <w:p w14:paraId="2460B71C" w14:textId="77777777" w:rsidR="009531EC" w:rsidRPr="00437B9F" w:rsidRDefault="009531EC" w:rsidP="009531EC">
            <w:pPr>
              <w:snapToGrid w:val="0"/>
              <w:rPr>
                <w:rFonts w:ascii="Arial" w:eastAsia="MS PGothic" w:hAnsi="Arial" w:cs="Arial"/>
                <w:sz w:val="18"/>
                <w:szCs w:val="18"/>
              </w:rPr>
            </w:pPr>
          </w:p>
        </w:tc>
        <w:tc>
          <w:tcPr>
            <w:tcW w:w="417" w:type="pct"/>
            <w:shd w:val="clear" w:color="000000" w:fill="BFBFBF"/>
            <w:hideMark/>
          </w:tcPr>
          <w:p w14:paraId="2D5D7E05" w14:textId="77777777" w:rsidR="009531EC" w:rsidRPr="00437B9F" w:rsidRDefault="009531EC" w:rsidP="009531EC">
            <w:pPr>
              <w:snapToGrid w:val="0"/>
              <w:rPr>
                <w:rFonts w:ascii="Arial" w:eastAsia="MS PGothic" w:hAnsi="Arial" w:cs="Arial"/>
                <w:sz w:val="18"/>
                <w:szCs w:val="18"/>
              </w:rPr>
            </w:pPr>
          </w:p>
        </w:tc>
        <w:tc>
          <w:tcPr>
            <w:tcW w:w="366" w:type="pct"/>
            <w:shd w:val="clear" w:color="auto" w:fill="auto"/>
            <w:hideMark/>
          </w:tcPr>
          <w:p w14:paraId="76B85F47"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Optional with capability signaling</w:t>
            </w:r>
          </w:p>
        </w:tc>
        <w:tc>
          <w:tcPr>
            <w:tcW w:w="364" w:type="pct"/>
          </w:tcPr>
          <w:p w14:paraId="40C0AAA6" w14:textId="77777777" w:rsidR="009531EC" w:rsidRPr="002548AB" w:rsidRDefault="009531EC" w:rsidP="009531EC">
            <w:pPr>
              <w:snapToGrid w:val="0"/>
              <w:rPr>
                <w:rFonts w:ascii="Arial" w:eastAsia="MS PGothic" w:hAnsi="Arial" w:cs="Arial"/>
                <w:color w:val="FF0000"/>
                <w:sz w:val="18"/>
                <w:szCs w:val="18"/>
              </w:rPr>
            </w:pPr>
          </w:p>
        </w:tc>
      </w:tr>
      <w:tr w:rsidR="009531EC" w:rsidRPr="00437B9F" w14:paraId="360A79E7" w14:textId="3A5F7194" w:rsidTr="00F03EA7">
        <w:trPr>
          <w:trHeight w:val="525"/>
        </w:trPr>
        <w:tc>
          <w:tcPr>
            <w:tcW w:w="317" w:type="pct"/>
            <w:shd w:val="clear" w:color="auto" w:fill="auto"/>
          </w:tcPr>
          <w:p w14:paraId="2A2E9E67" w14:textId="77777777" w:rsidR="009531EC" w:rsidRPr="00437B9F" w:rsidRDefault="009531EC" w:rsidP="009531EC">
            <w:pPr>
              <w:snapToGrid w:val="0"/>
              <w:rPr>
                <w:rFonts w:ascii="Arial" w:eastAsia="MS PGothic" w:hAnsi="Arial" w:cs="Arial"/>
                <w:sz w:val="18"/>
                <w:szCs w:val="18"/>
              </w:rPr>
            </w:pPr>
          </w:p>
        </w:tc>
        <w:tc>
          <w:tcPr>
            <w:tcW w:w="199" w:type="pct"/>
            <w:shd w:val="clear" w:color="auto" w:fill="auto"/>
          </w:tcPr>
          <w:p w14:paraId="597FA8BD"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6-9</w:t>
            </w:r>
          </w:p>
        </w:tc>
        <w:tc>
          <w:tcPr>
            <w:tcW w:w="501" w:type="pct"/>
            <w:gridSpan w:val="3"/>
            <w:shd w:val="clear" w:color="auto" w:fill="auto"/>
          </w:tcPr>
          <w:p w14:paraId="117933E7"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Different numerologies across NR carriers within the same NR PUCCH group</w:t>
            </w:r>
          </w:p>
        </w:tc>
        <w:tc>
          <w:tcPr>
            <w:tcW w:w="561" w:type="pct"/>
            <w:gridSpan w:val="3"/>
            <w:shd w:val="clear" w:color="auto" w:fill="auto"/>
          </w:tcPr>
          <w:p w14:paraId="71C8E534"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1) For both NR CA UE and EN-DC UE, same numerology between DL and UL per carrier for data/control channel at a given time</w:t>
            </w:r>
          </w:p>
          <w:p w14:paraId="430DF640"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 xml:space="preserve">2) For both NR CA UE and EN-DC UE with one NR PUCCH group, different numerologies across NR carriers within the same NR PUCCH groups </w:t>
            </w:r>
            <w:r w:rsidRPr="00437B9F">
              <w:rPr>
                <w:rFonts w:ascii="Arial" w:eastAsia="MS PGothic" w:hAnsi="Arial" w:cs="Arial"/>
                <w:sz w:val="18"/>
                <w:szCs w:val="18"/>
              </w:rPr>
              <w:lastRenderedPageBreak/>
              <w:t>up to two different numerologies within the same NR PUCCH group for data/control channel at a given time</w:t>
            </w:r>
          </w:p>
          <w:p w14:paraId="09ACC08E"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3-1) For NR CA UE with two NR PUCCH groups, different numerologies across NR carriers up to two different numerologies within the same NR PUCCH group wherein NR PUCCH is sent on the carrier with smaller SCS for data/control channel at a given time</w:t>
            </w:r>
          </w:p>
          <w:p w14:paraId="4363D01E"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 xml:space="preserve">3-2) For EN-DC UE with two NR PUCCH groups, different numerologies across NR carriers up to two different numerologies within an NR PUCCH group in FR1 wherein NR PUCCH is sent on the carrier with smaller SCS, and same numerology across NR carriers within another NR PUCCH group in FR2 for data/control </w:t>
            </w:r>
            <w:r w:rsidRPr="00437B9F">
              <w:rPr>
                <w:rFonts w:ascii="Arial" w:eastAsia="MS PGothic" w:hAnsi="Arial" w:cs="Arial"/>
                <w:sz w:val="18"/>
                <w:szCs w:val="18"/>
              </w:rPr>
              <w:lastRenderedPageBreak/>
              <w:t>channel at a given time</w:t>
            </w:r>
          </w:p>
        </w:tc>
        <w:tc>
          <w:tcPr>
            <w:tcW w:w="225" w:type="pct"/>
            <w:gridSpan w:val="3"/>
            <w:shd w:val="clear" w:color="auto" w:fill="auto"/>
          </w:tcPr>
          <w:p w14:paraId="6733E224"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lastRenderedPageBreak/>
              <w:t>6-5</w:t>
            </w:r>
          </w:p>
        </w:tc>
        <w:tc>
          <w:tcPr>
            <w:tcW w:w="183" w:type="pct"/>
            <w:gridSpan w:val="2"/>
            <w:shd w:val="clear" w:color="auto" w:fill="auto"/>
          </w:tcPr>
          <w:p w14:paraId="4C7777B6" w14:textId="77777777" w:rsidR="009531EC" w:rsidRPr="00437B9F" w:rsidRDefault="009531EC" w:rsidP="009531EC">
            <w:pPr>
              <w:snapToGrid w:val="0"/>
              <w:rPr>
                <w:rFonts w:ascii="Arial" w:eastAsia="MS PGothic" w:hAnsi="Arial" w:cs="Arial"/>
                <w:sz w:val="18"/>
                <w:szCs w:val="18"/>
              </w:rPr>
            </w:pPr>
          </w:p>
        </w:tc>
        <w:tc>
          <w:tcPr>
            <w:tcW w:w="404" w:type="pct"/>
            <w:gridSpan w:val="4"/>
            <w:shd w:val="clear" w:color="auto" w:fill="auto"/>
          </w:tcPr>
          <w:p w14:paraId="1E386BE4" w14:textId="77777777" w:rsidR="009531EC" w:rsidRPr="00437B9F" w:rsidRDefault="009531EC" w:rsidP="009531EC">
            <w:pPr>
              <w:snapToGrid w:val="0"/>
              <w:rPr>
                <w:rFonts w:ascii="Arial" w:eastAsia="MS PGothic" w:hAnsi="Arial" w:cs="Arial"/>
                <w:sz w:val="18"/>
                <w:szCs w:val="18"/>
              </w:rPr>
            </w:pPr>
          </w:p>
        </w:tc>
        <w:tc>
          <w:tcPr>
            <w:tcW w:w="234" w:type="pct"/>
            <w:gridSpan w:val="2"/>
            <w:shd w:val="clear" w:color="auto" w:fill="auto"/>
          </w:tcPr>
          <w:p w14:paraId="758FDD72"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Type 3</w:t>
            </w:r>
          </w:p>
        </w:tc>
        <w:tc>
          <w:tcPr>
            <w:tcW w:w="245" w:type="pct"/>
            <w:gridSpan w:val="4"/>
            <w:shd w:val="clear" w:color="auto" w:fill="auto"/>
          </w:tcPr>
          <w:p w14:paraId="2B2F5387"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N.A.</w:t>
            </w:r>
          </w:p>
        </w:tc>
        <w:tc>
          <w:tcPr>
            <w:tcW w:w="245" w:type="pct"/>
            <w:gridSpan w:val="3"/>
            <w:shd w:val="clear" w:color="auto" w:fill="auto"/>
          </w:tcPr>
          <w:p w14:paraId="51A43849" w14:textId="77777777" w:rsidR="009531EC" w:rsidRPr="00437B9F" w:rsidRDefault="009531EC" w:rsidP="009531EC">
            <w:pPr>
              <w:snapToGrid w:val="0"/>
              <w:rPr>
                <w:rFonts w:ascii="Arial" w:hAnsi="Arial" w:cs="Arial"/>
                <w:sz w:val="18"/>
                <w:szCs w:val="18"/>
              </w:rPr>
            </w:pPr>
            <w:r w:rsidRPr="00437B9F">
              <w:rPr>
                <w:rFonts w:ascii="Arial" w:hAnsi="Arial" w:cs="Arial"/>
                <w:sz w:val="18"/>
                <w:szCs w:val="18"/>
              </w:rPr>
              <w:t>N.A.</w:t>
            </w:r>
          </w:p>
        </w:tc>
        <w:tc>
          <w:tcPr>
            <w:tcW w:w="200" w:type="pct"/>
            <w:gridSpan w:val="3"/>
            <w:shd w:val="clear" w:color="auto" w:fill="auto"/>
          </w:tcPr>
          <w:p w14:paraId="241024FC" w14:textId="77777777" w:rsidR="009531EC" w:rsidRPr="00437B9F" w:rsidRDefault="009531EC" w:rsidP="009531EC">
            <w:pPr>
              <w:snapToGrid w:val="0"/>
              <w:rPr>
                <w:rFonts w:ascii="Arial" w:eastAsia="Malgun Gothic" w:hAnsi="Arial" w:cs="Arial"/>
                <w:sz w:val="18"/>
                <w:szCs w:val="18"/>
              </w:rPr>
            </w:pPr>
          </w:p>
        </w:tc>
        <w:tc>
          <w:tcPr>
            <w:tcW w:w="312" w:type="pct"/>
            <w:gridSpan w:val="3"/>
            <w:shd w:val="clear" w:color="auto" w:fill="auto"/>
          </w:tcPr>
          <w:p w14:paraId="1A679092" w14:textId="77777777" w:rsidR="009531EC" w:rsidRPr="00437B9F" w:rsidRDefault="009531EC" w:rsidP="009531EC">
            <w:pPr>
              <w:snapToGrid w:val="0"/>
              <w:rPr>
                <w:rFonts w:ascii="Arial" w:eastAsia="MS PGothic" w:hAnsi="Arial" w:cs="Arial"/>
                <w:sz w:val="18"/>
                <w:szCs w:val="18"/>
              </w:rPr>
            </w:pPr>
          </w:p>
        </w:tc>
        <w:tc>
          <w:tcPr>
            <w:tcW w:w="227" w:type="pct"/>
            <w:gridSpan w:val="2"/>
            <w:shd w:val="clear" w:color="auto" w:fill="auto"/>
          </w:tcPr>
          <w:p w14:paraId="1221ED49" w14:textId="77777777" w:rsidR="009531EC" w:rsidRPr="00437B9F" w:rsidRDefault="009531EC" w:rsidP="009531EC">
            <w:pPr>
              <w:snapToGrid w:val="0"/>
              <w:rPr>
                <w:rFonts w:ascii="Arial" w:eastAsia="MS PGothic" w:hAnsi="Arial" w:cs="Arial"/>
                <w:sz w:val="18"/>
                <w:szCs w:val="18"/>
              </w:rPr>
            </w:pPr>
          </w:p>
        </w:tc>
        <w:tc>
          <w:tcPr>
            <w:tcW w:w="417" w:type="pct"/>
            <w:shd w:val="clear" w:color="000000" w:fill="BFBFBF"/>
          </w:tcPr>
          <w:p w14:paraId="3A98BE7F" w14:textId="77777777" w:rsidR="009531EC" w:rsidRPr="00437B9F" w:rsidRDefault="009531EC" w:rsidP="009531EC">
            <w:pPr>
              <w:snapToGrid w:val="0"/>
              <w:rPr>
                <w:rFonts w:ascii="Arial" w:eastAsia="MS PGothic" w:hAnsi="Arial" w:cs="Arial"/>
                <w:sz w:val="18"/>
                <w:szCs w:val="18"/>
              </w:rPr>
            </w:pPr>
          </w:p>
        </w:tc>
        <w:tc>
          <w:tcPr>
            <w:tcW w:w="366" w:type="pct"/>
            <w:shd w:val="clear" w:color="auto" w:fill="auto"/>
          </w:tcPr>
          <w:p w14:paraId="10D0D1BA"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Optional with capability signaling</w:t>
            </w:r>
          </w:p>
        </w:tc>
        <w:tc>
          <w:tcPr>
            <w:tcW w:w="364" w:type="pct"/>
          </w:tcPr>
          <w:p w14:paraId="7A951B58" w14:textId="77777777" w:rsidR="009531EC" w:rsidRPr="002548AB" w:rsidRDefault="009531EC" w:rsidP="009531EC">
            <w:pPr>
              <w:snapToGrid w:val="0"/>
              <w:rPr>
                <w:rFonts w:ascii="Arial" w:eastAsia="MS PGothic" w:hAnsi="Arial" w:cs="Arial"/>
                <w:color w:val="FF0000"/>
                <w:sz w:val="18"/>
                <w:szCs w:val="18"/>
              </w:rPr>
            </w:pPr>
          </w:p>
        </w:tc>
      </w:tr>
      <w:tr w:rsidR="009531EC" w:rsidRPr="00437B9F" w14:paraId="67EFF639" w14:textId="45470457" w:rsidTr="00F03EA7">
        <w:trPr>
          <w:trHeight w:val="510"/>
        </w:trPr>
        <w:tc>
          <w:tcPr>
            <w:tcW w:w="317" w:type="pct"/>
            <w:shd w:val="clear" w:color="auto" w:fill="auto"/>
            <w:hideMark/>
          </w:tcPr>
          <w:p w14:paraId="4AF368A3" w14:textId="77777777" w:rsidR="009531EC" w:rsidRPr="00437B9F" w:rsidRDefault="009531EC" w:rsidP="009531EC">
            <w:pPr>
              <w:snapToGrid w:val="0"/>
              <w:rPr>
                <w:rFonts w:ascii="Arial" w:eastAsia="MS PGothic" w:hAnsi="Arial" w:cs="Arial"/>
                <w:sz w:val="18"/>
                <w:szCs w:val="18"/>
              </w:rPr>
            </w:pPr>
          </w:p>
        </w:tc>
        <w:tc>
          <w:tcPr>
            <w:tcW w:w="199" w:type="pct"/>
            <w:shd w:val="clear" w:color="auto" w:fill="auto"/>
            <w:hideMark/>
          </w:tcPr>
          <w:p w14:paraId="77020742"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6-10</w:t>
            </w:r>
          </w:p>
        </w:tc>
        <w:tc>
          <w:tcPr>
            <w:tcW w:w="501" w:type="pct"/>
            <w:gridSpan w:val="3"/>
            <w:shd w:val="clear" w:color="auto" w:fill="auto"/>
            <w:hideMark/>
          </w:tcPr>
          <w:p w14:paraId="23DD6B36"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Cross carrier scheduling for the same numerology</w:t>
            </w:r>
          </w:p>
        </w:tc>
        <w:tc>
          <w:tcPr>
            <w:tcW w:w="561" w:type="pct"/>
            <w:gridSpan w:val="3"/>
            <w:shd w:val="clear" w:color="auto" w:fill="auto"/>
            <w:hideMark/>
          </w:tcPr>
          <w:p w14:paraId="0066B064"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1) Cross carrier scheduling for the same numerology with CIF where numerologies for scheduling cell and scheduled cell are same</w:t>
            </w:r>
          </w:p>
        </w:tc>
        <w:tc>
          <w:tcPr>
            <w:tcW w:w="225" w:type="pct"/>
            <w:gridSpan w:val="3"/>
            <w:shd w:val="clear" w:color="auto" w:fill="auto"/>
            <w:hideMark/>
          </w:tcPr>
          <w:p w14:paraId="7E89A186"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6-5, 6-6</w:t>
            </w:r>
          </w:p>
        </w:tc>
        <w:tc>
          <w:tcPr>
            <w:tcW w:w="183" w:type="pct"/>
            <w:gridSpan w:val="2"/>
            <w:shd w:val="clear" w:color="auto" w:fill="auto"/>
            <w:hideMark/>
          </w:tcPr>
          <w:p w14:paraId="0106908A"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Yes</w:t>
            </w:r>
          </w:p>
        </w:tc>
        <w:tc>
          <w:tcPr>
            <w:tcW w:w="404" w:type="pct"/>
            <w:gridSpan w:val="4"/>
            <w:shd w:val="clear" w:color="auto" w:fill="auto"/>
            <w:hideMark/>
          </w:tcPr>
          <w:p w14:paraId="73E3AD8F"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Cross carrier scheduling is not possible</w:t>
            </w:r>
          </w:p>
        </w:tc>
        <w:tc>
          <w:tcPr>
            <w:tcW w:w="234" w:type="pct"/>
            <w:gridSpan w:val="2"/>
            <w:shd w:val="clear" w:color="auto" w:fill="auto"/>
            <w:hideMark/>
          </w:tcPr>
          <w:p w14:paraId="00864655" w14:textId="77777777" w:rsidR="009531EC" w:rsidRPr="00437B9F" w:rsidRDefault="009531EC" w:rsidP="009531EC">
            <w:pPr>
              <w:snapToGrid w:val="0"/>
              <w:rPr>
                <w:rFonts w:ascii="Arial" w:eastAsia="MS PGothic" w:hAnsi="Arial" w:cs="Arial"/>
                <w:sz w:val="18"/>
                <w:szCs w:val="18"/>
                <w:highlight w:val="yellow"/>
              </w:rPr>
            </w:pPr>
            <w:r w:rsidRPr="00437B9F">
              <w:rPr>
                <w:rFonts w:ascii="Arial" w:eastAsia="MS PGothic" w:hAnsi="Arial" w:cs="Arial"/>
                <w:sz w:val="18"/>
                <w:szCs w:val="18"/>
              </w:rPr>
              <w:t>Type 3</w:t>
            </w:r>
          </w:p>
        </w:tc>
        <w:tc>
          <w:tcPr>
            <w:tcW w:w="245" w:type="pct"/>
            <w:gridSpan w:val="4"/>
            <w:shd w:val="clear" w:color="auto" w:fill="auto"/>
            <w:hideMark/>
          </w:tcPr>
          <w:p w14:paraId="3A44E1CD"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N.A.</w:t>
            </w:r>
          </w:p>
        </w:tc>
        <w:tc>
          <w:tcPr>
            <w:tcW w:w="245" w:type="pct"/>
            <w:gridSpan w:val="3"/>
            <w:shd w:val="clear" w:color="auto" w:fill="auto"/>
          </w:tcPr>
          <w:p w14:paraId="7F9754C7" w14:textId="77777777" w:rsidR="009531EC" w:rsidRPr="00437B9F" w:rsidRDefault="009531EC" w:rsidP="009531EC">
            <w:pPr>
              <w:snapToGrid w:val="0"/>
              <w:rPr>
                <w:rFonts w:ascii="Arial" w:eastAsia="Malgun Gothic" w:hAnsi="Arial" w:cs="Arial"/>
                <w:sz w:val="18"/>
                <w:szCs w:val="18"/>
              </w:rPr>
            </w:pPr>
            <w:r w:rsidRPr="00437B9F">
              <w:rPr>
                <w:rFonts w:ascii="Arial" w:eastAsia="MS PGothic" w:hAnsi="Arial" w:cs="Arial"/>
                <w:sz w:val="18"/>
                <w:szCs w:val="18"/>
              </w:rPr>
              <w:t>N.A.</w:t>
            </w:r>
          </w:p>
        </w:tc>
        <w:tc>
          <w:tcPr>
            <w:tcW w:w="200" w:type="pct"/>
            <w:gridSpan w:val="3"/>
            <w:shd w:val="clear" w:color="auto" w:fill="auto"/>
            <w:hideMark/>
          </w:tcPr>
          <w:p w14:paraId="6B9C63C1" w14:textId="77777777" w:rsidR="009531EC" w:rsidRPr="00437B9F" w:rsidRDefault="009531EC" w:rsidP="009531EC">
            <w:pPr>
              <w:snapToGrid w:val="0"/>
              <w:rPr>
                <w:rFonts w:ascii="Arial" w:eastAsia="Malgun Gothic" w:hAnsi="Arial" w:cs="Arial"/>
                <w:sz w:val="18"/>
                <w:szCs w:val="18"/>
              </w:rPr>
            </w:pPr>
          </w:p>
        </w:tc>
        <w:tc>
          <w:tcPr>
            <w:tcW w:w="312" w:type="pct"/>
            <w:gridSpan w:val="3"/>
            <w:shd w:val="clear" w:color="auto" w:fill="auto"/>
            <w:hideMark/>
          </w:tcPr>
          <w:p w14:paraId="69ABE0EA" w14:textId="77777777" w:rsidR="009531EC" w:rsidRPr="00437B9F" w:rsidRDefault="009531EC" w:rsidP="009531EC">
            <w:pPr>
              <w:snapToGrid w:val="0"/>
              <w:rPr>
                <w:rFonts w:ascii="Arial" w:eastAsia="Malgun Gothic" w:hAnsi="Arial" w:cs="Arial"/>
                <w:sz w:val="18"/>
                <w:szCs w:val="18"/>
              </w:rPr>
            </w:pPr>
          </w:p>
        </w:tc>
        <w:tc>
          <w:tcPr>
            <w:tcW w:w="227" w:type="pct"/>
            <w:gridSpan w:val="2"/>
            <w:shd w:val="clear" w:color="auto" w:fill="auto"/>
            <w:hideMark/>
          </w:tcPr>
          <w:p w14:paraId="01E07051" w14:textId="77777777" w:rsidR="009531EC" w:rsidRPr="00437B9F" w:rsidRDefault="009531EC" w:rsidP="009531EC">
            <w:pPr>
              <w:snapToGrid w:val="0"/>
              <w:rPr>
                <w:rFonts w:ascii="Arial" w:eastAsia="MS PGothic" w:hAnsi="Arial" w:cs="Arial"/>
                <w:sz w:val="18"/>
                <w:szCs w:val="18"/>
              </w:rPr>
            </w:pPr>
          </w:p>
        </w:tc>
        <w:tc>
          <w:tcPr>
            <w:tcW w:w="417" w:type="pct"/>
            <w:shd w:val="clear" w:color="000000" w:fill="BFBFBF"/>
            <w:hideMark/>
          </w:tcPr>
          <w:p w14:paraId="1A4177D8" w14:textId="77777777" w:rsidR="009531EC" w:rsidRPr="00437B9F" w:rsidRDefault="009531EC" w:rsidP="009531EC">
            <w:pPr>
              <w:snapToGrid w:val="0"/>
              <w:rPr>
                <w:rFonts w:ascii="Arial" w:eastAsia="MS PGothic" w:hAnsi="Arial" w:cs="Arial"/>
                <w:sz w:val="18"/>
                <w:szCs w:val="18"/>
              </w:rPr>
            </w:pPr>
          </w:p>
        </w:tc>
        <w:tc>
          <w:tcPr>
            <w:tcW w:w="366" w:type="pct"/>
            <w:shd w:val="clear" w:color="auto" w:fill="auto"/>
            <w:hideMark/>
          </w:tcPr>
          <w:p w14:paraId="5C9F5796"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Optional with capability signaling</w:t>
            </w:r>
          </w:p>
        </w:tc>
        <w:tc>
          <w:tcPr>
            <w:tcW w:w="364" w:type="pct"/>
          </w:tcPr>
          <w:p w14:paraId="507E63BB" w14:textId="77777777" w:rsidR="009531EC" w:rsidRPr="002548AB" w:rsidRDefault="009531EC" w:rsidP="009531EC">
            <w:pPr>
              <w:snapToGrid w:val="0"/>
              <w:rPr>
                <w:rFonts w:ascii="Arial" w:eastAsia="MS PGothic" w:hAnsi="Arial" w:cs="Arial"/>
                <w:color w:val="FF0000"/>
                <w:sz w:val="18"/>
                <w:szCs w:val="18"/>
              </w:rPr>
            </w:pPr>
          </w:p>
        </w:tc>
      </w:tr>
      <w:tr w:rsidR="009531EC" w:rsidRPr="00437B9F" w14:paraId="3BC27F09" w14:textId="1BC4ECE1" w:rsidTr="00F03EA7">
        <w:trPr>
          <w:trHeight w:val="510"/>
        </w:trPr>
        <w:tc>
          <w:tcPr>
            <w:tcW w:w="317" w:type="pct"/>
            <w:shd w:val="clear" w:color="auto" w:fill="auto"/>
          </w:tcPr>
          <w:p w14:paraId="7BC5D5A6" w14:textId="77777777" w:rsidR="009531EC" w:rsidRPr="00437B9F" w:rsidRDefault="009531EC" w:rsidP="009531EC">
            <w:pPr>
              <w:snapToGrid w:val="0"/>
              <w:rPr>
                <w:rFonts w:ascii="Arial" w:eastAsia="MS PGothic" w:hAnsi="Arial" w:cs="Arial"/>
                <w:sz w:val="18"/>
                <w:szCs w:val="18"/>
              </w:rPr>
            </w:pPr>
          </w:p>
        </w:tc>
        <w:tc>
          <w:tcPr>
            <w:tcW w:w="199" w:type="pct"/>
            <w:shd w:val="clear" w:color="auto" w:fill="auto"/>
          </w:tcPr>
          <w:p w14:paraId="6FA2458D"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6-10a</w:t>
            </w:r>
          </w:p>
        </w:tc>
        <w:tc>
          <w:tcPr>
            <w:tcW w:w="501" w:type="pct"/>
            <w:gridSpan w:val="3"/>
            <w:shd w:val="clear" w:color="auto" w:fill="auto"/>
          </w:tcPr>
          <w:p w14:paraId="3F5322FD"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Cross carrier scheduling for different numerologies</w:t>
            </w:r>
          </w:p>
        </w:tc>
        <w:tc>
          <w:tcPr>
            <w:tcW w:w="561" w:type="pct"/>
            <w:gridSpan w:val="3"/>
            <w:shd w:val="clear" w:color="auto" w:fill="auto"/>
          </w:tcPr>
          <w:p w14:paraId="73722BFC"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1) Cross carrier scheduling for the different numerologies with CIF where numerologies for scheduling cell and scheduled cell are different</w:t>
            </w:r>
          </w:p>
        </w:tc>
        <w:tc>
          <w:tcPr>
            <w:tcW w:w="225" w:type="pct"/>
            <w:gridSpan w:val="3"/>
            <w:shd w:val="clear" w:color="auto" w:fill="auto"/>
          </w:tcPr>
          <w:p w14:paraId="7E0E47D9"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6-10</w:t>
            </w:r>
          </w:p>
        </w:tc>
        <w:tc>
          <w:tcPr>
            <w:tcW w:w="183" w:type="pct"/>
            <w:gridSpan w:val="2"/>
            <w:shd w:val="clear" w:color="auto" w:fill="auto"/>
          </w:tcPr>
          <w:p w14:paraId="04E73FDB"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Yes</w:t>
            </w:r>
          </w:p>
        </w:tc>
        <w:tc>
          <w:tcPr>
            <w:tcW w:w="404" w:type="pct"/>
            <w:gridSpan w:val="4"/>
            <w:shd w:val="clear" w:color="auto" w:fill="auto"/>
          </w:tcPr>
          <w:p w14:paraId="368956F4" w14:textId="77777777" w:rsidR="009531EC" w:rsidRPr="00437B9F" w:rsidRDefault="009531EC" w:rsidP="009531EC">
            <w:pPr>
              <w:snapToGrid w:val="0"/>
              <w:rPr>
                <w:rFonts w:ascii="Arial" w:eastAsia="MS PGothic" w:hAnsi="Arial" w:cs="Arial"/>
                <w:sz w:val="18"/>
                <w:szCs w:val="18"/>
              </w:rPr>
            </w:pPr>
          </w:p>
        </w:tc>
        <w:tc>
          <w:tcPr>
            <w:tcW w:w="234" w:type="pct"/>
            <w:gridSpan w:val="2"/>
            <w:shd w:val="clear" w:color="auto" w:fill="auto"/>
          </w:tcPr>
          <w:p w14:paraId="4DD9906D"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Type 3,</w:t>
            </w:r>
          </w:p>
          <w:p w14:paraId="2E8691DF" w14:textId="77777777" w:rsidR="009531EC" w:rsidRPr="00437B9F" w:rsidRDefault="009531EC" w:rsidP="009531EC">
            <w:pPr>
              <w:snapToGrid w:val="0"/>
              <w:rPr>
                <w:rFonts w:ascii="Arial" w:eastAsia="MS PGothic" w:hAnsi="Arial" w:cs="Arial"/>
                <w:sz w:val="18"/>
                <w:szCs w:val="18"/>
                <w:highlight w:val="yellow"/>
              </w:rPr>
            </w:pPr>
            <w:r w:rsidRPr="00437B9F">
              <w:rPr>
                <w:rFonts w:ascii="Arial" w:hAnsi="Arial" w:cs="Arial"/>
                <w:sz w:val="18"/>
                <w:szCs w:val="18"/>
              </w:rPr>
              <w:t>or SCS combination dependent</w:t>
            </w:r>
          </w:p>
        </w:tc>
        <w:tc>
          <w:tcPr>
            <w:tcW w:w="245" w:type="pct"/>
            <w:gridSpan w:val="4"/>
            <w:shd w:val="clear" w:color="auto" w:fill="auto"/>
          </w:tcPr>
          <w:p w14:paraId="7B96DD8B"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N.A.</w:t>
            </w:r>
          </w:p>
        </w:tc>
        <w:tc>
          <w:tcPr>
            <w:tcW w:w="245" w:type="pct"/>
            <w:gridSpan w:val="3"/>
            <w:shd w:val="clear" w:color="auto" w:fill="auto"/>
          </w:tcPr>
          <w:p w14:paraId="65BE0CEA"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N.A.</w:t>
            </w:r>
          </w:p>
        </w:tc>
        <w:tc>
          <w:tcPr>
            <w:tcW w:w="200" w:type="pct"/>
            <w:gridSpan w:val="3"/>
            <w:shd w:val="clear" w:color="auto" w:fill="auto"/>
          </w:tcPr>
          <w:p w14:paraId="47024ABE" w14:textId="77777777" w:rsidR="009531EC" w:rsidRPr="00437B9F" w:rsidRDefault="009531EC" w:rsidP="009531EC">
            <w:pPr>
              <w:snapToGrid w:val="0"/>
              <w:rPr>
                <w:rFonts w:ascii="Arial" w:eastAsia="Malgun Gothic" w:hAnsi="Arial" w:cs="Arial"/>
                <w:sz w:val="18"/>
                <w:szCs w:val="18"/>
              </w:rPr>
            </w:pPr>
          </w:p>
        </w:tc>
        <w:tc>
          <w:tcPr>
            <w:tcW w:w="312" w:type="pct"/>
            <w:gridSpan w:val="3"/>
            <w:shd w:val="clear" w:color="auto" w:fill="auto"/>
          </w:tcPr>
          <w:p w14:paraId="3DFA3DC8" w14:textId="77777777" w:rsidR="009531EC" w:rsidRPr="00437B9F" w:rsidRDefault="009531EC" w:rsidP="009531EC">
            <w:pPr>
              <w:snapToGrid w:val="0"/>
              <w:rPr>
                <w:rFonts w:ascii="Arial" w:hAnsi="Arial" w:cs="Arial"/>
                <w:sz w:val="18"/>
                <w:szCs w:val="18"/>
              </w:rPr>
            </w:pPr>
            <w:r w:rsidRPr="00437B9F">
              <w:rPr>
                <w:rFonts w:ascii="Arial" w:hAnsi="Arial" w:cs="Arial"/>
                <w:sz w:val="18"/>
                <w:szCs w:val="18"/>
              </w:rPr>
              <w:t>This is not supported in Rel-15</w:t>
            </w:r>
          </w:p>
        </w:tc>
        <w:tc>
          <w:tcPr>
            <w:tcW w:w="227" w:type="pct"/>
            <w:gridSpan w:val="2"/>
            <w:shd w:val="clear" w:color="auto" w:fill="auto"/>
          </w:tcPr>
          <w:p w14:paraId="4420E491" w14:textId="77777777" w:rsidR="009531EC" w:rsidRPr="00437B9F" w:rsidRDefault="009531EC" w:rsidP="009531EC">
            <w:pPr>
              <w:snapToGrid w:val="0"/>
              <w:rPr>
                <w:rFonts w:ascii="Arial" w:eastAsia="MS PGothic" w:hAnsi="Arial" w:cs="Arial"/>
                <w:sz w:val="18"/>
                <w:szCs w:val="18"/>
              </w:rPr>
            </w:pPr>
          </w:p>
        </w:tc>
        <w:tc>
          <w:tcPr>
            <w:tcW w:w="417" w:type="pct"/>
            <w:shd w:val="clear" w:color="000000" w:fill="BFBFBF"/>
          </w:tcPr>
          <w:p w14:paraId="3CED7062" w14:textId="77777777" w:rsidR="009531EC" w:rsidRPr="00437B9F" w:rsidRDefault="009531EC" w:rsidP="009531EC">
            <w:pPr>
              <w:snapToGrid w:val="0"/>
              <w:rPr>
                <w:rFonts w:ascii="Arial" w:eastAsia="MS PGothic" w:hAnsi="Arial" w:cs="Arial"/>
                <w:sz w:val="18"/>
                <w:szCs w:val="18"/>
              </w:rPr>
            </w:pPr>
          </w:p>
        </w:tc>
        <w:tc>
          <w:tcPr>
            <w:tcW w:w="366" w:type="pct"/>
            <w:shd w:val="clear" w:color="auto" w:fill="auto"/>
          </w:tcPr>
          <w:p w14:paraId="7BFD340B"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Optional with capability signaling</w:t>
            </w:r>
          </w:p>
        </w:tc>
        <w:tc>
          <w:tcPr>
            <w:tcW w:w="364" w:type="pct"/>
          </w:tcPr>
          <w:p w14:paraId="6CC03573" w14:textId="77777777" w:rsidR="009531EC" w:rsidRPr="002548AB" w:rsidRDefault="009531EC" w:rsidP="009531EC">
            <w:pPr>
              <w:snapToGrid w:val="0"/>
              <w:rPr>
                <w:rFonts w:ascii="Arial" w:eastAsia="MS PGothic" w:hAnsi="Arial" w:cs="Arial"/>
                <w:color w:val="FF0000"/>
                <w:sz w:val="18"/>
                <w:szCs w:val="18"/>
              </w:rPr>
            </w:pPr>
          </w:p>
        </w:tc>
      </w:tr>
      <w:tr w:rsidR="009531EC" w:rsidRPr="00437B9F" w14:paraId="6E1AD3C1" w14:textId="24CF6215" w:rsidTr="00F03EA7">
        <w:trPr>
          <w:trHeight w:val="510"/>
        </w:trPr>
        <w:tc>
          <w:tcPr>
            <w:tcW w:w="317" w:type="pct"/>
            <w:shd w:val="clear" w:color="auto" w:fill="auto"/>
            <w:hideMark/>
          </w:tcPr>
          <w:p w14:paraId="2F904B9F" w14:textId="77777777" w:rsidR="009531EC" w:rsidRPr="00437B9F" w:rsidRDefault="009531EC" w:rsidP="009531EC">
            <w:pPr>
              <w:snapToGrid w:val="0"/>
              <w:rPr>
                <w:rFonts w:ascii="Arial" w:eastAsia="MS PGothic" w:hAnsi="Arial" w:cs="Arial"/>
                <w:sz w:val="18"/>
                <w:szCs w:val="18"/>
              </w:rPr>
            </w:pPr>
          </w:p>
        </w:tc>
        <w:tc>
          <w:tcPr>
            <w:tcW w:w="199" w:type="pct"/>
            <w:shd w:val="clear" w:color="auto" w:fill="auto"/>
            <w:hideMark/>
          </w:tcPr>
          <w:p w14:paraId="4DB1D3F3"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6-11</w:t>
            </w:r>
          </w:p>
        </w:tc>
        <w:tc>
          <w:tcPr>
            <w:tcW w:w="501" w:type="pct"/>
            <w:gridSpan w:val="3"/>
            <w:shd w:val="clear" w:color="auto" w:fill="auto"/>
            <w:hideMark/>
          </w:tcPr>
          <w:p w14:paraId="3A1CEC2B"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Number of supported TAGs</w:t>
            </w:r>
          </w:p>
        </w:tc>
        <w:tc>
          <w:tcPr>
            <w:tcW w:w="561" w:type="pct"/>
            <w:gridSpan w:val="3"/>
            <w:shd w:val="clear" w:color="auto" w:fill="auto"/>
            <w:hideMark/>
          </w:tcPr>
          <w:p w14:paraId="029CEDC4"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Need of multiple capability question about the resolution here</w:t>
            </w:r>
          </w:p>
        </w:tc>
        <w:tc>
          <w:tcPr>
            <w:tcW w:w="225" w:type="pct"/>
            <w:gridSpan w:val="3"/>
            <w:shd w:val="clear" w:color="auto" w:fill="auto"/>
            <w:hideMark/>
          </w:tcPr>
          <w:p w14:paraId="595A17E6" w14:textId="77777777" w:rsidR="009531EC" w:rsidRPr="00437B9F" w:rsidRDefault="009531EC" w:rsidP="009531EC">
            <w:pPr>
              <w:snapToGrid w:val="0"/>
              <w:rPr>
                <w:rFonts w:ascii="Arial" w:eastAsia="MS PGothic" w:hAnsi="Arial" w:cs="Arial"/>
                <w:sz w:val="18"/>
                <w:szCs w:val="18"/>
              </w:rPr>
            </w:pPr>
          </w:p>
        </w:tc>
        <w:tc>
          <w:tcPr>
            <w:tcW w:w="183" w:type="pct"/>
            <w:gridSpan w:val="2"/>
            <w:shd w:val="clear" w:color="auto" w:fill="auto"/>
            <w:hideMark/>
          </w:tcPr>
          <w:p w14:paraId="7053A606"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Yes</w:t>
            </w:r>
          </w:p>
        </w:tc>
        <w:tc>
          <w:tcPr>
            <w:tcW w:w="404" w:type="pct"/>
            <w:gridSpan w:val="4"/>
            <w:shd w:val="clear" w:color="auto" w:fill="auto"/>
            <w:hideMark/>
          </w:tcPr>
          <w:p w14:paraId="5415325C" w14:textId="77777777" w:rsidR="009531EC" w:rsidRPr="00437B9F" w:rsidRDefault="009531EC" w:rsidP="009531EC">
            <w:pPr>
              <w:snapToGrid w:val="0"/>
              <w:rPr>
                <w:rFonts w:ascii="Arial" w:eastAsia="MS PGothic" w:hAnsi="Arial" w:cs="Arial"/>
                <w:sz w:val="18"/>
                <w:szCs w:val="18"/>
              </w:rPr>
            </w:pPr>
          </w:p>
        </w:tc>
        <w:tc>
          <w:tcPr>
            <w:tcW w:w="234" w:type="pct"/>
            <w:gridSpan w:val="2"/>
            <w:shd w:val="clear" w:color="auto" w:fill="auto"/>
            <w:hideMark/>
          </w:tcPr>
          <w:p w14:paraId="4C39C8C4"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Type 3</w:t>
            </w:r>
          </w:p>
        </w:tc>
        <w:tc>
          <w:tcPr>
            <w:tcW w:w="245" w:type="pct"/>
            <w:gridSpan w:val="4"/>
            <w:shd w:val="clear" w:color="auto" w:fill="auto"/>
            <w:hideMark/>
          </w:tcPr>
          <w:p w14:paraId="5FD7DCC5"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N.A.</w:t>
            </w:r>
          </w:p>
        </w:tc>
        <w:tc>
          <w:tcPr>
            <w:tcW w:w="245" w:type="pct"/>
            <w:gridSpan w:val="3"/>
            <w:shd w:val="clear" w:color="auto" w:fill="auto"/>
          </w:tcPr>
          <w:p w14:paraId="773D5C09" w14:textId="77777777" w:rsidR="009531EC" w:rsidRPr="00437B9F" w:rsidRDefault="009531EC" w:rsidP="009531EC">
            <w:pPr>
              <w:snapToGrid w:val="0"/>
              <w:rPr>
                <w:rFonts w:ascii="Arial" w:hAnsi="Arial" w:cs="Arial"/>
                <w:sz w:val="18"/>
                <w:szCs w:val="18"/>
              </w:rPr>
            </w:pPr>
            <w:r w:rsidRPr="00437B9F">
              <w:rPr>
                <w:rFonts w:ascii="Arial" w:eastAsia="MS PGothic" w:hAnsi="Arial" w:cs="Arial"/>
                <w:sz w:val="18"/>
                <w:szCs w:val="18"/>
              </w:rPr>
              <w:t>N.A.</w:t>
            </w:r>
          </w:p>
        </w:tc>
        <w:tc>
          <w:tcPr>
            <w:tcW w:w="200" w:type="pct"/>
            <w:gridSpan w:val="3"/>
            <w:shd w:val="clear" w:color="auto" w:fill="auto"/>
            <w:hideMark/>
          </w:tcPr>
          <w:p w14:paraId="0800C9BF" w14:textId="77777777" w:rsidR="009531EC" w:rsidRPr="00437B9F" w:rsidRDefault="009531EC" w:rsidP="009531EC">
            <w:pPr>
              <w:snapToGrid w:val="0"/>
              <w:rPr>
                <w:rFonts w:ascii="Arial" w:eastAsia="Malgun Gothic" w:hAnsi="Arial" w:cs="Arial"/>
                <w:sz w:val="18"/>
                <w:szCs w:val="18"/>
              </w:rPr>
            </w:pPr>
          </w:p>
        </w:tc>
        <w:tc>
          <w:tcPr>
            <w:tcW w:w="312" w:type="pct"/>
            <w:gridSpan w:val="3"/>
            <w:shd w:val="clear" w:color="auto" w:fill="auto"/>
            <w:hideMark/>
          </w:tcPr>
          <w:p w14:paraId="21485D42"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This feature group is applied to NR-NR CA and EN-DC. For EN-DC, the feature group indicates number of TAGs only for NR CG.</w:t>
            </w:r>
          </w:p>
          <w:p w14:paraId="702E81A5" w14:textId="77777777" w:rsidR="009531EC" w:rsidRPr="00437B9F" w:rsidRDefault="009531EC" w:rsidP="009531EC">
            <w:pPr>
              <w:pStyle w:val="ListParagraph"/>
              <w:numPr>
                <w:ilvl w:val="0"/>
                <w:numId w:val="22"/>
              </w:numPr>
              <w:overflowPunct/>
              <w:autoSpaceDE/>
              <w:autoSpaceDN/>
              <w:adjustRightInd/>
              <w:snapToGrid w:val="0"/>
              <w:ind w:left="173" w:hanging="141"/>
              <w:textAlignment w:val="auto"/>
              <w:rPr>
                <w:rFonts w:ascii="Arial" w:eastAsia="Malgun Gothic" w:hAnsi="Arial" w:cs="Arial"/>
                <w:sz w:val="18"/>
                <w:szCs w:val="18"/>
              </w:rPr>
            </w:pPr>
            <w:r w:rsidRPr="00437B9F">
              <w:rPr>
                <w:rFonts w:ascii="Arial" w:eastAsia="MS PGothic" w:hAnsi="Arial" w:cs="Arial"/>
                <w:sz w:val="18"/>
                <w:szCs w:val="18"/>
              </w:rPr>
              <w:t xml:space="preserve">Note: The number of TAGs for the </w:t>
            </w:r>
            <w:r w:rsidRPr="00437B9F">
              <w:rPr>
                <w:rFonts w:ascii="Arial" w:eastAsia="MS PGothic" w:hAnsi="Arial" w:cs="Arial"/>
                <w:sz w:val="18"/>
                <w:szCs w:val="18"/>
              </w:rPr>
              <w:lastRenderedPageBreak/>
              <w:t>LTE MCG is signalled by existing LTE TAG capability signalling</w:t>
            </w:r>
          </w:p>
        </w:tc>
        <w:tc>
          <w:tcPr>
            <w:tcW w:w="227" w:type="pct"/>
            <w:gridSpan w:val="2"/>
            <w:shd w:val="clear" w:color="auto" w:fill="auto"/>
            <w:hideMark/>
          </w:tcPr>
          <w:p w14:paraId="43307A85" w14:textId="77777777" w:rsidR="009531EC" w:rsidRPr="00437B9F" w:rsidRDefault="009531EC" w:rsidP="009531EC">
            <w:pPr>
              <w:snapToGrid w:val="0"/>
              <w:rPr>
                <w:rFonts w:ascii="Arial" w:eastAsia="MS PGothic" w:hAnsi="Arial" w:cs="Arial"/>
                <w:sz w:val="18"/>
                <w:szCs w:val="18"/>
              </w:rPr>
            </w:pPr>
          </w:p>
        </w:tc>
        <w:tc>
          <w:tcPr>
            <w:tcW w:w="417" w:type="pct"/>
            <w:shd w:val="clear" w:color="000000" w:fill="BFBFBF"/>
            <w:hideMark/>
          </w:tcPr>
          <w:p w14:paraId="35D92997" w14:textId="77777777" w:rsidR="009531EC" w:rsidRPr="00437B9F" w:rsidRDefault="009531EC" w:rsidP="009531EC">
            <w:pPr>
              <w:snapToGrid w:val="0"/>
              <w:rPr>
                <w:rFonts w:ascii="Arial" w:eastAsia="MS PGothic" w:hAnsi="Arial" w:cs="Arial"/>
                <w:sz w:val="18"/>
                <w:szCs w:val="18"/>
              </w:rPr>
            </w:pPr>
          </w:p>
        </w:tc>
        <w:tc>
          <w:tcPr>
            <w:tcW w:w="366" w:type="pct"/>
            <w:shd w:val="clear" w:color="auto" w:fill="auto"/>
            <w:hideMark/>
          </w:tcPr>
          <w:p w14:paraId="671D678F"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{1, 2, 3, 4}</w:t>
            </w:r>
          </w:p>
        </w:tc>
        <w:tc>
          <w:tcPr>
            <w:tcW w:w="364" w:type="pct"/>
          </w:tcPr>
          <w:p w14:paraId="42F28949" w14:textId="77777777" w:rsidR="009531EC" w:rsidRPr="002548AB" w:rsidRDefault="009531EC" w:rsidP="009531EC">
            <w:pPr>
              <w:snapToGrid w:val="0"/>
              <w:rPr>
                <w:rFonts w:ascii="Arial" w:eastAsia="MS PGothic" w:hAnsi="Arial" w:cs="Arial"/>
                <w:color w:val="FF0000"/>
                <w:sz w:val="18"/>
                <w:szCs w:val="18"/>
              </w:rPr>
            </w:pPr>
          </w:p>
        </w:tc>
      </w:tr>
      <w:tr w:rsidR="009531EC" w:rsidRPr="00437B9F" w14:paraId="683D410F" w14:textId="6D897E33" w:rsidTr="00F03EA7">
        <w:trPr>
          <w:trHeight w:val="1290"/>
        </w:trPr>
        <w:tc>
          <w:tcPr>
            <w:tcW w:w="317" w:type="pct"/>
            <w:shd w:val="clear" w:color="auto" w:fill="auto"/>
            <w:hideMark/>
          </w:tcPr>
          <w:p w14:paraId="163A8827" w14:textId="77777777" w:rsidR="009531EC" w:rsidRPr="00437B9F" w:rsidRDefault="009531EC" w:rsidP="009531EC">
            <w:pPr>
              <w:snapToGrid w:val="0"/>
              <w:rPr>
                <w:rFonts w:ascii="Arial" w:eastAsia="MS PGothic" w:hAnsi="Arial" w:cs="Arial"/>
                <w:sz w:val="18"/>
                <w:szCs w:val="18"/>
              </w:rPr>
            </w:pPr>
          </w:p>
        </w:tc>
        <w:tc>
          <w:tcPr>
            <w:tcW w:w="199" w:type="pct"/>
            <w:shd w:val="clear" w:color="auto" w:fill="auto"/>
            <w:hideMark/>
          </w:tcPr>
          <w:p w14:paraId="5E860F84"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6-12</w:t>
            </w:r>
          </w:p>
        </w:tc>
        <w:tc>
          <w:tcPr>
            <w:tcW w:w="501" w:type="pct"/>
            <w:gridSpan w:val="3"/>
            <w:shd w:val="clear" w:color="auto" w:fill="auto"/>
            <w:hideMark/>
          </w:tcPr>
          <w:p w14:paraId="580E2281"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Support 2 simultaneous UL transmissions for problematic cases</w:t>
            </w:r>
          </w:p>
        </w:tc>
        <w:tc>
          <w:tcPr>
            <w:tcW w:w="561" w:type="pct"/>
            <w:gridSpan w:val="3"/>
            <w:shd w:val="clear" w:color="auto" w:fill="auto"/>
            <w:hideMark/>
          </w:tcPr>
          <w:p w14:paraId="314E89C1" w14:textId="77777777" w:rsidR="009531EC" w:rsidRPr="00437B9F" w:rsidRDefault="009531EC" w:rsidP="009531EC">
            <w:pPr>
              <w:snapToGrid w:val="0"/>
              <w:rPr>
                <w:rFonts w:ascii="Arial" w:eastAsia="MS PGothic" w:hAnsi="Arial" w:cs="Arial"/>
                <w:sz w:val="18"/>
                <w:szCs w:val="18"/>
              </w:rPr>
            </w:pPr>
          </w:p>
        </w:tc>
        <w:tc>
          <w:tcPr>
            <w:tcW w:w="225" w:type="pct"/>
            <w:gridSpan w:val="3"/>
            <w:shd w:val="clear" w:color="auto" w:fill="auto"/>
            <w:hideMark/>
          </w:tcPr>
          <w:p w14:paraId="2D077141" w14:textId="77777777" w:rsidR="009531EC" w:rsidRPr="00437B9F" w:rsidRDefault="009531EC" w:rsidP="009531EC">
            <w:pPr>
              <w:snapToGrid w:val="0"/>
              <w:rPr>
                <w:rFonts w:ascii="Arial" w:eastAsia="MS PGothic" w:hAnsi="Arial" w:cs="Arial"/>
                <w:sz w:val="18"/>
                <w:szCs w:val="18"/>
              </w:rPr>
            </w:pPr>
          </w:p>
        </w:tc>
        <w:tc>
          <w:tcPr>
            <w:tcW w:w="183" w:type="pct"/>
            <w:gridSpan w:val="2"/>
            <w:shd w:val="clear" w:color="auto" w:fill="auto"/>
            <w:hideMark/>
          </w:tcPr>
          <w:p w14:paraId="119090AD"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Yes</w:t>
            </w:r>
          </w:p>
        </w:tc>
        <w:tc>
          <w:tcPr>
            <w:tcW w:w="404" w:type="pct"/>
            <w:gridSpan w:val="4"/>
            <w:shd w:val="clear" w:color="auto" w:fill="auto"/>
            <w:hideMark/>
          </w:tcPr>
          <w:p w14:paraId="720AE9F4"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2 simultaneous UL transmissions are not supported for problematic cases</w:t>
            </w:r>
          </w:p>
        </w:tc>
        <w:tc>
          <w:tcPr>
            <w:tcW w:w="234" w:type="pct"/>
            <w:gridSpan w:val="2"/>
            <w:shd w:val="clear" w:color="auto" w:fill="auto"/>
            <w:hideMark/>
          </w:tcPr>
          <w:p w14:paraId="27BE1CD2" w14:textId="77777777" w:rsidR="009531EC" w:rsidRPr="00437B9F" w:rsidRDefault="009531EC" w:rsidP="009531EC">
            <w:pPr>
              <w:snapToGrid w:val="0"/>
              <w:rPr>
                <w:rFonts w:ascii="Arial" w:eastAsia="MS PGothic" w:hAnsi="Arial" w:cs="Arial"/>
                <w:sz w:val="18"/>
                <w:szCs w:val="18"/>
                <w:highlight w:val="yellow"/>
              </w:rPr>
            </w:pPr>
            <w:r w:rsidRPr="00437B9F">
              <w:rPr>
                <w:rFonts w:ascii="Arial" w:eastAsia="MS PGothic" w:hAnsi="Arial" w:cs="Arial"/>
                <w:sz w:val="18"/>
                <w:szCs w:val="18"/>
              </w:rPr>
              <w:t>Type 3</w:t>
            </w:r>
          </w:p>
        </w:tc>
        <w:tc>
          <w:tcPr>
            <w:tcW w:w="245" w:type="pct"/>
            <w:gridSpan w:val="4"/>
            <w:shd w:val="clear" w:color="auto" w:fill="auto"/>
            <w:hideMark/>
          </w:tcPr>
          <w:p w14:paraId="43645C69"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N.A.</w:t>
            </w:r>
          </w:p>
        </w:tc>
        <w:tc>
          <w:tcPr>
            <w:tcW w:w="245" w:type="pct"/>
            <w:gridSpan w:val="3"/>
            <w:shd w:val="clear" w:color="auto" w:fill="auto"/>
          </w:tcPr>
          <w:p w14:paraId="7C3A03DA" w14:textId="77777777" w:rsidR="009531EC" w:rsidRPr="00437B9F" w:rsidRDefault="009531EC" w:rsidP="009531EC">
            <w:pPr>
              <w:snapToGrid w:val="0"/>
              <w:rPr>
                <w:rFonts w:ascii="Arial" w:hAnsi="Arial" w:cs="Arial"/>
                <w:sz w:val="18"/>
                <w:szCs w:val="18"/>
              </w:rPr>
            </w:pPr>
            <w:r w:rsidRPr="00437B9F">
              <w:rPr>
                <w:rFonts w:ascii="Arial" w:hAnsi="Arial" w:cs="Arial"/>
                <w:sz w:val="18"/>
                <w:szCs w:val="18"/>
              </w:rPr>
              <w:t>N.A.</w:t>
            </w:r>
          </w:p>
        </w:tc>
        <w:tc>
          <w:tcPr>
            <w:tcW w:w="200" w:type="pct"/>
            <w:gridSpan w:val="3"/>
            <w:shd w:val="clear" w:color="auto" w:fill="auto"/>
            <w:hideMark/>
          </w:tcPr>
          <w:p w14:paraId="58B2CEFC" w14:textId="77777777" w:rsidR="009531EC" w:rsidRPr="00437B9F" w:rsidRDefault="009531EC" w:rsidP="009531EC">
            <w:pPr>
              <w:snapToGrid w:val="0"/>
              <w:rPr>
                <w:rFonts w:ascii="Arial" w:eastAsia="Malgun Gothic" w:hAnsi="Arial" w:cs="Arial"/>
                <w:sz w:val="18"/>
                <w:szCs w:val="18"/>
              </w:rPr>
            </w:pPr>
          </w:p>
        </w:tc>
        <w:tc>
          <w:tcPr>
            <w:tcW w:w="312" w:type="pct"/>
            <w:gridSpan w:val="3"/>
            <w:shd w:val="clear" w:color="auto" w:fill="auto"/>
            <w:hideMark/>
          </w:tcPr>
          <w:p w14:paraId="5EBB7F13" w14:textId="77777777" w:rsidR="009531EC" w:rsidRPr="00437B9F" w:rsidRDefault="009531EC" w:rsidP="009531EC">
            <w:pPr>
              <w:snapToGrid w:val="0"/>
              <w:rPr>
                <w:rFonts w:ascii="Arial" w:hAnsi="Arial" w:cs="Arial"/>
                <w:sz w:val="18"/>
                <w:szCs w:val="18"/>
              </w:rPr>
            </w:pPr>
            <w:r w:rsidRPr="00437B9F">
              <w:rPr>
                <w:rFonts w:ascii="Arial" w:hAnsi="Arial" w:cs="Arial"/>
                <w:sz w:val="18"/>
                <w:szCs w:val="18"/>
              </w:rPr>
              <w:t>RAN2/4 to decide</w:t>
            </w:r>
          </w:p>
          <w:p w14:paraId="5A06DA76" w14:textId="77777777" w:rsidR="009531EC" w:rsidRPr="00437B9F" w:rsidRDefault="009531EC" w:rsidP="009531EC">
            <w:pPr>
              <w:snapToGrid w:val="0"/>
              <w:rPr>
                <w:rFonts w:ascii="Arial" w:eastAsia="Malgun Gothic" w:hAnsi="Arial" w:cs="Arial"/>
                <w:sz w:val="18"/>
                <w:szCs w:val="18"/>
              </w:rPr>
            </w:pPr>
            <w:r w:rsidRPr="00437B9F">
              <w:rPr>
                <w:rFonts w:ascii="Arial" w:eastAsia="Malgun Gothic" w:hAnsi="Arial" w:cs="Arial"/>
                <w:sz w:val="18"/>
                <w:szCs w:val="18"/>
              </w:rPr>
              <w:t>This is a UE feature for LTE for a LTE/NR dual connectivity UE</w:t>
            </w:r>
          </w:p>
        </w:tc>
        <w:tc>
          <w:tcPr>
            <w:tcW w:w="227" w:type="pct"/>
            <w:gridSpan w:val="2"/>
            <w:shd w:val="clear" w:color="auto" w:fill="auto"/>
            <w:hideMark/>
          </w:tcPr>
          <w:p w14:paraId="53F7C38C"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RAN2/4</w:t>
            </w:r>
          </w:p>
        </w:tc>
        <w:tc>
          <w:tcPr>
            <w:tcW w:w="417" w:type="pct"/>
            <w:shd w:val="clear" w:color="000000" w:fill="BFBFBF"/>
            <w:hideMark/>
          </w:tcPr>
          <w:p w14:paraId="6315B42A" w14:textId="77777777" w:rsidR="009531EC" w:rsidRPr="00437B9F" w:rsidRDefault="009531EC" w:rsidP="009531EC">
            <w:pPr>
              <w:snapToGrid w:val="0"/>
              <w:rPr>
                <w:rFonts w:ascii="Arial" w:eastAsia="MS PGothic" w:hAnsi="Arial" w:cs="Arial"/>
                <w:sz w:val="18"/>
                <w:szCs w:val="18"/>
              </w:rPr>
            </w:pPr>
          </w:p>
        </w:tc>
        <w:tc>
          <w:tcPr>
            <w:tcW w:w="366" w:type="pct"/>
            <w:shd w:val="clear" w:color="auto" w:fill="auto"/>
            <w:hideMark/>
          </w:tcPr>
          <w:p w14:paraId="52AD9516"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Optional with capability signaling</w:t>
            </w:r>
          </w:p>
        </w:tc>
        <w:tc>
          <w:tcPr>
            <w:tcW w:w="364" w:type="pct"/>
          </w:tcPr>
          <w:p w14:paraId="4EBB4BB5" w14:textId="77777777" w:rsidR="009531EC" w:rsidRPr="002548AB" w:rsidRDefault="009531EC" w:rsidP="009531EC">
            <w:pPr>
              <w:snapToGrid w:val="0"/>
              <w:rPr>
                <w:rFonts w:ascii="Arial" w:eastAsia="MS PGothic" w:hAnsi="Arial" w:cs="Arial"/>
                <w:color w:val="FF0000"/>
                <w:sz w:val="18"/>
                <w:szCs w:val="18"/>
              </w:rPr>
            </w:pPr>
          </w:p>
        </w:tc>
      </w:tr>
      <w:tr w:rsidR="009531EC" w:rsidRPr="00437B9F" w14:paraId="5A54B080" w14:textId="02544F3A" w:rsidTr="00F03EA7">
        <w:trPr>
          <w:trHeight w:val="1035"/>
        </w:trPr>
        <w:tc>
          <w:tcPr>
            <w:tcW w:w="317" w:type="pct"/>
            <w:shd w:val="clear" w:color="auto" w:fill="auto"/>
            <w:hideMark/>
          </w:tcPr>
          <w:p w14:paraId="10F5D503" w14:textId="77777777" w:rsidR="009531EC" w:rsidRPr="00437B9F" w:rsidRDefault="009531EC" w:rsidP="009531EC">
            <w:pPr>
              <w:snapToGrid w:val="0"/>
              <w:rPr>
                <w:rFonts w:ascii="Arial" w:eastAsia="MS PGothic" w:hAnsi="Arial" w:cs="Arial"/>
                <w:sz w:val="18"/>
                <w:szCs w:val="18"/>
              </w:rPr>
            </w:pPr>
          </w:p>
        </w:tc>
        <w:tc>
          <w:tcPr>
            <w:tcW w:w="199" w:type="pct"/>
            <w:shd w:val="clear" w:color="auto" w:fill="auto"/>
            <w:hideMark/>
          </w:tcPr>
          <w:p w14:paraId="41F99188"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6-13</w:t>
            </w:r>
          </w:p>
        </w:tc>
        <w:tc>
          <w:tcPr>
            <w:tcW w:w="501" w:type="pct"/>
            <w:gridSpan w:val="3"/>
            <w:shd w:val="clear" w:color="auto" w:fill="auto"/>
            <w:hideMark/>
          </w:tcPr>
          <w:p w14:paraId="1E50E626"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Case 1 Single Tx UL LTE-NR DC</w:t>
            </w:r>
          </w:p>
        </w:tc>
        <w:tc>
          <w:tcPr>
            <w:tcW w:w="561" w:type="pct"/>
            <w:gridSpan w:val="3"/>
            <w:shd w:val="clear" w:color="auto" w:fill="auto"/>
            <w:hideMark/>
          </w:tcPr>
          <w:p w14:paraId="209A0E2F"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1) Case 1: DL-reference UL/DL configuration defined for LTE-FDD-SCell in LTE-TDD-FDD CA with LTE-TDD-Pcell</w:t>
            </w:r>
            <w:r w:rsidRPr="00437B9F">
              <w:rPr>
                <w:rFonts w:ascii="Arial" w:eastAsia="MS PGothic" w:hAnsi="Arial" w:cs="Arial"/>
                <w:sz w:val="18"/>
                <w:szCs w:val="18"/>
              </w:rPr>
              <w:br/>
              <w:t>2) HARQ subframe offset</w:t>
            </w:r>
          </w:p>
        </w:tc>
        <w:tc>
          <w:tcPr>
            <w:tcW w:w="225" w:type="pct"/>
            <w:gridSpan w:val="3"/>
            <w:shd w:val="clear" w:color="auto" w:fill="auto"/>
            <w:hideMark/>
          </w:tcPr>
          <w:p w14:paraId="511ED466" w14:textId="77777777" w:rsidR="009531EC" w:rsidRPr="00437B9F" w:rsidRDefault="009531EC" w:rsidP="009531EC">
            <w:pPr>
              <w:snapToGrid w:val="0"/>
              <w:rPr>
                <w:rFonts w:ascii="Arial" w:eastAsia="MS PGothic" w:hAnsi="Arial" w:cs="Arial"/>
                <w:sz w:val="18"/>
                <w:szCs w:val="18"/>
              </w:rPr>
            </w:pPr>
          </w:p>
        </w:tc>
        <w:tc>
          <w:tcPr>
            <w:tcW w:w="183" w:type="pct"/>
            <w:gridSpan w:val="2"/>
            <w:shd w:val="clear" w:color="auto" w:fill="auto"/>
            <w:hideMark/>
          </w:tcPr>
          <w:p w14:paraId="26C73728"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Yes</w:t>
            </w:r>
          </w:p>
        </w:tc>
        <w:tc>
          <w:tcPr>
            <w:tcW w:w="404" w:type="pct"/>
            <w:gridSpan w:val="4"/>
            <w:shd w:val="clear" w:color="auto" w:fill="auto"/>
            <w:hideMark/>
          </w:tcPr>
          <w:p w14:paraId="439BB4CD" w14:textId="77777777" w:rsidR="009531EC" w:rsidRPr="00437B9F" w:rsidRDefault="009531EC" w:rsidP="009531EC">
            <w:pPr>
              <w:snapToGrid w:val="0"/>
              <w:rPr>
                <w:rFonts w:ascii="Arial" w:eastAsia="MS PGothic" w:hAnsi="Arial" w:cs="Arial"/>
                <w:sz w:val="18"/>
                <w:szCs w:val="18"/>
              </w:rPr>
            </w:pPr>
          </w:p>
        </w:tc>
        <w:tc>
          <w:tcPr>
            <w:tcW w:w="234" w:type="pct"/>
            <w:gridSpan w:val="2"/>
            <w:shd w:val="clear" w:color="auto" w:fill="auto"/>
            <w:hideMark/>
          </w:tcPr>
          <w:p w14:paraId="4773E9F3" w14:textId="77777777" w:rsidR="009531EC" w:rsidRPr="00437B9F" w:rsidRDefault="009531EC" w:rsidP="009531EC">
            <w:pPr>
              <w:snapToGrid w:val="0"/>
              <w:rPr>
                <w:rFonts w:ascii="Arial" w:eastAsia="MS PGothic" w:hAnsi="Arial" w:cs="Arial"/>
                <w:sz w:val="18"/>
                <w:szCs w:val="18"/>
                <w:highlight w:val="yellow"/>
              </w:rPr>
            </w:pPr>
            <w:r w:rsidRPr="00437B9F">
              <w:rPr>
                <w:rFonts w:ascii="Arial" w:eastAsia="MS PGothic" w:hAnsi="Arial" w:cs="Arial"/>
                <w:sz w:val="18"/>
                <w:szCs w:val="18"/>
              </w:rPr>
              <w:t>Type 2</w:t>
            </w:r>
          </w:p>
        </w:tc>
        <w:tc>
          <w:tcPr>
            <w:tcW w:w="245" w:type="pct"/>
            <w:gridSpan w:val="4"/>
            <w:shd w:val="clear" w:color="auto" w:fill="auto"/>
            <w:hideMark/>
          </w:tcPr>
          <w:p w14:paraId="44E2E213"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Yes</w:t>
            </w:r>
          </w:p>
        </w:tc>
        <w:tc>
          <w:tcPr>
            <w:tcW w:w="245" w:type="pct"/>
            <w:gridSpan w:val="3"/>
            <w:shd w:val="clear" w:color="auto" w:fill="auto"/>
          </w:tcPr>
          <w:p w14:paraId="4F07C1BA" w14:textId="77777777" w:rsidR="009531EC" w:rsidRPr="00437B9F" w:rsidRDefault="009531EC" w:rsidP="009531EC">
            <w:pPr>
              <w:snapToGrid w:val="0"/>
              <w:rPr>
                <w:rFonts w:ascii="Arial" w:hAnsi="Arial" w:cs="Arial"/>
                <w:sz w:val="18"/>
                <w:szCs w:val="18"/>
              </w:rPr>
            </w:pPr>
            <w:r w:rsidRPr="00437B9F">
              <w:rPr>
                <w:rFonts w:ascii="Arial" w:eastAsia="MS PGothic" w:hAnsi="Arial" w:cs="Arial"/>
                <w:sz w:val="18"/>
                <w:szCs w:val="18"/>
              </w:rPr>
              <w:t>Yes</w:t>
            </w:r>
          </w:p>
        </w:tc>
        <w:tc>
          <w:tcPr>
            <w:tcW w:w="200" w:type="pct"/>
            <w:gridSpan w:val="3"/>
            <w:shd w:val="clear" w:color="auto" w:fill="auto"/>
            <w:hideMark/>
          </w:tcPr>
          <w:p w14:paraId="779FD9B4" w14:textId="77777777" w:rsidR="009531EC" w:rsidRPr="00437B9F" w:rsidRDefault="009531EC" w:rsidP="009531EC">
            <w:pPr>
              <w:snapToGrid w:val="0"/>
              <w:rPr>
                <w:rFonts w:ascii="Arial" w:eastAsia="Malgun Gothic" w:hAnsi="Arial" w:cs="Arial"/>
                <w:sz w:val="18"/>
                <w:szCs w:val="18"/>
              </w:rPr>
            </w:pPr>
          </w:p>
        </w:tc>
        <w:tc>
          <w:tcPr>
            <w:tcW w:w="312" w:type="pct"/>
            <w:gridSpan w:val="3"/>
            <w:shd w:val="clear" w:color="auto" w:fill="auto"/>
            <w:hideMark/>
          </w:tcPr>
          <w:p w14:paraId="4A6FC620"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This is a UE feature for LTE for a LTE/NR dual connectivity UE</w:t>
            </w:r>
          </w:p>
        </w:tc>
        <w:tc>
          <w:tcPr>
            <w:tcW w:w="227" w:type="pct"/>
            <w:gridSpan w:val="2"/>
            <w:shd w:val="clear" w:color="auto" w:fill="auto"/>
            <w:hideMark/>
          </w:tcPr>
          <w:p w14:paraId="3D109DA8" w14:textId="77777777" w:rsidR="009531EC" w:rsidRPr="00437B9F" w:rsidRDefault="009531EC" w:rsidP="009531EC">
            <w:pPr>
              <w:snapToGrid w:val="0"/>
              <w:rPr>
                <w:rFonts w:ascii="Arial" w:eastAsia="MS PGothic" w:hAnsi="Arial" w:cs="Arial"/>
                <w:sz w:val="18"/>
                <w:szCs w:val="18"/>
              </w:rPr>
            </w:pPr>
          </w:p>
        </w:tc>
        <w:tc>
          <w:tcPr>
            <w:tcW w:w="417" w:type="pct"/>
            <w:shd w:val="clear" w:color="000000" w:fill="BFBFBF"/>
            <w:hideMark/>
          </w:tcPr>
          <w:p w14:paraId="417CFC50" w14:textId="77777777" w:rsidR="009531EC" w:rsidRPr="00437B9F" w:rsidRDefault="009531EC" w:rsidP="009531EC">
            <w:pPr>
              <w:snapToGrid w:val="0"/>
              <w:rPr>
                <w:rFonts w:ascii="Arial" w:eastAsia="MS PGothic" w:hAnsi="Arial" w:cs="Arial"/>
                <w:sz w:val="18"/>
                <w:szCs w:val="18"/>
              </w:rPr>
            </w:pPr>
          </w:p>
        </w:tc>
        <w:tc>
          <w:tcPr>
            <w:tcW w:w="366" w:type="pct"/>
            <w:shd w:val="clear" w:color="auto" w:fill="auto"/>
          </w:tcPr>
          <w:p w14:paraId="72E8716F"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Mandatory with capability signaling</w:t>
            </w:r>
          </w:p>
        </w:tc>
        <w:tc>
          <w:tcPr>
            <w:tcW w:w="364" w:type="pct"/>
          </w:tcPr>
          <w:p w14:paraId="777009D5" w14:textId="77777777" w:rsidR="009531EC" w:rsidRPr="002548AB" w:rsidRDefault="009531EC" w:rsidP="009531EC">
            <w:pPr>
              <w:snapToGrid w:val="0"/>
              <w:rPr>
                <w:rFonts w:ascii="Arial" w:eastAsia="MS PGothic" w:hAnsi="Arial" w:cs="Arial"/>
                <w:color w:val="FF0000"/>
                <w:sz w:val="18"/>
                <w:szCs w:val="18"/>
              </w:rPr>
            </w:pPr>
          </w:p>
        </w:tc>
      </w:tr>
      <w:tr w:rsidR="009531EC" w:rsidRPr="00437B9F" w14:paraId="30FC7135" w14:textId="20361F34" w:rsidTr="00F03EA7">
        <w:trPr>
          <w:trHeight w:val="2700"/>
        </w:trPr>
        <w:tc>
          <w:tcPr>
            <w:tcW w:w="317" w:type="pct"/>
            <w:shd w:val="clear" w:color="auto" w:fill="auto"/>
            <w:hideMark/>
          </w:tcPr>
          <w:p w14:paraId="7E03FE08" w14:textId="77777777" w:rsidR="009531EC" w:rsidRPr="00437B9F" w:rsidRDefault="009531EC" w:rsidP="009531EC">
            <w:pPr>
              <w:snapToGrid w:val="0"/>
              <w:rPr>
                <w:rFonts w:ascii="Arial" w:eastAsia="MS PGothic" w:hAnsi="Arial" w:cs="Arial"/>
                <w:sz w:val="18"/>
                <w:szCs w:val="18"/>
              </w:rPr>
            </w:pPr>
          </w:p>
        </w:tc>
        <w:tc>
          <w:tcPr>
            <w:tcW w:w="199" w:type="pct"/>
            <w:shd w:val="clear" w:color="auto" w:fill="auto"/>
            <w:hideMark/>
          </w:tcPr>
          <w:p w14:paraId="7A356972"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6-16</w:t>
            </w:r>
          </w:p>
        </w:tc>
        <w:tc>
          <w:tcPr>
            <w:tcW w:w="501" w:type="pct"/>
            <w:gridSpan w:val="3"/>
            <w:shd w:val="clear" w:color="auto" w:fill="auto"/>
            <w:hideMark/>
          </w:tcPr>
          <w:p w14:paraId="6E1B3405"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Supplemental uplink</w:t>
            </w:r>
          </w:p>
        </w:tc>
        <w:tc>
          <w:tcPr>
            <w:tcW w:w="561" w:type="pct"/>
            <w:gridSpan w:val="3"/>
            <w:shd w:val="clear" w:color="auto" w:fill="auto"/>
            <w:hideMark/>
          </w:tcPr>
          <w:p w14:paraId="24A79C87"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trike/>
                <w:sz w:val="18"/>
                <w:szCs w:val="18"/>
              </w:rPr>
              <w:br/>
            </w:r>
            <w:r w:rsidRPr="00437B9F">
              <w:rPr>
                <w:rFonts w:ascii="Arial" w:eastAsia="MS PGothic" w:hAnsi="Arial" w:cs="Arial"/>
                <w:sz w:val="18"/>
                <w:szCs w:val="18"/>
              </w:rPr>
              <w:t>1) RACH, PUSCH, PUCCH, SRS operations in a band combination including SUL</w:t>
            </w:r>
            <w:r w:rsidRPr="00437B9F">
              <w:rPr>
                <w:rFonts w:ascii="Arial" w:eastAsia="MS PGothic" w:hAnsi="Arial" w:cs="Arial"/>
                <w:sz w:val="18"/>
                <w:szCs w:val="18"/>
              </w:rPr>
              <w:br/>
              <w:t>2) Supplemental uplink with same numerology between SUL and non SUL carriers</w:t>
            </w:r>
          </w:p>
          <w:p w14:paraId="4D2CB27F"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 xml:space="preserve"> </w:t>
            </w:r>
          </w:p>
        </w:tc>
        <w:tc>
          <w:tcPr>
            <w:tcW w:w="225" w:type="pct"/>
            <w:gridSpan w:val="3"/>
            <w:shd w:val="clear" w:color="auto" w:fill="auto"/>
            <w:hideMark/>
          </w:tcPr>
          <w:p w14:paraId="46C8889B"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6-15</w:t>
            </w:r>
          </w:p>
        </w:tc>
        <w:tc>
          <w:tcPr>
            <w:tcW w:w="183" w:type="pct"/>
            <w:gridSpan w:val="2"/>
            <w:shd w:val="clear" w:color="auto" w:fill="auto"/>
            <w:hideMark/>
          </w:tcPr>
          <w:p w14:paraId="162D6D51"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Yes</w:t>
            </w:r>
          </w:p>
        </w:tc>
        <w:tc>
          <w:tcPr>
            <w:tcW w:w="404" w:type="pct"/>
            <w:gridSpan w:val="4"/>
            <w:shd w:val="clear" w:color="auto" w:fill="auto"/>
            <w:hideMark/>
          </w:tcPr>
          <w:p w14:paraId="67C76915"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br/>
              <w:t>UE will not be able to perform the RACH/PUSCH/PUCCH/SRS operation in a band combination including SUL</w:t>
            </w:r>
          </w:p>
        </w:tc>
        <w:tc>
          <w:tcPr>
            <w:tcW w:w="234" w:type="pct"/>
            <w:gridSpan w:val="2"/>
            <w:shd w:val="clear" w:color="auto" w:fill="auto"/>
            <w:hideMark/>
          </w:tcPr>
          <w:p w14:paraId="68172E5B"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N.A.</w:t>
            </w:r>
          </w:p>
        </w:tc>
        <w:tc>
          <w:tcPr>
            <w:tcW w:w="245" w:type="pct"/>
            <w:gridSpan w:val="4"/>
            <w:shd w:val="clear" w:color="auto" w:fill="auto"/>
            <w:hideMark/>
          </w:tcPr>
          <w:p w14:paraId="5C5A5031"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N.A.</w:t>
            </w:r>
          </w:p>
        </w:tc>
        <w:tc>
          <w:tcPr>
            <w:tcW w:w="245" w:type="pct"/>
            <w:gridSpan w:val="3"/>
            <w:shd w:val="clear" w:color="auto" w:fill="auto"/>
          </w:tcPr>
          <w:p w14:paraId="0FC360AA" w14:textId="77777777" w:rsidR="009531EC" w:rsidRPr="00437B9F" w:rsidRDefault="009531EC" w:rsidP="009531EC">
            <w:pPr>
              <w:snapToGrid w:val="0"/>
              <w:rPr>
                <w:rFonts w:ascii="Arial" w:hAnsi="Arial" w:cs="Arial"/>
                <w:sz w:val="18"/>
                <w:szCs w:val="18"/>
              </w:rPr>
            </w:pPr>
            <w:r w:rsidRPr="00437B9F">
              <w:rPr>
                <w:rFonts w:ascii="Arial" w:hAnsi="Arial" w:cs="Arial"/>
                <w:sz w:val="18"/>
                <w:szCs w:val="18"/>
              </w:rPr>
              <w:t>N.A.</w:t>
            </w:r>
          </w:p>
        </w:tc>
        <w:tc>
          <w:tcPr>
            <w:tcW w:w="200" w:type="pct"/>
            <w:gridSpan w:val="3"/>
            <w:shd w:val="clear" w:color="auto" w:fill="auto"/>
            <w:hideMark/>
          </w:tcPr>
          <w:p w14:paraId="55600CB5" w14:textId="77777777" w:rsidR="009531EC" w:rsidRPr="00437B9F" w:rsidRDefault="009531EC" w:rsidP="009531EC">
            <w:pPr>
              <w:snapToGrid w:val="0"/>
              <w:rPr>
                <w:rFonts w:ascii="Arial" w:eastAsia="Malgun Gothic" w:hAnsi="Arial" w:cs="Arial"/>
                <w:sz w:val="18"/>
                <w:szCs w:val="18"/>
              </w:rPr>
            </w:pPr>
          </w:p>
        </w:tc>
        <w:tc>
          <w:tcPr>
            <w:tcW w:w="312" w:type="pct"/>
            <w:gridSpan w:val="3"/>
            <w:shd w:val="clear" w:color="auto" w:fill="auto"/>
            <w:hideMark/>
          </w:tcPr>
          <w:p w14:paraId="60D4695F" w14:textId="77777777" w:rsidR="009531EC" w:rsidRPr="00437B9F" w:rsidRDefault="009531EC" w:rsidP="009531EC">
            <w:pPr>
              <w:snapToGrid w:val="0"/>
              <w:rPr>
                <w:rFonts w:ascii="Arial" w:eastAsia="Malgun Gothic" w:hAnsi="Arial" w:cs="Arial"/>
                <w:sz w:val="18"/>
                <w:szCs w:val="18"/>
              </w:rPr>
            </w:pPr>
            <w:r w:rsidRPr="00437B9F">
              <w:rPr>
                <w:rFonts w:ascii="Arial" w:eastAsia="Malgun Gothic" w:hAnsi="Arial" w:cs="Arial"/>
                <w:sz w:val="18"/>
                <w:szCs w:val="18"/>
              </w:rPr>
              <w:t>This is conditioned on the support of SUL band combination(s). The band combination definition is up to RAN4.</w:t>
            </w:r>
            <w:r w:rsidRPr="00437B9F">
              <w:rPr>
                <w:rFonts w:ascii="Arial" w:eastAsia="Malgun Gothic" w:hAnsi="Arial" w:cs="Arial"/>
                <w:sz w:val="18"/>
                <w:szCs w:val="18"/>
              </w:rPr>
              <w:br/>
            </w:r>
          </w:p>
        </w:tc>
        <w:tc>
          <w:tcPr>
            <w:tcW w:w="227" w:type="pct"/>
            <w:gridSpan w:val="2"/>
            <w:shd w:val="clear" w:color="auto" w:fill="auto"/>
            <w:hideMark/>
          </w:tcPr>
          <w:p w14:paraId="4FDB57BF" w14:textId="77777777" w:rsidR="009531EC" w:rsidRPr="00437B9F" w:rsidRDefault="009531EC" w:rsidP="009531EC">
            <w:pPr>
              <w:snapToGrid w:val="0"/>
              <w:rPr>
                <w:rFonts w:ascii="Arial" w:eastAsia="MS PGothic" w:hAnsi="Arial" w:cs="Arial"/>
                <w:sz w:val="18"/>
                <w:szCs w:val="18"/>
                <w:highlight w:val="cyan"/>
              </w:rPr>
            </w:pPr>
          </w:p>
        </w:tc>
        <w:tc>
          <w:tcPr>
            <w:tcW w:w="417" w:type="pct"/>
            <w:shd w:val="clear" w:color="000000" w:fill="BFBFBF"/>
            <w:hideMark/>
          </w:tcPr>
          <w:p w14:paraId="2CC22C5B"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Optional with capability signaling</w:t>
            </w:r>
          </w:p>
        </w:tc>
        <w:tc>
          <w:tcPr>
            <w:tcW w:w="366" w:type="pct"/>
            <w:shd w:val="clear" w:color="auto" w:fill="auto"/>
            <w:hideMark/>
          </w:tcPr>
          <w:p w14:paraId="302C5D1A" w14:textId="77777777" w:rsidR="009531EC" w:rsidRPr="00437B9F" w:rsidRDefault="009531EC" w:rsidP="009531EC">
            <w:pPr>
              <w:snapToGrid w:val="0"/>
              <w:rPr>
                <w:rFonts w:ascii="Arial" w:eastAsia="MS PGothic" w:hAnsi="Arial" w:cs="Arial"/>
                <w:sz w:val="18"/>
                <w:szCs w:val="18"/>
              </w:rPr>
            </w:pPr>
          </w:p>
        </w:tc>
        <w:tc>
          <w:tcPr>
            <w:tcW w:w="364" w:type="pct"/>
          </w:tcPr>
          <w:p w14:paraId="5757CACE" w14:textId="77777777" w:rsidR="009531EC" w:rsidRPr="002548AB" w:rsidRDefault="009531EC" w:rsidP="009531EC">
            <w:pPr>
              <w:snapToGrid w:val="0"/>
              <w:rPr>
                <w:rFonts w:ascii="Arial" w:eastAsia="MS PGothic" w:hAnsi="Arial" w:cs="Arial"/>
                <w:color w:val="FF0000"/>
                <w:sz w:val="18"/>
                <w:szCs w:val="18"/>
              </w:rPr>
            </w:pPr>
          </w:p>
        </w:tc>
      </w:tr>
      <w:tr w:rsidR="009531EC" w:rsidRPr="00437B9F" w14:paraId="413228AA" w14:textId="5E0C3486" w:rsidTr="00F03EA7">
        <w:trPr>
          <w:trHeight w:val="1020"/>
        </w:trPr>
        <w:tc>
          <w:tcPr>
            <w:tcW w:w="317" w:type="pct"/>
            <w:shd w:val="clear" w:color="auto" w:fill="auto"/>
            <w:hideMark/>
          </w:tcPr>
          <w:p w14:paraId="5F8FD206" w14:textId="77777777" w:rsidR="009531EC" w:rsidRPr="00437B9F" w:rsidRDefault="009531EC" w:rsidP="009531EC">
            <w:pPr>
              <w:snapToGrid w:val="0"/>
              <w:rPr>
                <w:rFonts w:ascii="Arial" w:eastAsia="MS PGothic" w:hAnsi="Arial" w:cs="Arial"/>
                <w:sz w:val="18"/>
                <w:szCs w:val="18"/>
              </w:rPr>
            </w:pPr>
          </w:p>
        </w:tc>
        <w:tc>
          <w:tcPr>
            <w:tcW w:w="199" w:type="pct"/>
            <w:shd w:val="clear" w:color="auto" w:fill="auto"/>
            <w:hideMark/>
          </w:tcPr>
          <w:p w14:paraId="2B790CDE"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6-17</w:t>
            </w:r>
          </w:p>
        </w:tc>
        <w:tc>
          <w:tcPr>
            <w:tcW w:w="501" w:type="pct"/>
            <w:gridSpan w:val="3"/>
            <w:shd w:val="clear" w:color="auto" w:fill="auto"/>
            <w:hideMark/>
          </w:tcPr>
          <w:p w14:paraId="5DEF6E93"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Supplemental uplink with different numerologies between SUL and non SUL carriers</w:t>
            </w:r>
          </w:p>
        </w:tc>
        <w:tc>
          <w:tcPr>
            <w:tcW w:w="561" w:type="pct"/>
            <w:gridSpan w:val="3"/>
            <w:shd w:val="clear" w:color="auto" w:fill="auto"/>
            <w:hideMark/>
          </w:tcPr>
          <w:p w14:paraId="4571D3A5"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Different numerologies between SUL and non SUL</w:t>
            </w:r>
          </w:p>
        </w:tc>
        <w:tc>
          <w:tcPr>
            <w:tcW w:w="225" w:type="pct"/>
            <w:gridSpan w:val="3"/>
            <w:shd w:val="clear" w:color="auto" w:fill="auto"/>
            <w:hideMark/>
          </w:tcPr>
          <w:p w14:paraId="3AD13D67"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6-16</w:t>
            </w:r>
          </w:p>
        </w:tc>
        <w:tc>
          <w:tcPr>
            <w:tcW w:w="183" w:type="pct"/>
            <w:gridSpan w:val="2"/>
            <w:shd w:val="clear" w:color="auto" w:fill="auto"/>
            <w:hideMark/>
          </w:tcPr>
          <w:p w14:paraId="082D77CE"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Yes</w:t>
            </w:r>
          </w:p>
        </w:tc>
        <w:tc>
          <w:tcPr>
            <w:tcW w:w="404" w:type="pct"/>
            <w:gridSpan w:val="4"/>
            <w:shd w:val="clear" w:color="auto" w:fill="auto"/>
            <w:hideMark/>
          </w:tcPr>
          <w:p w14:paraId="5359D614"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The UE will not be able to access or operate on a SUL carrier</w:t>
            </w:r>
          </w:p>
        </w:tc>
        <w:tc>
          <w:tcPr>
            <w:tcW w:w="234" w:type="pct"/>
            <w:gridSpan w:val="2"/>
            <w:shd w:val="clear" w:color="auto" w:fill="auto"/>
            <w:hideMark/>
          </w:tcPr>
          <w:p w14:paraId="3876989B"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 xml:space="preserve">Type 3 </w:t>
            </w:r>
          </w:p>
        </w:tc>
        <w:tc>
          <w:tcPr>
            <w:tcW w:w="245" w:type="pct"/>
            <w:gridSpan w:val="4"/>
            <w:shd w:val="clear" w:color="auto" w:fill="auto"/>
          </w:tcPr>
          <w:p w14:paraId="38C935E5"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N.A.</w:t>
            </w:r>
          </w:p>
          <w:p w14:paraId="1A2565E4" w14:textId="77777777" w:rsidR="009531EC" w:rsidRPr="00437B9F" w:rsidRDefault="009531EC" w:rsidP="009531EC">
            <w:pPr>
              <w:snapToGrid w:val="0"/>
              <w:rPr>
                <w:rFonts w:ascii="Arial" w:eastAsia="MS PGothic" w:hAnsi="Arial" w:cs="Arial"/>
                <w:sz w:val="18"/>
                <w:szCs w:val="18"/>
              </w:rPr>
            </w:pPr>
          </w:p>
        </w:tc>
        <w:tc>
          <w:tcPr>
            <w:tcW w:w="245" w:type="pct"/>
            <w:gridSpan w:val="3"/>
            <w:shd w:val="clear" w:color="auto" w:fill="auto"/>
          </w:tcPr>
          <w:p w14:paraId="27C28B2F" w14:textId="77777777" w:rsidR="009531EC" w:rsidRPr="00437B9F" w:rsidRDefault="009531EC" w:rsidP="009531EC">
            <w:pPr>
              <w:snapToGrid w:val="0"/>
              <w:rPr>
                <w:rFonts w:ascii="Arial" w:hAnsi="Arial" w:cs="Arial"/>
                <w:sz w:val="18"/>
                <w:szCs w:val="18"/>
              </w:rPr>
            </w:pPr>
            <w:r w:rsidRPr="00437B9F">
              <w:rPr>
                <w:rFonts w:ascii="Arial" w:hAnsi="Arial" w:cs="Arial"/>
                <w:sz w:val="18"/>
                <w:szCs w:val="18"/>
              </w:rPr>
              <w:t>N.A.</w:t>
            </w:r>
          </w:p>
        </w:tc>
        <w:tc>
          <w:tcPr>
            <w:tcW w:w="200" w:type="pct"/>
            <w:gridSpan w:val="3"/>
            <w:shd w:val="clear" w:color="auto" w:fill="auto"/>
            <w:hideMark/>
          </w:tcPr>
          <w:p w14:paraId="6D625C1E" w14:textId="77777777" w:rsidR="009531EC" w:rsidRPr="00437B9F" w:rsidRDefault="009531EC" w:rsidP="009531EC">
            <w:pPr>
              <w:snapToGrid w:val="0"/>
              <w:rPr>
                <w:rFonts w:ascii="Arial" w:eastAsia="Malgun Gothic" w:hAnsi="Arial" w:cs="Arial"/>
                <w:sz w:val="18"/>
                <w:szCs w:val="18"/>
              </w:rPr>
            </w:pPr>
          </w:p>
        </w:tc>
        <w:tc>
          <w:tcPr>
            <w:tcW w:w="312" w:type="pct"/>
            <w:gridSpan w:val="3"/>
            <w:shd w:val="clear" w:color="auto" w:fill="auto"/>
            <w:hideMark/>
          </w:tcPr>
          <w:p w14:paraId="7174E720"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This is conditioned on the support of SUL band combination(s). The band combination definition is up to RAN4.</w:t>
            </w:r>
          </w:p>
        </w:tc>
        <w:tc>
          <w:tcPr>
            <w:tcW w:w="227" w:type="pct"/>
            <w:gridSpan w:val="2"/>
            <w:shd w:val="clear" w:color="auto" w:fill="auto"/>
            <w:hideMark/>
          </w:tcPr>
          <w:p w14:paraId="2CD3BD1F" w14:textId="77777777" w:rsidR="009531EC" w:rsidRPr="00437B9F" w:rsidRDefault="009531EC" w:rsidP="009531EC">
            <w:pPr>
              <w:snapToGrid w:val="0"/>
              <w:rPr>
                <w:rFonts w:ascii="Arial" w:eastAsia="MS PGothic" w:hAnsi="Arial" w:cs="Arial"/>
                <w:sz w:val="18"/>
                <w:szCs w:val="18"/>
                <w:highlight w:val="cyan"/>
              </w:rPr>
            </w:pPr>
          </w:p>
        </w:tc>
        <w:tc>
          <w:tcPr>
            <w:tcW w:w="417" w:type="pct"/>
            <w:shd w:val="clear" w:color="000000" w:fill="BFBFBF"/>
            <w:hideMark/>
          </w:tcPr>
          <w:p w14:paraId="520B29E6" w14:textId="77777777" w:rsidR="009531EC" w:rsidRPr="00437B9F" w:rsidRDefault="009531EC" w:rsidP="009531EC">
            <w:pPr>
              <w:snapToGrid w:val="0"/>
              <w:rPr>
                <w:rFonts w:ascii="Arial" w:eastAsia="MS PGothic" w:hAnsi="Arial" w:cs="Arial"/>
                <w:sz w:val="18"/>
                <w:szCs w:val="18"/>
              </w:rPr>
            </w:pPr>
          </w:p>
        </w:tc>
        <w:tc>
          <w:tcPr>
            <w:tcW w:w="366" w:type="pct"/>
            <w:shd w:val="clear" w:color="auto" w:fill="auto"/>
          </w:tcPr>
          <w:p w14:paraId="11533C04"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Mandatory with capability signaling</w:t>
            </w:r>
          </w:p>
        </w:tc>
        <w:tc>
          <w:tcPr>
            <w:tcW w:w="364" w:type="pct"/>
          </w:tcPr>
          <w:p w14:paraId="1547E3E8" w14:textId="77777777" w:rsidR="009531EC" w:rsidRPr="002548AB" w:rsidRDefault="009531EC" w:rsidP="009531EC">
            <w:pPr>
              <w:snapToGrid w:val="0"/>
              <w:rPr>
                <w:rFonts w:ascii="Arial" w:eastAsia="MS PGothic" w:hAnsi="Arial" w:cs="Arial"/>
                <w:color w:val="FF0000"/>
                <w:sz w:val="18"/>
                <w:szCs w:val="18"/>
              </w:rPr>
            </w:pPr>
          </w:p>
        </w:tc>
      </w:tr>
      <w:tr w:rsidR="009531EC" w:rsidRPr="00437B9F" w14:paraId="606F0EC6" w14:textId="01FEEBFD" w:rsidTr="00F03EA7">
        <w:trPr>
          <w:trHeight w:val="1020"/>
        </w:trPr>
        <w:tc>
          <w:tcPr>
            <w:tcW w:w="317" w:type="pct"/>
            <w:shd w:val="clear" w:color="auto" w:fill="auto"/>
            <w:hideMark/>
          </w:tcPr>
          <w:p w14:paraId="3C4ED8FA" w14:textId="77777777" w:rsidR="009531EC" w:rsidRPr="00437B9F" w:rsidRDefault="009531EC" w:rsidP="009531EC">
            <w:pPr>
              <w:snapToGrid w:val="0"/>
              <w:rPr>
                <w:rFonts w:ascii="Arial" w:eastAsia="MS PGothic" w:hAnsi="Arial" w:cs="Arial"/>
                <w:sz w:val="18"/>
                <w:szCs w:val="18"/>
              </w:rPr>
            </w:pPr>
          </w:p>
        </w:tc>
        <w:tc>
          <w:tcPr>
            <w:tcW w:w="199" w:type="pct"/>
            <w:shd w:val="clear" w:color="auto" w:fill="auto"/>
            <w:hideMark/>
          </w:tcPr>
          <w:p w14:paraId="37E6B2C8"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6-18</w:t>
            </w:r>
          </w:p>
        </w:tc>
        <w:tc>
          <w:tcPr>
            <w:tcW w:w="501" w:type="pct"/>
            <w:gridSpan w:val="3"/>
            <w:shd w:val="clear" w:color="auto" w:fill="auto"/>
            <w:hideMark/>
          </w:tcPr>
          <w:p w14:paraId="286572D5"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Supplemental uplink with dynamic switch</w:t>
            </w:r>
          </w:p>
        </w:tc>
        <w:tc>
          <w:tcPr>
            <w:tcW w:w="561" w:type="pct"/>
            <w:gridSpan w:val="3"/>
            <w:shd w:val="clear" w:color="auto" w:fill="auto"/>
            <w:hideMark/>
          </w:tcPr>
          <w:p w14:paraId="56F3167E"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DCI based selection of PUSCH carrier</w:t>
            </w:r>
          </w:p>
        </w:tc>
        <w:tc>
          <w:tcPr>
            <w:tcW w:w="225" w:type="pct"/>
            <w:gridSpan w:val="3"/>
            <w:shd w:val="clear" w:color="auto" w:fill="auto"/>
            <w:hideMark/>
          </w:tcPr>
          <w:p w14:paraId="46B2B3B1"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6-16</w:t>
            </w:r>
          </w:p>
        </w:tc>
        <w:tc>
          <w:tcPr>
            <w:tcW w:w="183" w:type="pct"/>
            <w:gridSpan w:val="2"/>
            <w:shd w:val="clear" w:color="auto" w:fill="auto"/>
            <w:hideMark/>
          </w:tcPr>
          <w:p w14:paraId="50A477EC"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Yes</w:t>
            </w:r>
          </w:p>
        </w:tc>
        <w:tc>
          <w:tcPr>
            <w:tcW w:w="404" w:type="pct"/>
            <w:gridSpan w:val="4"/>
            <w:shd w:val="clear" w:color="auto" w:fill="auto"/>
            <w:hideMark/>
          </w:tcPr>
          <w:p w14:paraId="509984C8" w14:textId="77777777" w:rsidR="009531EC" w:rsidRPr="00437B9F" w:rsidRDefault="009531EC" w:rsidP="009531EC">
            <w:pPr>
              <w:snapToGrid w:val="0"/>
              <w:rPr>
                <w:rFonts w:ascii="Arial" w:eastAsia="MS PGothic" w:hAnsi="Arial" w:cs="Arial"/>
                <w:sz w:val="18"/>
                <w:szCs w:val="18"/>
              </w:rPr>
            </w:pPr>
          </w:p>
        </w:tc>
        <w:tc>
          <w:tcPr>
            <w:tcW w:w="234" w:type="pct"/>
            <w:gridSpan w:val="2"/>
            <w:shd w:val="clear" w:color="auto" w:fill="auto"/>
            <w:hideMark/>
          </w:tcPr>
          <w:p w14:paraId="2C87C3A6"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Type 3</w:t>
            </w:r>
          </w:p>
        </w:tc>
        <w:tc>
          <w:tcPr>
            <w:tcW w:w="245" w:type="pct"/>
            <w:gridSpan w:val="4"/>
            <w:shd w:val="clear" w:color="auto" w:fill="auto"/>
          </w:tcPr>
          <w:p w14:paraId="6F698CB8"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N.A.</w:t>
            </w:r>
          </w:p>
          <w:p w14:paraId="3F4871BE" w14:textId="77777777" w:rsidR="009531EC" w:rsidRPr="00437B9F" w:rsidRDefault="009531EC" w:rsidP="009531EC">
            <w:pPr>
              <w:snapToGrid w:val="0"/>
              <w:rPr>
                <w:rFonts w:ascii="Arial" w:eastAsia="MS PGothic" w:hAnsi="Arial" w:cs="Arial"/>
                <w:sz w:val="18"/>
                <w:szCs w:val="18"/>
              </w:rPr>
            </w:pPr>
          </w:p>
        </w:tc>
        <w:tc>
          <w:tcPr>
            <w:tcW w:w="245" w:type="pct"/>
            <w:gridSpan w:val="3"/>
            <w:shd w:val="clear" w:color="auto" w:fill="auto"/>
          </w:tcPr>
          <w:p w14:paraId="59406C73" w14:textId="77777777" w:rsidR="009531EC" w:rsidRPr="00437B9F" w:rsidRDefault="009531EC" w:rsidP="009531EC">
            <w:pPr>
              <w:snapToGrid w:val="0"/>
              <w:rPr>
                <w:rFonts w:ascii="Arial" w:hAnsi="Arial" w:cs="Arial"/>
                <w:sz w:val="18"/>
                <w:szCs w:val="18"/>
              </w:rPr>
            </w:pPr>
            <w:r w:rsidRPr="00437B9F">
              <w:rPr>
                <w:rFonts w:ascii="Arial" w:hAnsi="Arial" w:cs="Arial"/>
                <w:sz w:val="18"/>
                <w:szCs w:val="18"/>
              </w:rPr>
              <w:t>N.A.</w:t>
            </w:r>
          </w:p>
        </w:tc>
        <w:tc>
          <w:tcPr>
            <w:tcW w:w="200" w:type="pct"/>
            <w:gridSpan w:val="3"/>
            <w:shd w:val="clear" w:color="auto" w:fill="auto"/>
            <w:hideMark/>
          </w:tcPr>
          <w:p w14:paraId="178D5D3C" w14:textId="77777777" w:rsidR="009531EC" w:rsidRPr="00437B9F" w:rsidRDefault="009531EC" w:rsidP="009531EC">
            <w:pPr>
              <w:snapToGrid w:val="0"/>
              <w:rPr>
                <w:rFonts w:ascii="Arial" w:eastAsia="Malgun Gothic" w:hAnsi="Arial" w:cs="Arial"/>
                <w:sz w:val="18"/>
                <w:szCs w:val="18"/>
              </w:rPr>
            </w:pPr>
          </w:p>
        </w:tc>
        <w:tc>
          <w:tcPr>
            <w:tcW w:w="312" w:type="pct"/>
            <w:gridSpan w:val="3"/>
            <w:shd w:val="clear" w:color="auto" w:fill="auto"/>
            <w:hideMark/>
          </w:tcPr>
          <w:p w14:paraId="253E7807"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This is conditioned on the support of SUL band combination(s). The band combination definition is up to RAN4.</w:t>
            </w:r>
          </w:p>
        </w:tc>
        <w:tc>
          <w:tcPr>
            <w:tcW w:w="227" w:type="pct"/>
            <w:gridSpan w:val="2"/>
            <w:shd w:val="clear" w:color="auto" w:fill="auto"/>
            <w:hideMark/>
          </w:tcPr>
          <w:p w14:paraId="688F64FB" w14:textId="77777777" w:rsidR="009531EC" w:rsidRPr="00437B9F" w:rsidRDefault="009531EC" w:rsidP="009531EC">
            <w:pPr>
              <w:snapToGrid w:val="0"/>
              <w:rPr>
                <w:rFonts w:ascii="Arial" w:eastAsia="MS PGothic" w:hAnsi="Arial" w:cs="Arial"/>
                <w:sz w:val="18"/>
                <w:szCs w:val="18"/>
                <w:highlight w:val="cyan"/>
              </w:rPr>
            </w:pPr>
          </w:p>
        </w:tc>
        <w:tc>
          <w:tcPr>
            <w:tcW w:w="417" w:type="pct"/>
            <w:shd w:val="clear" w:color="000000" w:fill="BFBFBF"/>
            <w:hideMark/>
          </w:tcPr>
          <w:p w14:paraId="6021D31D" w14:textId="77777777" w:rsidR="009531EC" w:rsidRPr="00437B9F" w:rsidRDefault="009531EC" w:rsidP="009531EC">
            <w:pPr>
              <w:snapToGrid w:val="0"/>
              <w:rPr>
                <w:rFonts w:ascii="Arial" w:eastAsia="MS PGothic" w:hAnsi="Arial" w:cs="Arial"/>
                <w:sz w:val="18"/>
                <w:szCs w:val="18"/>
              </w:rPr>
            </w:pPr>
          </w:p>
        </w:tc>
        <w:tc>
          <w:tcPr>
            <w:tcW w:w="366" w:type="pct"/>
            <w:shd w:val="clear" w:color="auto" w:fill="auto"/>
          </w:tcPr>
          <w:p w14:paraId="0CACE8E3" w14:textId="77777777" w:rsidR="009531EC" w:rsidRPr="00437B9F" w:rsidRDefault="009531EC" w:rsidP="009531EC">
            <w:pPr>
              <w:snapToGrid w:val="0"/>
              <w:rPr>
                <w:rFonts w:ascii="Arial" w:eastAsia="MS PGothic" w:hAnsi="Arial" w:cs="Arial"/>
                <w:sz w:val="18"/>
                <w:szCs w:val="18"/>
              </w:rPr>
            </w:pPr>
          </w:p>
        </w:tc>
        <w:tc>
          <w:tcPr>
            <w:tcW w:w="364" w:type="pct"/>
          </w:tcPr>
          <w:p w14:paraId="2BAFFEEF" w14:textId="77777777" w:rsidR="009531EC" w:rsidRPr="002548AB" w:rsidRDefault="009531EC" w:rsidP="009531EC">
            <w:pPr>
              <w:snapToGrid w:val="0"/>
              <w:rPr>
                <w:rFonts w:ascii="Arial" w:eastAsia="MS PGothic" w:hAnsi="Arial" w:cs="Arial"/>
                <w:color w:val="FF0000"/>
                <w:sz w:val="18"/>
                <w:szCs w:val="18"/>
              </w:rPr>
            </w:pPr>
          </w:p>
        </w:tc>
      </w:tr>
      <w:tr w:rsidR="009531EC" w:rsidRPr="00437B9F" w14:paraId="7974F9F5" w14:textId="19D3EF3F" w:rsidTr="00F03EA7">
        <w:trPr>
          <w:trHeight w:val="1020"/>
        </w:trPr>
        <w:tc>
          <w:tcPr>
            <w:tcW w:w="317" w:type="pct"/>
            <w:shd w:val="clear" w:color="auto" w:fill="auto"/>
          </w:tcPr>
          <w:p w14:paraId="1F96B89E" w14:textId="77777777" w:rsidR="009531EC" w:rsidRPr="00437B9F" w:rsidRDefault="009531EC" w:rsidP="009531EC">
            <w:pPr>
              <w:snapToGrid w:val="0"/>
              <w:rPr>
                <w:rFonts w:ascii="Arial" w:eastAsia="MS PGothic" w:hAnsi="Arial" w:cs="Arial"/>
                <w:sz w:val="18"/>
                <w:szCs w:val="18"/>
              </w:rPr>
            </w:pPr>
          </w:p>
        </w:tc>
        <w:tc>
          <w:tcPr>
            <w:tcW w:w="199" w:type="pct"/>
            <w:shd w:val="clear" w:color="auto" w:fill="auto"/>
          </w:tcPr>
          <w:p w14:paraId="74355472"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6-19</w:t>
            </w:r>
          </w:p>
        </w:tc>
        <w:tc>
          <w:tcPr>
            <w:tcW w:w="501" w:type="pct"/>
            <w:gridSpan w:val="3"/>
            <w:shd w:val="clear" w:color="auto" w:fill="auto"/>
          </w:tcPr>
          <w:p w14:paraId="3CF58B75"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Simultaneous transmission of SRS on an SUL/non-SUL carrier and PUSCH/PUCCH/SRS/PRACH on the other UL carrier in the same cell</w:t>
            </w:r>
          </w:p>
        </w:tc>
        <w:tc>
          <w:tcPr>
            <w:tcW w:w="561" w:type="pct"/>
            <w:gridSpan w:val="3"/>
            <w:shd w:val="clear" w:color="auto" w:fill="auto"/>
          </w:tcPr>
          <w:p w14:paraId="32F3CCAA" w14:textId="77777777" w:rsidR="009531EC" w:rsidRPr="00437B9F" w:rsidRDefault="009531EC" w:rsidP="009531EC">
            <w:pPr>
              <w:snapToGrid w:val="0"/>
              <w:rPr>
                <w:rFonts w:ascii="Arial" w:eastAsia="MS PGothic" w:hAnsi="Arial" w:cs="Arial"/>
                <w:sz w:val="18"/>
                <w:szCs w:val="18"/>
              </w:rPr>
            </w:pPr>
          </w:p>
        </w:tc>
        <w:tc>
          <w:tcPr>
            <w:tcW w:w="225" w:type="pct"/>
            <w:gridSpan w:val="3"/>
            <w:shd w:val="clear" w:color="auto" w:fill="auto"/>
          </w:tcPr>
          <w:p w14:paraId="4DFF6256"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6-16</w:t>
            </w:r>
          </w:p>
        </w:tc>
        <w:tc>
          <w:tcPr>
            <w:tcW w:w="183" w:type="pct"/>
            <w:gridSpan w:val="2"/>
            <w:shd w:val="clear" w:color="auto" w:fill="auto"/>
          </w:tcPr>
          <w:p w14:paraId="596C4925"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Yes</w:t>
            </w:r>
          </w:p>
        </w:tc>
        <w:tc>
          <w:tcPr>
            <w:tcW w:w="404" w:type="pct"/>
            <w:gridSpan w:val="4"/>
            <w:shd w:val="clear" w:color="auto" w:fill="auto"/>
          </w:tcPr>
          <w:p w14:paraId="2A3EEA5B" w14:textId="77777777" w:rsidR="009531EC" w:rsidRPr="00437B9F" w:rsidRDefault="009531EC" w:rsidP="009531EC">
            <w:pPr>
              <w:snapToGrid w:val="0"/>
              <w:rPr>
                <w:rFonts w:ascii="Arial" w:eastAsia="MS PGothic" w:hAnsi="Arial" w:cs="Arial"/>
                <w:sz w:val="18"/>
                <w:szCs w:val="18"/>
              </w:rPr>
            </w:pPr>
          </w:p>
        </w:tc>
        <w:tc>
          <w:tcPr>
            <w:tcW w:w="234" w:type="pct"/>
            <w:gridSpan w:val="2"/>
            <w:shd w:val="clear" w:color="auto" w:fill="auto"/>
          </w:tcPr>
          <w:p w14:paraId="4AB17DB3"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Type 3</w:t>
            </w:r>
          </w:p>
        </w:tc>
        <w:tc>
          <w:tcPr>
            <w:tcW w:w="245" w:type="pct"/>
            <w:gridSpan w:val="4"/>
            <w:shd w:val="clear" w:color="auto" w:fill="auto"/>
          </w:tcPr>
          <w:p w14:paraId="1630114C"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N.A.</w:t>
            </w:r>
          </w:p>
        </w:tc>
        <w:tc>
          <w:tcPr>
            <w:tcW w:w="245" w:type="pct"/>
            <w:gridSpan w:val="3"/>
            <w:shd w:val="clear" w:color="auto" w:fill="auto"/>
          </w:tcPr>
          <w:p w14:paraId="4D145F35" w14:textId="77777777" w:rsidR="009531EC" w:rsidRPr="00437B9F" w:rsidRDefault="009531EC" w:rsidP="009531EC">
            <w:pPr>
              <w:snapToGrid w:val="0"/>
              <w:rPr>
                <w:rFonts w:ascii="Arial" w:hAnsi="Arial" w:cs="Arial"/>
                <w:sz w:val="18"/>
                <w:szCs w:val="18"/>
              </w:rPr>
            </w:pPr>
            <w:r w:rsidRPr="00437B9F">
              <w:rPr>
                <w:rFonts w:ascii="Arial" w:hAnsi="Arial" w:cs="Arial"/>
                <w:sz w:val="18"/>
                <w:szCs w:val="18"/>
              </w:rPr>
              <w:t>N.A.</w:t>
            </w:r>
          </w:p>
        </w:tc>
        <w:tc>
          <w:tcPr>
            <w:tcW w:w="200" w:type="pct"/>
            <w:gridSpan w:val="3"/>
            <w:shd w:val="clear" w:color="auto" w:fill="auto"/>
          </w:tcPr>
          <w:p w14:paraId="219562DA" w14:textId="77777777" w:rsidR="009531EC" w:rsidRPr="00437B9F" w:rsidRDefault="009531EC" w:rsidP="009531EC">
            <w:pPr>
              <w:snapToGrid w:val="0"/>
              <w:rPr>
                <w:rFonts w:ascii="Arial" w:eastAsia="Malgun Gothic" w:hAnsi="Arial" w:cs="Arial"/>
                <w:sz w:val="18"/>
                <w:szCs w:val="18"/>
              </w:rPr>
            </w:pPr>
          </w:p>
        </w:tc>
        <w:tc>
          <w:tcPr>
            <w:tcW w:w="312" w:type="pct"/>
            <w:gridSpan w:val="3"/>
            <w:shd w:val="clear" w:color="auto" w:fill="auto"/>
          </w:tcPr>
          <w:p w14:paraId="7AFDFC90" w14:textId="77777777" w:rsidR="009531EC" w:rsidRPr="00437B9F" w:rsidRDefault="009531EC" w:rsidP="009531EC">
            <w:pPr>
              <w:snapToGrid w:val="0"/>
              <w:rPr>
                <w:rFonts w:ascii="Arial" w:eastAsia="MS PGothic" w:hAnsi="Arial" w:cs="Arial"/>
                <w:sz w:val="18"/>
                <w:szCs w:val="18"/>
              </w:rPr>
            </w:pPr>
          </w:p>
        </w:tc>
        <w:tc>
          <w:tcPr>
            <w:tcW w:w="227" w:type="pct"/>
            <w:gridSpan w:val="2"/>
            <w:shd w:val="clear" w:color="auto" w:fill="auto"/>
          </w:tcPr>
          <w:p w14:paraId="7CCF296E" w14:textId="77777777" w:rsidR="009531EC" w:rsidRPr="00437B9F" w:rsidRDefault="009531EC" w:rsidP="009531EC">
            <w:pPr>
              <w:snapToGrid w:val="0"/>
              <w:rPr>
                <w:rFonts w:ascii="Arial" w:eastAsia="MS PGothic" w:hAnsi="Arial" w:cs="Arial"/>
                <w:sz w:val="18"/>
                <w:szCs w:val="18"/>
              </w:rPr>
            </w:pPr>
          </w:p>
        </w:tc>
        <w:tc>
          <w:tcPr>
            <w:tcW w:w="417" w:type="pct"/>
            <w:shd w:val="clear" w:color="000000" w:fill="BFBFBF"/>
          </w:tcPr>
          <w:p w14:paraId="32754A63" w14:textId="77777777" w:rsidR="009531EC" w:rsidRPr="00437B9F" w:rsidRDefault="009531EC" w:rsidP="009531EC">
            <w:pPr>
              <w:snapToGrid w:val="0"/>
              <w:rPr>
                <w:rFonts w:ascii="Arial" w:eastAsia="MS PGothic" w:hAnsi="Arial" w:cs="Arial"/>
                <w:sz w:val="18"/>
                <w:szCs w:val="18"/>
              </w:rPr>
            </w:pPr>
          </w:p>
        </w:tc>
        <w:tc>
          <w:tcPr>
            <w:tcW w:w="366" w:type="pct"/>
            <w:shd w:val="clear" w:color="auto" w:fill="auto"/>
          </w:tcPr>
          <w:p w14:paraId="58B38152"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Optional with capability signaling</w:t>
            </w:r>
          </w:p>
        </w:tc>
        <w:tc>
          <w:tcPr>
            <w:tcW w:w="364" w:type="pct"/>
          </w:tcPr>
          <w:p w14:paraId="728DF4E3" w14:textId="77777777" w:rsidR="009531EC" w:rsidRPr="002548AB" w:rsidRDefault="009531EC" w:rsidP="009531EC">
            <w:pPr>
              <w:snapToGrid w:val="0"/>
              <w:rPr>
                <w:rFonts w:ascii="Arial" w:eastAsia="MS PGothic" w:hAnsi="Arial" w:cs="Arial"/>
                <w:color w:val="FF0000"/>
                <w:sz w:val="18"/>
                <w:szCs w:val="18"/>
              </w:rPr>
            </w:pPr>
          </w:p>
        </w:tc>
      </w:tr>
      <w:tr w:rsidR="009531EC" w:rsidRPr="00437B9F" w14:paraId="3398C707" w14:textId="4AF8A0B9" w:rsidTr="00F03EA7">
        <w:trPr>
          <w:trHeight w:val="1020"/>
        </w:trPr>
        <w:tc>
          <w:tcPr>
            <w:tcW w:w="317" w:type="pct"/>
            <w:shd w:val="clear" w:color="auto" w:fill="auto"/>
          </w:tcPr>
          <w:p w14:paraId="17A61DAC" w14:textId="77777777" w:rsidR="009531EC" w:rsidRPr="00437B9F" w:rsidRDefault="009531EC" w:rsidP="009531EC">
            <w:pPr>
              <w:snapToGrid w:val="0"/>
              <w:rPr>
                <w:rFonts w:ascii="Arial" w:eastAsia="MS PGothic" w:hAnsi="Arial" w:cs="Arial"/>
                <w:sz w:val="18"/>
                <w:szCs w:val="18"/>
              </w:rPr>
            </w:pPr>
          </w:p>
        </w:tc>
        <w:tc>
          <w:tcPr>
            <w:tcW w:w="199" w:type="pct"/>
            <w:shd w:val="clear" w:color="auto" w:fill="auto"/>
          </w:tcPr>
          <w:p w14:paraId="5ACD1817"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6-21</w:t>
            </w:r>
          </w:p>
        </w:tc>
        <w:tc>
          <w:tcPr>
            <w:tcW w:w="501" w:type="pct"/>
            <w:gridSpan w:val="3"/>
            <w:shd w:val="clear" w:color="auto" w:fill="auto"/>
          </w:tcPr>
          <w:p w14:paraId="09220493" w14:textId="77777777" w:rsidR="009531EC" w:rsidRPr="00437B9F" w:rsidRDefault="009531EC" w:rsidP="009531EC">
            <w:pPr>
              <w:snapToGrid w:val="0"/>
              <w:rPr>
                <w:rFonts w:ascii="Arial" w:eastAsia="MS PGothic" w:hAnsi="Arial" w:cs="Arial"/>
                <w:sz w:val="18"/>
                <w:szCs w:val="18"/>
                <w:highlight w:val="yellow"/>
              </w:rPr>
            </w:pPr>
            <w:r w:rsidRPr="00437B9F">
              <w:rPr>
                <w:rFonts w:ascii="Arial" w:hAnsi="Arial" w:cs="Arial"/>
                <w:sz w:val="18"/>
                <w:szCs w:val="18"/>
              </w:rPr>
              <w:t>DL search space sharing for CA</w:t>
            </w:r>
          </w:p>
        </w:tc>
        <w:tc>
          <w:tcPr>
            <w:tcW w:w="561" w:type="pct"/>
            <w:gridSpan w:val="3"/>
            <w:shd w:val="clear" w:color="auto" w:fill="auto"/>
          </w:tcPr>
          <w:p w14:paraId="79162330" w14:textId="77777777" w:rsidR="009531EC" w:rsidRPr="00437B9F" w:rsidRDefault="009531EC" w:rsidP="009531EC">
            <w:pPr>
              <w:snapToGrid w:val="0"/>
              <w:rPr>
                <w:rFonts w:ascii="Arial" w:eastAsia="MS PGothic" w:hAnsi="Arial" w:cs="Arial"/>
                <w:sz w:val="18"/>
                <w:szCs w:val="18"/>
              </w:rPr>
            </w:pPr>
          </w:p>
        </w:tc>
        <w:tc>
          <w:tcPr>
            <w:tcW w:w="225" w:type="pct"/>
            <w:gridSpan w:val="3"/>
            <w:shd w:val="clear" w:color="auto" w:fill="auto"/>
          </w:tcPr>
          <w:p w14:paraId="6150D395"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6-10 or 6-10a</w:t>
            </w:r>
          </w:p>
        </w:tc>
        <w:tc>
          <w:tcPr>
            <w:tcW w:w="183" w:type="pct"/>
            <w:gridSpan w:val="2"/>
            <w:shd w:val="clear" w:color="auto" w:fill="auto"/>
          </w:tcPr>
          <w:p w14:paraId="74D1F1BD" w14:textId="77777777" w:rsidR="009531EC" w:rsidRPr="00437B9F" w:rsidRDefault="009531EC" w:rsidP="009531EC">
            <w:pPr>
              <w:snapToGrid w:val="0"/>
              <w:rPr>
                <w:rFonts w:ascii="Arial" w:eastAsia="MS PGothic" w:hAnsi="Arial" w:cs="Arial"/>
                <w:sz w:val="18"/>
                <w:szCs w:val="18"/>
              </w:rPr>
            </w:pPr>
          </w:p>
        </w:tc>
        <w:tc>
          <w:tcPr>
            <w:tcW w:w="404" w:type="pct"/>
            <w:gridSpan w:val="4"/>
            <w:shd w:val="clear" w:color="auto" w:fill="auto"/>
          </w:tcPr>
          <w:p w14:paraId="3533CE1B" w14:textId="77777777" w:rsidR="009531EC" w:rsidRPr="00437B9F" w:rsidRDefault="009531EC" w:rsidP="009531EC">
            <w:pPr>
              <w:snapToGrid w:val="0"/>
              <w:rPr>
                <w:rFonts w:ascii="Arial" w:eastAsia="MS PGothic" w:hAnsi="Arial" w:cs="Arial"/>
                <w:sz w:val="18"/>
                <w:szCs w:val="18"/>
              </w:rPr>
            </w:pPr>
          </w:p>
        </w:tc>
        <w:tc>
          <w:tcPr>
            <w:tcW w:w="234" w:type="pct"/>
            <w:gridSpan w:val="2"/>
            <w:shd w:val="clear" w:color="auto" w:fill="auto"/>
          </w:tcPr>
          <w:p w14:paraId="1F76B1C2"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Type 3</w:t>
            </w:r>
          </w:p>
        </w:tc>
        <w:tc>
          <w:tcPr>
            <w:tcW w:w="245" w:type="pct"/>
            <w:gridSpan w:val="4"/>
            <w:shd w:val="clear" w:color="auto" w:fill="auto"/>
          </w:tcPr>
          <w:p w14:paraId="278E320D"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N.A.</w:t>
            </w:r>
          </w:p>
        </w:tc>
        <w:tc>
          <w:tcPr>
            <w:tcW w:w="245" w:type="pct"/>
            <w:gridSpan w:val="3"/>
            <w:shd w:val="clear" w:color="auto" w:fill="auto"/>
          </w:tcPr>
          <w:p w14:paraId="1522D6A5" w14:textId="77777777" w:rsidR="009531EC" w:rsidRPr="00437B9F" w:rsidRDefault="009531EC" w:rsidP="009531EC">
            <w:pPr>
              <w:snapToGrid w:val="0"/>
              <w:rPr>
                <w:rFonts w:ascii="Arial" w:hAnsi="Arial" w:cs="Arial"/>
                <w:sz w:val="18"/>
                <w:szCs w:val="18"/>
              </w:rPr>
            </w:pPr>
            <w:r w:rsidRPr="00437B9F">
              <w:rPr>
                <w:rFonts w:ascii="Arial" w:hAnsi="Arial" w:cs="Arial"/>
                <w:sz w:val="18"/>
                <w:szCs w:val="18"/>
              </w:rPr>
              <w:t>N.A.</w:t>
            </w:r>
          </w:p>
        </w:tc>
        <w:tc>
          <w:tcPr>
            <w:tcW w:w="200" w:type="pct"/>
            <w:gridSpan w:val="3"/>
            <w:shd w:val="clear" w:color="auto" w:fill="auto"/>
          </w:tcPr>
          <w:p w14:paraId="74913B13" w14:textId="77777777" w:rsidR="009531EC" w:rsidRPr="00437B9F" w:rsidRDefault="009531EC" w:rsidP="009531EC">
            <w:pPr>
              <w:snapToGrid w:val="0"/>
              <w:rPr>
                <w:rFonts w:ascii="Arial" w:eastAsia="Malgun Gothic" w:hAnsi="Arial" w:cs="Arial"/>
                <w:sz w:val="18"/>
                <w:szCs w:val="18"/>
              </w:rPr>
            </w:pPr>
          </w:p>
        </w:tc>
        <w:tc>
          <w:tcPr>
            <w:tcW w:w="312" w:type="pct"/>
            <w:gridSpan w:val="3"/>
            <w:shd w:val="clear" w:color="auto" w:fill="auto"/>
          </w:tcPr>
          <w:p w14:paraId="02943E85" w14:textId="77777777" w:rsidR="009531EC" w:rsidRPr="00437B9F" w:rsidRDefault="009531EC" w:rsidP="009531EC">
            <w:pPr>
              <w:snapToGrid w:val="0"/>
              <w:rPr>
                <w:rFonts w:ascii="Arial" w:eastAsia="MS PGothic" w:hAnsi="Arial" w:cs="Arial"/>
                <w:sz w:val="18"/>
                <w:szCs w:val="18"/>
              </w:rPr>
            </w:pPr>
          </w:p>
        </w:tc>
        <w:tc>
          <w:tcPr>
            <w:tcW w:w="227" w:type="pct"/>
            <w:gridSpan w:val="2"/>
            <w:shd w:val="clear" w:color="auto" w:fill="auto"/>
          </w:tcPr>
          <w:p w14:paraId="0C2F161D" w14:textId="77777777" w:rsidR="009531EC" w:rsidRPr="00437B9F" w:rsidRDefault="009531EC" w:rsidP="009531EC">
            <w:pPr>
              <w:snapToGrid w:val="0"/>
              <w:rPr>
                <w:rFonts w:ascii="Arial" w:eastAsia="MS PGothic" w:hAnsi="Arial" w:cs="Arial"/>
                <w:sz w:val="18"/>
                <w:szCs w:val="18"/>
              </w:rPr>
            </w:pPr>
          </w:p>
        </w:tc>
        <w:tc>
          <w:tcPr>
            <w:tcW w:w="417" w:type="pct"/>
            <w:shd w:val="clear" w:color="000000" w:fill="BFBFBF"/>
          </w:tcPr>
          <w:p w14:paraId="057006F2"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Optional with capability signaling</w:t>
            </w:r>
          </w:p>
        </w:tc>
        <w:tc>
          <w:tcPr>
            <w:tcW w:w="366" w:type="pct"/>
            <w:shd w:val="clear" w:color="auto" w:fill="auto"/>
          </w:tcPr>
          <w:p w14:paraId="35C7230F"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Optional with capability signaling</w:t>
            </w:r>
          </w:p>
        </w:tc>
        <w:tc>
          <w:tcPr>
            <w:tcW w:w="364" w:type="pct"/>
          </w:tcPr>
          <w:p w14:paraId="3F3AC794" w14:textId="77777777" w:rsidR="009531EC" w:rsidRPr="002548AB" w:rsidRDefault="009531EC" w:rsidP="009531EC">
            <w:pPr>
              <w:snapToGrid w:val="0"/>
              <w:rPr>
                <w:rFonts w:ascii="Arial" w:eastAsia="MS PGothic" w:hAnsi="Arial" w:cs="Arial"/>
                <w:color w:val="FF0000"/>
                <w:sz w:val="18"/>
                <w:szCs w:val="18"/>
              </w:rPr>
            </w:pPr>
          </w:p>
        </w:tc>
      </w:tr>
      <w:tr w:rsidR="009531EC" w:rsidRPr="00437B9F" w14:paraId="70FB0AC2" w14:textId="4D074198" w:rsidTr="00F03EA7">
        <w:trPr>
          <w:trHeight w:val="1020"/>
        </w:trPr>
        <w:tc>
          <w:tcPr>
            <w:tcW w:w="317" w:type="pct"/>
            <w:shd w:val="clear" w:color="auto" w:fill="auto"/>
          </w:tcPr>
          <w:p w14:paraId="07181C8E" w14:textId="77777777" w:rsidR="009531EC" w:rsidRPr="00437B9F" w:rsidRDefault="009531EC" w:rsidP="009531EC">
            <w:pPr>
              <w:snapToGrid w:val="0"/>
              <w:rPr>
                <w:rFonts w:ascii="Arial" w:eastAsia="MS PGothic" w:hAnsi="Arial" w:cs="Arial"/>
                <w:sz w:val="18"/>
                <w:szCs w:val="18"/>
              </w:rPr>
            </w:pPr>
          </w:p>
        </w:tc>
        <w:tc>
          <w:tcPr>
            <w:tcW w:w="199" w:type="pct"/>
            <w:shd w:val="clear" w:color="auto" w:fill="auto"/>
          </w:tcPr>
          <w:p w14:paraId="430C323A"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6-22</w:t>
            </w:r>
          </w:p>
        </w:tc>
        <w:tc>
          <w:tcPr>
            <w:tcW w:w="501" w:type="pct"/>
            <w:gridSpan w:val="3"/>
            <w:shd w:val="clear" w:color="auto" w:fill="auto"/>
          </w:tcPr>
          <w:p w14:paraId="45EFAF37" w14:textId="77777777" w:rsidR="009531EC" w:rsidRPr="00437B9F" w:rsidRDefault="009531EC" w:rsidP="009531EC">
            <w:pPr>
              <w:snapToGrid w:val="0"/>
              <w:rPr>
                <w:rFonts w:ascii="Arial" w:eastAsia="MS PGothic" w:hAnsi="Arial" w:cs="Arial"/>
                <w:sz w:val="18"/>
                <w:szCs w:val="18"/>
                <w:highlight w:val="yellow"/>
              </w:rPr>
            </w:pPr>
            <w:r w:rsidRPr="00437B9F">
              <w:rPr>
                <w:rFonts w:ascii="Arial" w:hAnsi="Arial" w:cs="Arial"/>
                <w:sz w:val="18"/>
                <w:szCs w:val="18"/>
              </w:rPr>
              <w:t>UL search space sharing for CA</w:t>
            </w:r>
          </w:p>
        </w:tc>
        <w:tc>
          <w:tcPr>
            <w:tcW w:w="561" w:type="pct"/>
            <w:gridSpan w:val="3"/>
            <w:shd w:val="clear" w:color="auto" w:fill="auto"/>
          </w:tcPr>
          <w:p w14:paraId="1721AA26" w14:textId="77777777" w:rsidR="009531EC" w:rsidRPr="00437B9F" w:rsidRDefault="009531EC" w:rsidP="009531EC">
            <w:pPr>
              <w:snapToGrid w:val="0"/>
              <w:rPr>
                <w:rFonts w:ascii="Arial" w:eastAsia="MS PGothic" w:hAnsi="Arial" w:cs="Arial"/>
                <w:sz w:val="18"/>
                <w:szCs w:val="18"/>
              </w:rPr>
            </w:pPr>
          </w:p>
        </w:tc>
        <w:tc>
          <w:tcPr>
            <w:tcW w:w="225" w:type="pct"/>
            <w:gridSpan w:val="3"/>
            <w:shd w:val="clear" w:color="auto" w:fill="auto"/>
          </w:tcPr>
          <w:p w14:paraId="01892D21"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6-10 or 6-10a</w:t>
            </w:r>
          </w:p>
        </w:tc>
        <w:tc>
          <w:tcPr>
            <w:tcW w:w="183" w:type="pct"/>
            <w:gridSpan w:val="2"/>
            <w:shd w:val="clear" w:color="auto" w:fill="auto"/>
          </w:tcPr>
          <w:p w14:paraId="0694FCBF" w14:textId="77777777" w:rsidR="009531EC" w:rsidRPr="00437B9F" w:rsidRDefault="009531EC" w:rsidP="009531EC">
            <w:pPr>
              <w:snapToGrid w:val="0"/>
              <w:rPr>
                <w:rFonts w:ascii="Arial" w:eastAsia="MS PGothic" w:hAnsi="Arial" w:cs="Arial"/>
                <w:sz w:val="18"/>
                <w:szCs w:val="18"/>
              </w:rPr>
            </w:pPr>
          </w:p>
        </w:tc>
        <w:tc>
          <w:tcPr>
            <w:tcW w:w="404" w:type="pct"/>
            <w:gridSpan w:val="4"/>
            <w:shd w:val="clear" w:color="auto" w:fill="auto"/>
          </w:tcPr>
          <w:p w14:paraId="1CB0CFE1" w14:textId="77777777" w:rsidR="009531EC" w:rsidRPr="00437B9F" w:rsidRDefault="009531EC" w:rsidP="009531EC">
            <w:pPr>
              <w:snapToGrid w:val="0"/>
              <w:rPr>
                <w:rFonts w:ascii="Arial" w:eastAsia="MS PGothic" w:hAnsi="Arial" w:cs="Arial"/>
                <w:sz w:val="18"/>
                <w:szCs w:val="18"/>
              </w:rPr>
            </w:pPr>
          </w:p>
        </w:tc>
        <w:tc>
          <w:tcPr>
            <w:tcW w:w="234" w:type="pct"/>
            <w:gridSpan w:val="2"/>
            <w:shd w:val="clear" w:color="auto" w:fill="auto"/>
          </w:tcPr>
          <w:p w14:paraId="4623BB52"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Type 3</w:t>
            </w:r>
          </w:p>
        </w:tc>
        <w:tc>
          <w:tcPr>
            <w:tcW w:w="245" w:type="pct"/>
            <w:gridSpan w:val="4"/>
            <w:shd w:val="clear" w:color="auto" w:fill="auto"/>
          </w:tcPr>
          <w:p w14:paraId="63D60567"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N.A.</w:t>
            </w:r>
          </w:p>
        </w:tc>
        <w:tc>
          <w:tcPr>
            <w:tcW w:w="245" w:type="pct"/>
            <w:gridSpan w:val="3"/>
            <w:shd w:val="clear" w:color="auto" w:fill="auto"/>
          </w:tcPr>
          <w:p w14:paraId="249A2307" w14:textId="77777777" w:rsidR="009531EC" w:rsidRPr="00437B9F" w:rsidRDefault="009531EC" w:rsidP="009531EC">
            <w:pPr>
              <w:snapToGrid w:val="0"/>
              <w:rPr>
                <w:rFonts w:ascii="Arial" w:hAnsi="Arial" w:cs="Arial"/>
                <w:sz w:val="18"/>
                <w:szCs w:val="18"/>
              </w:rPr>
            </w:pPr>
            <w:r w:rsidRPr="00437B9F">
              <w:rPr>
                <w:rFonts w:ascii="Arial" w:hAnsi="Arial" w:cs="Arial"/>
                <w:sz w:val="18"/>
                <w:szCs w:val="18"/>
              </w:rPr>
              <w:t>N.A.</w:t>
            </w:r>
          </w:p>
        </w:tc>
        <w:tc>
          <w:tcPr>
            <w:tcW w:w="200" w:type="pct"/>
            <w:gridSpan w:val="3"/>
            <w:shd w:val="clear" w:color="auto" w:fill="auto"/>
          </w:tcPr>
          <w:p w14:paraId="483E7884" w14:textId="77777777" w:rsidR="009531EC" w:rsidRPr="00437B9F" w:rsidRDefault="009531EC" w:rsidP="009531EC">
            <w:pPr>
              <w:snapToGrid w:val="0"/>
              <w:rPr>
                <w:rFonts w:ascii="Arial" w:eastAsia="Malgun Gothic" w:hAnsi="Arial" w:cs="Arial"/>
                <w:sz w:val="18"/>
                <w:szCs w:val="18"/>
              </w:rPr>
            </w:pPr>
          </w:p>
        </w:tc>
        <w:tc>
          <w:tcPr>
            <w:tcW w:w="312" w:type="pct"/>
            <w:gridSpan w:val="3"/>
            <w:shd w:val="clear" w:color="auto" w:fill="auto"/>
          </w:tcPr>
          <w:p w14:paraId="1FA249E7" w14:textId="77777777" w:rsidR="009531EC" w:rsidRPr="00437B9F" w:rsidRDefault="009531EC" w:rsidP="009531EC">
            <w:pPr>
              <w:snapToGrid w:val="0"/>
              <w:rPr>
                <w:rFonts w:ascii="Arial" w:eastAsia="MS PGothic" w:hAnsi="Arial" w:cs="Arial"/>
                <w:sz w:val="18"/>
                <w:szCs w:val="18"/>
              </w:rPr>
            </w:pPr>
          </w:p>
        </w:tc>
        <w:tc>
          <w:tcPr>
            <w:tcW w:w="227" w:type="pct"/>
            <w:gridSpan w:val="2"/>
            <w:shd w:val="clear" w:color="auto" w:fill="auto"/>
          </w:tcPr>
          <w:p w14:paraId="2FF9F69D" w14:textId="77777777" w:rsidR="009531EC" w:rsidRPr="00437B9F" w:rsidRDefault="009531EC" w:rsidP="009531EC">
            <w:pPr>
              <w:snapToGrid w:val="0"/>
              <w:rPr>
                <w:rFonts w:ascii="Arial" w:eastAsia="MS PGothic" w:hAnsi="Arial" w:cs="Arial"/>
                <w:sz w:val="18"/>
                <w:szCs w:val="18"/>
              </w:rPr>
            </w:pPr>
          </w:p>
        </w:tc>
        <w:tc>
          <w:tcPr>
            <w:tcW w:w="417" w:type="pct"/>
            <w:shd w:val="clear" w:color="000000" w:fill="BFBFBF"/>
          </w:tcPr>
          <w:p w14:paraId="2376BAC1"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Optional with capability signaling</w:t>
            </w:r>
          </w:p>
        </w:tc>
        <w:tc>
          <w:tcPr>
            <w:tcW w:w="366" w:type="pct"/>
            <w:shd w:val="clear" w:color="auto" w:fill="auto"/>
          </w:tcPr>
          <w:p w14:paraId="1CE7502A"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Optional with capability signaling</w:t>
            </w:r>
          </w:p>
        </w:tc>
        <w:tc>
          <w:tcPr>
            <w:tcW w:w="364" w:type="pct"/>
          </w:tcPr>
          <w:p w14:paraId="2A6C5357" w14:textId="77777777" w:rsidR="009531EC" w:rsidRPr="002548AB" w:rsidRDefault="009531EC" w:rsidP="009531EC">
            <w:pPr>
              <w:snapToGrid w:val="0"/>
              <w:rPr>
                <w:rFonts w:ascii="Arial" w:eastAsia="MS PGothic" w:hAnsi="Arial" w:cs="Arial"/>
                <w:color w:val="FF0000"/>
                <w:sz w:val="18"/>
                <w:szCs w:val="18"/>
              </w:rPr>
            </w:pPr>
          </w:p>
        </w:tc>
      </w:tr>
      <w:tr w:rsidR="009531EC" w:rsidRPr="00437B9F" w14:paraId="2FD76436" w14:textId="18C5F265" w:rsidTr="00F03EA7">
        <w:trPr>
          <w:trHeight w:val="1020"/>
        </w:trPr>
        <w:tc>
          <w:tcPr>
            <w:tcW w:w="317" w:type="pct"/>
            <w:shd w:val="clear" w:color="auto" w:fill="auto"/>
          </w:tcPr>
          <w:p w14:paraId="69D8BAD2" w14:textId="77777777" w:rsidR="009531EC" w:rsidRPr="00437B9F" w:rsidRDefault="009531EC" w:rsidP="009531EC">
            <w:pPr>
              <w:snapToGrid w:val="0"/>
              <w:rPr>
                <w:rFonts w:ascii="Arial" w:eastAsia="MS PGothic" w:hAnsi="Arial" w:cs="Arial"/>
                <w:sz w:val="18"/>
                <w:szCs w:val="18"/>
              </w:rPr>
            </w:pPr>
          </w:p>
        </w:tc>
        <w:tc>
          <w:tcPr>
            <w:tcW w:w="199" w:type="pct"/>
            <w:shd w:val="clear" w:color="auto" w:fill="auto"/>
          </w:tcPr>
          <w:p w14:paraId="3A83FE5B"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6-23</w:t>
            </w:r>
          </w:p>
        </w:tc>
        <w:tc>
          <w:tcPr>
            <w:tcW w:w="501" w:type="pct"/>
            <w:gridSpan w:val="3"/>
            <w:shd w:val="clear" w:color="auto" w:fill="auto"/>
          </w:tcPr>
          <w:p w14:paraId="74C1AA65" w14:textId="77777777" w:rsidR="009531EC" w:rsidRPr="00437B9F" w:rsidRDefault="009531EC" w:rsidP="009531EC">
            <w:pPr>
              <w:snapToGrid w:val="0"/>
              <w:rPr>
                <w:rFonts w:ascii="Arial" w:hAnsi="Arial" w:cs="Arial"/>
                <w:sz w:val="18"/>
                <w:szCs w:val="18"/>
              </w:rPr>
            </w:pPr>
            <w:r w:rsidRPr="00437B9F">
              <w:rPr>
                <w:rFonts w:ascii="Arial" w:hAnsi="Arial" w:cs="Arial"/>
                <w:sz w:val="18"/>
                <w:szCs w:val="18"/>
              </w:rPr>
              <w:t>Incapability motivated by impacts of PA phase discontinuity with overlapping transmissions with non-aligned starting or ending times or hop boundaries across carriers for intra-band EN-DC, intra-band CA, and FDM based ULSUP</w:t>
            </w:r>
          </w:p>
        </w:tc>
        <w:tc>
          <w:tcPr>
            <w:tcW w:w="561" w:type="pct"/>
            <w:gridSpan w:val="3"/>
            <w:shd w:val="clear" w:color="auto" w:fill="auto"/>
          </w:tcPr>
          <w:p w14:paraId="44B2CD84"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Incapability motivated by impacts of PA phase discontinuity with overlapping transmissions with non-aligned starting or ending times or hop boundaries across carriers for intra-band EN-DC, intra-band CA, and FDM based ULSUP</w:t>
            </w:r>
          </w:p>
        </w:tc>
        <w:tc>
          <w:tcPr>
            <w:tcW w:w="225" w:type="pct"/>
            <w:gridSpan w:val="3"/>
            <w:shd w:val="clear" w:color="auto" w:fill="auto"/>
          </w:tcPr>
          <w:p w14:paraId="1A831F4A" w14:textId="77777777" w:rsidR="009531EC" w:rsidRPr="00437B9F" w:rsidRDefault="009531EC" w:rsidP="009531EC">
            <w:pPr>
              <w:snapToGrid w:val="0"/>
              <w:rPr>
                <w:rFonts w:ascii="Arial" w:eastAsia="MS PGothic" w:hAnsi="Arial" w:cs="Arial"/>
                <w:sz w:val="18"/>
                <w:szCs w:val="18"/>
              </w:rPr>
            </w:pPr>
          </w:p>
        </w:tc>
        <w:tc>
          <w:tcPr>
            <w:tcW w:w="183" w:type="pct"/>
            <w:gridSpan w:val="2"/>
            <w:shd w:val="clear" w:color="auto" w:fill="auto"/>
          </w:tcPr>
          <w:p w14:paraId="335427A9"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Yes</w:t>
            </w:r>
          </w:p>
        </w:tc>
        <w:tc>
          <w:tcPr>
            <w:tcW w:w="404" w:type="pct"/>
            <w:gridSpan w:val="4"/>
            <w:shd w:val="clear" w:color="auto" w:fill="auto"/>
          </w:tcPr>
          <w:p w14:paraId="3E8246B3" w14:textId="77777777" w:rsidR="009531EC" w:rsidRPr="00437B9F" w:rsidRDefault="009531EC" w:rsidP="009531EC">
            <w:pPr>
              <w:snapToGrid w:val="0"/>
              <w:rPr>
                <w:rFonts w:ascii="Arial" w:eastAsia="MS PGothic" w:hAnsi="Arial" w:cs="Arial"/>
                <w:sz w:val="18"/>
                <w:szCs w:val="18"/>
              </w:rPr>
            </w:pPr>
          </w:p>
        </w:tc>
        <w:tc>
          <w:tcPr>
            <w:tcW w:w="234" w:type="pct"/>
            <w:gridSpan w:val="2"/>
            <w:shd w:val="clear" w:color="auto" w:fill="auto"/>
          </w:tcPr>
          <w:p w14:paraId="26DF25BC"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Type 3 (per band per band combination)</w:t>
            </w:r>
          </w:p>
        </w:tc>
        <w:tc>
          <w:tcPr>
            <w:tcW w:w="245" w:type="pct"/>
            <w:gridSpan w:val="4"/>
            <w:shd w:val="clear" w:color="auto" w:fill="auto"/>
          </w:tcPr>
          <w:p w14:paraId="59B75591"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N.A.</w:t>
            </w:r>
          </w:p>
        </w:tc>
        <w:tc>
          <w:tcPr>
            <w:tcW w:w="245" w:type="pct"/>
            <w:gridSpan w:val="3"/>
            <w:shd w:val="clear" w:color="auto" w:fill="auto"/>
          </w:tcPr>
          <w:p w14:paraId="695A8553" w14:textId="77777777" w:rsidR="009531EC" w:rsidRPr="00437B9F" w:rsidRDefault="009531EC" w:rsidP="009531EC">
            <w:pPr>
              <w:snapToGrid w:val="0"/>
              <w:rPr>
                <w:rFonts w:ascii="Arial" w:hAnsi="Arial" w:cs="Arial"/>
                <w:sz w:val="18"/>
                <w:szCs w:val="18"/>
              </w:rPr>
            </w:pPr>
            <w:r w:rsidRPr="00437B9F">
              <w:rPr>
                <w:rFonts w:ascii="Arial" w:hAnsi="Arial" w:cs="Arial"/>
                <w:sz w:val="18"/>
                <w:szCs w:val="18"/>
              </w:rPr>
              <w:t>N.A.</w:t>
            </w:r>
          </w:p>
        </w:tc>
        <w:tc>
          <w:tcPr>
            <w:tcW w:w="200" w:type="pct"/>
            <w:gridSpan w:val="3"/>
            <w:shd w:val="clear" w:color="auto" w:fill="auto"/>
          </w:tcPr>
          <w:p w14:paraId="50B99F56" w14:textId="77777777" w:rsidR="009531EC" w:rsidRPr="00437B9F" w:rsidRDefault="009531EC" w:rsidP="009531EC">
            <w:pPr>
              <w:snapToGrid w:val="0"/>
              <w:rPr>
                <w:rFonts w:ascii="Arial" w:eastAsia="Malgun Gothic" w:hAnsi="Arial" w:cs="Arial"/>
                <w:sz w:val="18"/>
                <w:szCs w:val="18"/>
              </w:rPr>
            </w:pPr>
          </w:p>
        </w:tc>
        <w:tc>
          <w:tcPr>
            <w:tcW w:w="312" w:type="pct"/>
            <w:gridSpan w:val="3"/>
            <w:shd w:val="clear" w:color="auto" w:fill="auto"/>
          </w:tcPr>
          <w:p w14:paraId="7C228C71" w14:textId="77777777" w:rsidR="009531EC" w:rsidRPr="00437B9F" w:rsidRDefault="009531EC" w:rsidP="009531EC">
            <w:pPr>
              <w:snapToGrid w:val="0"/>
              <w:rPr>
                <w:rFonts w:ascii="Arial" w:hAnsi="Arial" w:cs="Arial"/>
                <w:sz w:val="18"/>
                <w:szCs w:val="18"/>
              </w:rPr>
            </w:pPr>
            <w:r w:rsidRPr="00437B9F">
              <w:rPr>
                <w:rFonts w:ascii="Arial" w:hAnsi="Arial" w:cs="Arial"/>
                <w:sz w:val="18"/>
                <w:szCs w:val="18"/>
              </w:rPr>
              <w:t>See LS (R1-1809992)</w:t>
            </w:r>
          </w:p>
        </w:tc>
        <w:tc>
          <w:tcPr>
            <w:tcW w:w="227" w:type="pct"/>
            <w:gridSpan w:val="2"/>
            <w:shd w:val="clear" w:color="auto" w:fill="auto"/>
          </w:tcPr>
          <w:p w14:paraId="5472C1F6"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RAN1</w:t>
            </w:r>
          </w:p>
          <w:p w14:paraId="5187DE65"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/RAN4</w:t>
            </w:r>
          </w:p>
        </w:tc>
        <w:tc>
          <w:tcPr>
            <w:tcW w:w="417" w:type="pct"/>
            <w:shd w:val="clear" w:color="000000" w:fill="BFBFBF"/>
          </w:tcPr>
          <w:p w14:paraId="646BB556"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Optional with capability signaling</w:t>
            </w:r>
          </w:p>
        </w:tc>
        <w:tc>
          <w:tcPr>
            <w:tcW w:w="366" w:type="pct"/>
            <w:shd w:val="clear" w:color="auto" w:fill="auto"/>
          </w:tcPr>
          <w:p w14:paraId="13188C9F"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Optional with capability signaling</w:t>
            </w:r>
          </w:p>
        </w:tc>
        <w:tc>
          <w:tcPr>
            <w:tcW w:w="364" w:type="pct"/>
          </w:tcPr>
          <w:p w14:paraId="7CF0D299" w14:textId="77777777" w:rsidR="009531EC" w:rsidRPr="002548AB" w:rsidRDefault="009531EC" w:rsidP="009531EC">
            <w:pPr>
              <w:snapToGrid w:val="0"/>
              <w:rPr>
                <w:rFonts w:ascii="Arial" w:eastAsia="MS PGothic" w:hAnsi="Arial" w:cs="Arial"/>
                <w:color w:val="FF0000"/>
                <w:sz w:val="18"/>
                <w:szCs w:val="18"/>
              </w:rPr>
            </w:pPr>
          </w:p>
        </w:tc>
      </w:tr>
      <w:tr w:rsidR="009531EC" w:rsidRPr="00437B9F" w14:paraId="68280DD7" w14:textId="3DCC237B" w:rsidTr="00F03EA7">
        <w:trPr>
          <w:trHeight w:val="1020"/>
        </w:trPr>
        <w:tc>
          <w:tcPr>
            <w:tcW w:w="317" w:type="pct"/>
            <w:shd w:val="clear" w:color="auto" w:fill="auto"/>
          </w:tcPr>
          <w:p w14:paraId="752C4B26" w14:textId="77777777" w:rsidR="009531EC" w:rsidRPr="00437B9F" w:rsidRDefault="009531EC" w:rsidP="009531EC">
            <w:pPr>
              <w:snapToGrid w:val="0"/>
              <w:rPr>
                <w:rFonts w:ascii="Arial" w:eastAsia="MS PGothic" w:hAnsi="Arial" w:cs="Arial"/>
                <w:sz w:val="18"/>
                <w:szCs w:val="18"/>
              </w:rPr>
            </w:pPr>
          </w:p>
        </w:tc>
        <w:tc>
          <w:tcPr>
            <w:tcW w:w="199" w:type="pct"/>
            <w:shd w:val="clear" w:color="auto" w:fill="auto"/>
          </w:tcPr>
          <w:p w14:paraId="3F4BE159"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6-24</w:t>
            </w:r>
          </w:p>
        </w:tc>
        <w:tc>
          <w:tcPr>
            <w:tcW w:w="501" w:type="pct"/>
            <w:gridSpan w:val="3"/>
            <w:shd w:val="clear" w:color="auto" w:fill="auto"/>
          </w:tcPr>
          <w:p w14:paraId="5D10E693" w14:textId="77777777" w:rsidR="009531EC" w:rsidRPr="00437B9F" w:rsidRDefault="009531EC" w:rsidP="009531EC">
            <w:pPr>
              <w:snapToGrid w:val="0"/>
              <w:rPr>
                <w:rFonts w:ascii="Arial" w:hAnsi="Arial" w:cs="Arial"/>
                <w:sz w:val="18"/>
                <w:szCs w:val="18"/>
              </w:rPr>
            </w:pPr>
            <w:r w:rsidRPr="00437B9F">
              <w:rPr>
                <w:rFonts w:ascii="Arial" w:hAnsi="Arial" w:cs="Arial"/>
                <w:sz w:val="18"/>
                <w:szCs w:val="18"/>
              </w:rPr>
              <w:t>Applying the same UL timing between NR and LTE</w:t>
            </w:r>
          </w:p>
        </w:tc>
        <w:tc>
          <w:tcPr>
            <w:tcW w:w="561" w:type="pct"/>
            <w:gridSpan w:val="3"/>
            <w:shd w:val="clear" w:color="auto" w:fill="auto"/>
          </w:tcPr>
          <w:p w14:paraId="6C6A8E09" w14:textId="77777777" w:rsidR="009531EC" w:rsidRPr="00437B9F" w:rsidRDefault="009531EC" w:rsidP="009531EC">
            <w:pPr>
              <w:snapToGrid w:val="0"/>
              <w:rPr>
                <w:rFonts w:ascii="Arial" w:eastAsia="MS PGothic" w:hAnsi="Arial" w:cs="Arial"/>
                <w:sz w:val="18"/>
                <w:szCs w:val="18"/>
              </w:rPr>
            </w:pPr>
            <w:r w:rsidRPr="00437B9F">
              <w:rPr>
                <w:rFonts w:ascii="Arial" w:hAnsi="Arial" w:cs="Arial"/>
                <w:sz w:val="18"/>
                <w:szCs w:val="18"/>
              </w:rPr>
              <w:t xml:space="preserve">Applying the same UL timing between NR and LTE for dynamic power sharing capable UE operating in intra-band </w:t>
            </w:r>
            <w:r w:rsidRPr="00437B9F">
              <w:rPr>
                <w:rFonts w:ascii="Arial" w:hAnsi="Arial" w:cs="Arial"/>
                <w:sz w:val="18"/>
                <w:szCs w:val="18"/>
              </w:rPr>
              <w:lastRenderedPageBreak/>
              <w:t>contiguous synchronous EN-DC</w:t>
            </w:r>
          </w:p>
        </w:tc>
        <w:tc>
          <w:tcPr>
            <w:tcW w:w="225" w:type="pct"/>
            <w:gridSpan w:val="3"/>
            <w:shd w:val="clear" w:color="auto" w:fill="auto"/>
          </w:tcPr>
          <w:p w14:paraId="4ED7DA0B"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lastRenderedPageBreak/>
              <w:t>8-1</w:t>
            </w:r>
          </w:p>
        </w:tc>
        <w:tc>
          <w:tcPr>
            <w:tcW w:w="183" w:type="pct"/>
            <w:gridSpan w:val="2"/>
            <w:shd w:val="clear" w:color="auto" w:fill="auto"/>
          </w:tcPr>
          <w:p w14:paraId="49D4ABB1"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Yes</w:t>
            </w:r>
          </w:p>
        </w:tc>
        <w:tc>
          <w:tcPr>
            <w:tcW w:w="404" w:type="pct"/>
            <w:gridSpan w:val="4"/>
            <w:shd w:val="clear" w:color="auto" w:fill="auto"/>
          </w:tcPr>
          <w:p w14:paraId="7ECB7B04" w14:textId="77777777" w:rsidR="009531EC" w:rsidRPr="00437B9F" w:rsidRDefault="009531EC" w:rsidP="009531EC">
            <w:pPr>
              <w:snapToGrid w:val="0"/>
              <w:rPr>
                <w:rFonts w:ascii="Arial" w:eastAsia="MS PGothic" w:hAnsi="Arial" w:cs="Arial"/>
                <w:sz w:val="18"/>
                <w:szCs w:val="18"/>
              </w:rPr>
            </w:pPr>
          </w:p>
        </w:tc>
        <w:tc>
          <w:tcPr>
            <w:tcW w:w="234" w:type="pct"/>
            <w:gridSpan w:val="2"/>
            <w:shd w:val="clear" w:color="auto" w:fill="auto"/>
          </w:tcPr>
          <w:p w14:paraId="5F3B40DC"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Type 3</w:t>
            </w:r>
          </w:p>
        </w:tc>
        <w:tc>
          <w:tcPr>
            <w:tcW w:w="245" w:type="pct"/>
            <w:gridSpan w:val="4"/>
            <w:shd w:val="clear" w:color="auto" w:fill="auto"/>
          </w:tcPr>
          <w:p w14:paraId="7F343439"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N.A.</w:t>
            </w:r>
          </w:p>
        </w:tc>
        <w:tc>
          <w:tcPr>
            <w:tcW w:w="245" w:type="pct"/>
            <w:gridSpan w:val="3"/>
            <w:shd w:val="clear" w:color="auto" w:fill="auto"/>
          </w:tcPr>
          <w:p w14:paraId="10C47C06" w14:textId="77777777" w:rsidR="009531EC" w:rsidRPr="00437B9F" w:rsidRDefault="009531EC" w:rsidP="009531EC">
            <w:pPr>
              <w:snapToGrid w:val="0"/>
              <w:rPr>
                <w:rFonts w:ascii="Arial" w:hAnsi="Arial" w:cs="Arial"/>
                <w:sz w:val="18"/>
                <w:szCs w:val="18"/>
              </w:rPr>
            </w:pPr>
            <w:r w:rsidRPr="00437B9F">
              <w:rPr>
                <w:rFonts w:ascii="Arial" w:hAnsi="Arial" w:cs="Arial"/>
                <w:sz w:val="18"/>
                <w:szCs w:val="18"/>
              </w:rPr>
              <w:t>N.A.</w:t>
            </w:r>
          </w:p>
        </w:tc>
        <w:tc>
          <w:tcPr>
            <w:tcW w:w="200" w:type="pct"/>
            <w:gridSpan w:val="3"/>
            <w:shd w:val="clear" w:color="auto" w:fill="auto"/>
          </w:tcPr>
          <w:p w14:paraId="5CD6BBD5" w14:textId="77777777" w:rsidR="009531EC" w:rsidRPr="00437B9F" w:rsidRDefault="009531EC" w:rsidP="009531EC">
            <w:pPr>
              <w:snapToGrid w:val="0"/>
              <w:rPr>
                <w:rFonts w:ascii="Arial" w:eastAsia="Malgun Gothic" w:hAnsi="Arial" w:cs="Arial"/>
                <w:sz w:val="18"/>
                <w:szCs w:val="18"/>
              </w:rPr>
            </w:pPr>
          </w:p>
        </w:tc>
        <w:tc>
          <w:tcPr>
            <w:tcW w:w="312" w:type="pct"/>
            <w:gridSpan w:val="3"/>
            <w:shd w:val="clear" w:color="auto" w:fill="auto"/>
          </w:tcPr>
          <w:p w14:paraId="34F0C96C" w14:textId="77777777" w:rsidR="009531EC" w:rsidRPr="00437B9F" w:rsidRDefault="009531EC" w:rsidP="009531EC">
            <w:pPr>
              <w:snapToGrid w:val="0"/>
              <w:rPr>
                <w:rFonts w:ascii="Arial" w:hAnsi="Arial" w:cs="Arial"/>
                <w:sz w:val="18"/>
                <w:szCs w:val="18"/>
              </w:rPr>
            </w:pPr>
            <w:r w:rsidRPr="00437B9F">
              <w:rPr>
                <w:rFonts w:ascii="Arial" w:eastAsia="MS PGothic" w:hAnsi="Arial" w:cs="Arial"/>
                <w:sz w:val="18"/>
                <w:szCs w:val="18"/>
              </w:rPr>
              <w:t xml:space="preserve">Note: UEs that set this bit to 0 should be able to </w:t>
            </w:r>
            <w:r w:rsidRPr="00437B9F">
              <w:rPr>
                <w:rFonts w:ascii="Arial" w:eastAsia="MS PGothic" w:hAnsi="Arial" w:cs="Arial"/>
                <w:sz w:val="18"/>
                <w:szCs w:val="18"/>
              </w:rPr>
              <w:lastRenderedPageBreak/>
              <w:t>operate with a timing difference up to applicable MTTD requirements when operating in a synchronous intra-band contiguous EN-DC network.</w:t>
            </w:r>
          </w:p>
        </w:tc>
        <w:tc>
          <w:tcPr>
            <w:tcW w:w="227" w:type="pct"/>
            <w:gridSpan w:val="2"/>
            <w:shd w:val="clear" w:color="auto" w:fill="auto"/>
          </w:tcPr>
          <w:p w14:paraId="146C156B"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lastRenderedPageBreak/>
              <w:t>RAN1</w:t>
            </w:r>
          </w:p>
        </w:tc>
        <w:tc>
          <w:tcPr>
            <w:tcW w:w="417" w:type="pct"/>
            <w:shd w:val="clear" w:color="000000" w:fill="BFBFBF"/>
          </w:tcPr>
          <w:p w14:paraId="117E73E7"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Optional with capability signaling</w:t>
            </w:r>
          </w:p>
        </w:tc>
        <w:tc>
          <w:tcPr>
            <w:tcW w:w="366" w:type="pct"/>
            <w:shd w:val="clear" w:color="auto" w:fill="auto"/>
          </w:tcPr>
          <w:p w14:paraId="3B312A14" w14:textId="77777777" w:rsidR="009531EC" w:rsidRPr="00437B9F" w:rsidRDefault="009531EC" w:rsidP="009531EC">
            <w:pPr>
              <w:snapToGrid w:val="0"/>
              <w:rPr>
                <w:rFonts w:ascii="Arial" w:eastAsia="MS PGothic" w:hAnsi="Arial" w:cs="Arial"/>
                <w:sz w:val="18"/>
                <w:szCs w:val="18"/>
              </w:rPr>
            </w:pPr>
          </w:p>
        </w:tc>
        <w:tc>
          <w:tcPr>
            <w:tcW w:w="364" w:type="pct"/>
          </w:tcPr>
          <w:p w14:paraId="5B79EEBD" w14:textId="77777777" w:rsidR="009531EC" w:rsidRPr="002548AB" w:rsidRDefault="009531EC" w:rsidP="009531EC">
            <w:pPr>
              <w:snapToGrid w:val="0"/>
              <w:rPr>
                <w:rFonts w:ascii="Arial" w:eastAsia="MS PGothic" w:hAnsi="Arial" w:cs="Arial"/>
                <w:color w:val="FF0000"/>
                <w:sz w:val="18"/>
                <w:szCs w:val="18"/>
              </w:rPr>
            </w:pPr>
          </w:p>
        </w:tc>
      </w:tr>
      <w:tr w:rsidR="009531EC" w:rsidRPr="00437B9F" w14:paraId="4462D564" w14:textId="6FC8A651" w:rsidTr="00F03EA7">
        <w:trPr>
          <w:trHeight w:val="1290"/>
        </w:trPr>
        <w:tc>
          <w:tcPr>
            <w:tcW w:w="317" w:type="pct"/>
            <w:shd w:val="clear" w:color="auto" w:fill="auto"/>
            <w:hideMark/>
          </w:tcPr>
          <w:p w14:paraId="63A7E35F"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7. Channel coding</w:t>
            </w:r>
          </w:p>
        </w:tc>
        <w:tc>
          <w:tcPr>
            <w:tcW w:w="199" w:type="pct"/>
            <w:shd w:val="clear" w:color="auto" w:fill="auto"/>
            <w:hideMark/>
          </w:tcPr>
          <w:p w14:paraId="3ACA8D6D"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7-1</w:t>
            </w:r>
          </w:p>
        </w:tc>
        <w:tc>
          <w:tcPr>
            <w:tcW w:w="501" w:type="pct"/>
            <w:gridSpan w:val="3"/>
            <w:shd w:val="clear" w:color="auto" w:fill="auto"/>
            <w:hideMark/>
          </w:tcPr>
          <w:p w14:paraId="07A0673E"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Channel coding</w:t>
            </w:r>
          </w:p>
        </w:tc>
        <w:tc>
          <w:tcPr>
            <w:tcW w:w="561" w:type="pct"/>
            <w:gridSpan w:val="3"/>
            <w:shd w:val="clear" w:color="auto" w:fill="auto"/>
            <w:hideMark/>
          </w:tcPr>
          <w:p w14:paraId="2FA5646E"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1) LDPC encoding and associated functions for data on DL and UL</w:t>
            </w:r>
            <w:r w:rsidRPr="00437B9F">
              <w:rPr>
                <w:rFonts w:ascii="Arial" w:eastAsia="MS PGothic" w:hAnsi="Arial" w:cs="Arial"/>
                <w:sz w:val="18"/>
                <w:szCs w:val="18"/>
              </w:rPr>
              <w:br/>
              <w:t>2) Polar encoding and associated functions for PBCH, DCI, and UCI</w:t>
            </w:r>
            <w:r w:rsidRPr="00437B9F">
              <w:rPr>
                <w:rFonts w:ascii="Arial" w:eastAsia="MS PGothic" w:hAnsi="Arial" w:cs="Arial"/>
                <w:sz w:val="18"/>
                <w:szCs w:val="18"/>
              </w:rPr>
              <w:br/>
              <w:t>3) Coding for very small blocks</w:t>
            </w:r>
          </w:p>
        </w:tc>
        <w:tc>
          <w:tcPr>
            <w:tcW w:w="225" w:type="pct"/>
            <w:gridSpan w:val="3"/>
            <w:shd w:val="clear" w:color="auto" w:fill="auto"/>
            <w:hideMark/>
          </w:tcPr>
          <w:p w14:paraId="770A9E8F" w14:textId="77777777" w:rsidR="009531EC" w:rsidRPr="00437B9F" w:rsidRDefault="009531EC" w:rsidP="009531EC">
            <w:pPr>
              <w:snapToGrid w:val="0"/>
              <w:rPr>
                <w:rFonts w:ascii="Arial" w:eastAsia="MS PGothic" w:hAnsi="Arial" w:cs="Arial"/>
                <w:sz w:val="18"/>
                <w:szCs w:val="18"/>
              </w:rPr>
            </w:pPr>
          </w:p>
        </w:tc>
        <w:tc>
          <w:tcPr>
            <w:tcW w:w="183" w:type="pct"/>
            <w:gridSpan w:val="2"/>
            <w:shd w:val="clear" w:color="auto" w:fill="auto"/>
            <w:hideMark/>
          </w:tcPr>
          <w:p w14:paraId="6D71C28A"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Yes</w:t>
            </w:r>
          </w:p>
        </w:tc>
        <w:tc>
          <w:tcPr>
            <w:tcW w:w="404" w:type="pct"/>
            <w:gridSpan w:val="4"/>
            <w:shd w:val="clear" w:color="auto" w:fill="auto"/>
            <w:hideMark/>
          </w:tcPr>
          <w:p w14:paraId="40412C3B"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UE will not be able to transmit or receive data or control</w:t>
            </w:r>
          </w:p>
        </w:tc>
        <w:tc>
          <w:tcPr>
            <w:tcW w:w="234" w:type="pct"/>
            <w:gridSpan w:val="2"/>
            <w:shd w:val="clear" w:color="auto" w:fill="auto"/>
            <w:hideMark/>
          </w:tcPr>
          <w:p w14:paraId="1F4AB644"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N.A.</w:t>
            </w:r>
          </w:p>
        </w:tc>
        <w:tc>
          <w:tcPr>
            <w:tcW w:w="245" w:type="pct"/>
            <w:gridSpan w:val="4"/>
            <w:shd w:val="clear" w:color="auto" w:fill="auto"/>
            <w:hideMark/>
          </w:tcPr>
          <w:p w14:paraId="103F1896"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No need</w:t>
            </w:r>
          </w:p>
        </w:tc>
        <w:tc>
          <w:tcPr>
            <w:tcW w:w="245" w:type="pct"/>
            <w:gridSpan w:val="3"/>
            <w:shd w:val="clear" w:color="auto" w:fill="auto"/>
          </w:tcPr>
          <w:p w14:paraId="5F9EE9B6" w14:textId="77777777" w:rsidR="009531EC" w:rsidRPr="00437B9F" w:rsidRDefault="009531EC" w:rsidP="009531EC">
            <w:pPr>
              <w:snapToGrid w:val="0"/>
              <w:jc w:val="center"/>
              <w:rPr>
                <w:rFonts w:ascii="Arial" w:eastAsia="Malgun Gothic" w:hAnsi="Arial" w:cs="Arial"/>
                <w:sz w:val="18"/>
                <w:szCs w:val="18"/>
              </w:rPr>
            </w:pPr>
          </w:p>
        </w:tc>
        <w:tc>
          <w:tcPr>
            <w:tcW w:w="200" w:type="pct"/>
            <w:gridSpan w:val="3"/>
            <w:shd w:val="clear" w:color="auto" w:fill="auto"/>
            <w:hideMark/>
          </w:tcPr>
          <w:p w14:paraId="6E78E64C" w14:textId="77777777" w:rsidR="009531EC" w:rsidRPr="00437B9F" w:rsidRDefault="009531EC" w:rsidP="009531EC">
            <w:pPr>
              <w:snapToGrid w:val="0"/>
              <w:rPr>
                <w:rFonts w:ascii="Arial" w:eastAsia="Malgun Gothic" w:hAnsi="Arial" w:cs="Arial"/>
                <w:sz w:val="18"/>
                <w:szCs w:val="18"/>
              </w:rPr>
            </w:pPr>
          </w:p>
        </w:tc>
        <w:tc>
          <w:tcPr>
            <w:tcW w:w="312" w:type="pct"/>
            <w:gridSpan w:val="3"/>
            <w:shd w:val="clear" w:color="auto" w:fill="auto"/>
            <w:hideMark/>
          </w:tcPr>
          <w:p w14:paraId="2F27E321" w14:textId="77777777" w:rsidR="009531EC" w:rsidRPr="00437B9F" w:rsidRDefault="009531EC" w:rsidP="009531EC">
            <w:pPr>
              <w:snapToGrid w:val="0"/>
              <w:rPr>
                <w:rFonts w:ascii="Arial" w:eastAsia="MS PGothic" w:hAnsi="Arial" w:cs="Arial"/>
                <w:sz w:val="18"/>
                <w:szCs w:val="18"/>
              </w:rPr>
            </w:pPr>
          </w:p>
        </w:tc>
        <w:tc>
          <w:tcPr>
            <w:tcW w:w="227" w:type="pct"/>
            <w:gridSpan w:val="2"/>
            <w:shd w:val="clear" w:color="auto" w:fill="auto"/>
            <w:hideMark/>
          </w:tcPr>
          <w:p w14:paraId="284123A9"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RAN1</w:t>
            </w:r>
          </w:p>
        </w:tc>
        <w:tc>
          <w:tcPr>
            <w:tcW w:w="417" w:type="pct"/>
            <w:shd w:val="clear" w:color="000000" w:fill="BFBFBF"/>
            <w:hideMark/>
          </w:tcPr>
          <w:p w14:paraId="6601C67C"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Mandatory without capability signaling</w:t>
            </w:r>
          </w:p>
        </w:tc>
        <w:tc>
          <w:tcPr>
            <w:tcW w:w="366" w:type="pct"/>
            <w:shd w:val="clear" w:color="auto" w:fill="auto"/>
            <w:hideMark/>
          </w:tcPr>
          <w:p w14:paraId="6D2876CF"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Mandatory without capability signaling</w:t>
            </w:r>
          </w:p>
        </w:tc>
        <w:tc>
          <w:tcPr>
            <w:tcW w:w="364" w:type="pct"/>
          </w:tcPr>
          <w:p w14:paraId="7FA17393" w14:textId="77777777" w:rsidR="009531EC" w:rsidRPr="002548AB" w:rsidRDefault="009531EC" w:rsidP="009531EC">
            <w:pPr>
              <w:snapToGrid w:val="0"/>
              <w:rPr>
                <w:rFonts w:ascii="Arial" w:eastAsia="MS PGothic" w:hAnsi="Arial" w:cs="Arial"/>
                <w:color w:val="FF0000"/>
                <w:sz w:val="18"/>
                <w:szCs w:val="18"/>
              </w:rPr>
            </w:pPr>
          </w:p>
        </w:tc>
      </w:tr>
      <w:tr w:rsidR="009531EC" w:rsidRPr="00437B9F" w14:paraId="4C90473B" w14:textId="6FDBBBDF" w:rsidTr="00F03EA7">
        <w:trPr>
          <w:trHeight w:val="1763"/>
        </w:trPr>
        <w:tc>
          <w:tcPr>
            <w:tcW w:w="317" w:type="pct"/>
            <w:shd w:val="clear" w:color="auto" w:fill="auto"/>
            <w:hideMark/>
          </w:tcPr>
          <w:p w14:paraId="1EA13047"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8. UL TPC</w:t>
            </w:r>
          </w:p>
        </w:tc>
        <w:tc>
          <w:tcPr>
            <w:tcW w:w="204" w:type="pct"/>
            <w:gridSpan w:val="2"/>
            <w:shd w:val="clear" w:color="auto" w:fill="auto"/>
            <w:hideMark/>
          </w:tcPr>
          <w:p w14:paraId="28C5CA31"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8-1</w:t>
            </w:r>
          </w:p>
        </w:tc>
        <w:tc>
          <w:tcPr>
            <w:tcW w:w="501" w:type="pct"/>
            <w:gridSpan w:val="3"/>
            <w:shd w:val="clear" w:color="auto" w:fill="auto"/>
            <w:hideMark/>
          </w:tcPr>
          <w:p w14:paraId="46EA8EB2"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Dynamic power sharing for LTE-NR DC</w:t>
            </w:r>
          </w:p>
        </w:tc>
        <w:tc>
          <w:tcPr>
            <w:tcW w:w="577" w:type="pct"/>
            <w:gridSpan w:val="3"/>
            <w:shd w:val="clear" w:color="auto" w:fill="auto"/>
            <w:hideMark/>
          </w:tcPr>
          <w:p w14:paraId="2F7114C9"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When total transmission power exceeds Pcmax, UE scales NR transmission power.</w:t>
            </w:r>
          </w:p>
        </w:tc>
        <w:tc>
          <w:tcPr>
            <w:tcW w:w="200" w:type="pct"/>
            <w:shd w:val="clear" w:color="auto" w:fill="auto"/>
            <w:hideMark/>
          </w:tcPr>
          <w:p w14:paraId="20373FDC" w14:textId="77777777" w:rsidR="009531EC" w:rsidRPr="00437B9F" w:rsidRDefault="009531EC" w:rsidP="009531EC">
            <w:pPr>
              <w:snapToGrid w:val="0"/>
              <w:jc w:val="center"/>
              <w:rPr>
                <w:rFonts w:ascii="Arial" w:eastAsia="MS PGothic" w:hAnsi="Arial" w:cs="Arial"/>
                <w:sz w:val="18"/>
                <w:szCs w:val="18"/>
              </w:rPr>
            </w:pPr>
            <w:r w:rsidRPr="00437B9F">
              <w:rPr>
                <w:rFonts w:ascii="Arial" w:eastAsia="MS PGothic" w:hAnsi="Arial" w:cs="Arial"/>
                <w:sz w:val="18"/>
                <w:szCs w:val="18"/>
              </w:rPr>
              <w:t>EN-DC</w:t>
            </w:r>
          </w:p>
        </w:tc>
        <w:tc>
          <w:tcPr>
            <w:tcW w:w="191" w:type="pct"/>
            <w:gridSpan w:val="4"/>
            <w:shd w:val="clear" w:color="auto" w:fill="auto"/>
            <w:hideMark/>
          </w:tcPr>
          <w:p w14:paraId="0299906D"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Yes</w:t>
            </w:r>
          </w:p>
        </w:tc>
        <w:tc>
          <w:tcPr>
            <w:tcW w:w="400" w:type="pct"/>
            <w:gridSpan w:val="3"/>
            <w:shd w:val="clear" w:color="auto" w:fill="auto"/>
            <w:hideMark/>
          </w:tcPr>
          <w:p w14:paraId="58464D3C" w14:textId="77777777" w:rsidR="009531EC" w:rsidRPr="00437B9F" w:rsidRDefault="009531EC" w:rsidP="009531EC">
            <w:pPr>
              <w:snapToGrid w:val="0"/>
              <w:rPr>
                <w:rFonts w:ascii="Arial" w:eastAsia="MS PGothic" w:hAnsi="Arial" w:cs="Arial"/>
                <w:sz w:val="18"/>
                <w:szCs w:val="18"/>
              </w:rPr>
            </w:pPr>
          </w:p>
        </w:tc>
        <w:tc>
          <w:tcPr>
            <w:tcW w:w="234" w:type="pct"/>
            <w:gridSpan w:val="2"/>
            <w:shd w:val="clear" w:color="auto" w:fill="auto"/>
            <w:hideMark/>
          </w:tcPr>
          <w:p w14:paraId="1C0DD403"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Type 3</w:t>
            </w:r>
          </w:p>
        </w:tc>
        <w:tc>
          <w:tcPr>
            <w:tcW w:w="242" w:type="pct"/>
            <w:gridSpan w:val="3"/>
            <w:shd w:val="clear" w:color="auto" w:fill="auto"/>
            <w:hideMark/>
          </w:tcPr>
          <w:p w14:paraId="598B4012"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N.A.</w:t>
            </w:r>
          </w:p>
        </w:tc>
        <w:tc>
          <w:tcPr>
            <w:tcW w:w="246" w:type="pct"/>
            <w:gridSpan w:val="3"/>
            <w:shd w:val="clear" w:color="auto" w:fill="auto"/>
          </w:tcPr>
          <w:p w14:paraId="4E25C93B" w14:textId="77777777" w:rsidR="009531EC" w:rsidRPr="00437B9F" w:rsidRDefault="009531EC" w:rsidP="009531EC">
            <w:pPr>
              <w:snapToGrid w:val="0"/>
              <w:jc w:val="center"/>
              <w:rPr>
                <w:rFonts w:ascii="Arial" w:hAnsi="Arial" w:cs="Arial"/>
                <w:sz w:val="18"/>
                <w:szCs w:val="18"/>
              </w:rPr>
            </w:pPr>
            <w:r w:rsidRPr="00437B9F">
              <w:rPr>
                <w:rFonts w:ascii="Arial" w:hAnsi="Arial" w:cs="Arial"/>
                <w:sz w:val="18"/>
                <w:szCs w:val="18"/>
              </w:rPr>
              <w:t>N.A.</w:t>
            </w:r>
          </w:p>
        </w:tc>
        <w:tc>
          <w:tcPr>
            <w:tcW w:w="200" w:type="pct"/>
            <w:gridSpan w:val="3"/>
            <w:shd w:val="clear" w:color="auto" w:fill="auto"/>
            <w:hideMark/>
          </w:tcPr>
          <w:p w14:paraId="1AA5BC58" w14:textId="77777777" w:rsidR="009531EC" w:rsidRPr="00437B9F" w:rsidRDefault="009531EC" w:rsidP="009531EC">
            <w:pPr>
              <w:snapToGrid w:val="0"/>
              <w:rPr>
                <w:rFonts w:ascii="Arial" w:eastAsia="Malgun Gothic" w:hAnsi="Arial" w:cs="Arial"/>
                <w:sz w:val="18"/>
                <w:szCs w:val="18"/>
              </w:rPr>
            </w:pPr>
          </w:p>
        </w:tc>
        <w:tc>
          <w:tcPr>
            <w:tcW w:w="312" w:type="pct"/>
            <w:gridSpan w:val="3"/>
            <w:shd w:val="clear" w:color="auto" w:fill="auto"/>
            <w:hideMark/>
          </w:tcPr>
          <w:p w14:paraId="633742A0" w14:textId="77777777" w:rsidR="009531EC" w:rsidRPr="00437B9F" w:rsidRDefault="009531EC" w:rsidP="009531EC">
            <w:pPr>
              <w:snapToGrid w:val="0"/>
              <w:rPr>
                <w:rFonts w:ascii="Arial" w:hAnsi="Arial" w:cs="Arial"/>
                <w:sz w:val="18"/>
                <w:szCs w:val="18"/>
              </w:rPr>
            </w:pPr>
            <w:r w:rsidRPr="00437B9F">
              <w:rPr>
                <w:rFonts w:ascii="Arial" w:eastAsia="MS PGothic" w:hAnsi="Arial" w:cs="Arial"/>
                <w:sz w:val="18"/>
                <w:szCs w:val="18"/>
              </w:rPr>
              <w:t>RP-172833</w:t>
            </w:r>
          </w:p>
        </w:tc>
        <w:tc>
          <w:tcPr>
            <w:tcW w:w="229" w:type="pct"/>
            <w:gridSpan w:val="3"/>
            <w:shd w:val="clear" w:color="auto" w:fill="auto"/>
            <w:hideMark/>
          </w:tcPr>
          <w:p w14:paraId="5A03D8FA"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RAN</w:t>
            </w:r>
          </w:p>
        </w:tc>
        <w:tc>
          <w:tcPr>
            <w:tcW w:w="417" w:type="pct"/>
            <w:shd w:val="clear" w:color="000000" w:fill="BFBFBF"/>
            <w:hideMark/>
          </w:tcPr>
          <w:p w14:paraId="60A7DB64" w14:textId="77777777" w:rsidR="009531EC" w:rsidRPr="00437B9F" w:rsidRDefault="009531EC" w:rsidP="009531EC">
            <w:pPr>
              <w:snapToGrid w:val="0"/>
              <w:rPr>
                <w:rFonts w:ascii="Arial" w:eastAsia="MS PGothic" w:hAnsi="Arial" w:cs="Arial"/>
                <w:sz w:val="18"/>
                <w:szCs w:val="18"/>
              </w:rPr>
            </w:pPr>
          </w:p>
        </w:tc>
        <w:tc>
          <w:tcPr>
            <w:tcW w:w="366" w:type="pct"/>
            <w:shd w:val="clear" w:color="auto" w:fill="auto"/>
            <w:hideMark/>
          </w:tcPr>
          <w:p w14:paraId="22986CBD"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Mandatory with capability signaling</w:t>
            </w:r>
          </w:p>
        </w:tc>
        <w:tc>
          <w:tcPr>
            <w:tcW w:w="364" w:type="pct"/>
          </w:tcPr>
          <w:p w14:paraId="5BC34263" w14:textId="77777777" w:rsidR="009531EC" w:rsidRPr="002548AB" w:rsidRDefault="009531EC" w:rsidP="009531EC">
            <w:pPr>
              <w:snapToGrid w:val="0"/>
              <w:rPr>
                <w:rFonts w:ascii="Arial" w:eastAsia="MS PGothic" w:hAnsi="Arial" w:cs="Arial"/>
                <w:color w:val="FF0000"/>
                <w:sz w:val="18"/>
                <w:szCs w:val="18"/>
              </w:rPr>
            </w:pPr>
          </w:p>
        </w:tc>
      </w:tr>
      <w:tr w:rsidR="009531EC" w:rsidRPr="00437B9F" w14:paraId="73CF6D22" w14:textId="6CD6AADA" w:rsidTr="00F03EA7">
        <w:trPr>
          <w:trHeight w:val="1411"/>
        </w:trPr>
        <w:tc>
          <w:tcPr>
            <w:tcW w:w="317" w:type="pct"/>
            <w:shd w:val="clear" w:color="auto" w:fill="auto"/>
          </w:tcPr>
          <w:p w14:paraId="56098197" w14:textId="77777777" w:rsidR="009531EC" w:rsidRPr="00437B9F" w:rsidRDefault="009531EC" w:rsidP="009531EC">
            <w:pPr>
              <w:snapToGrid w:val="0"/>
              <w:rPr>
                <w:rFonts w:ascii="Arial" w:eastAsia="MS PGothic" w:hAnsi="Arial" w:cs="Arial"/>
                <w:sz w:val="18"/>
                <w:szCs w:val="18"/>
              </w:rPr>
            </w:pPr>
          </w:p>
        </w:tc>
        <w:tc>
          <w:tcPr>
            <w:tcW w:w="204" w:type="pct"/>
            <w:gridSpan w:val="2"/>
            <w:shd w:val="clear" w:color="auto" w:fill="auto"/>
          </w:tcPr>
          <w:p w14:paraId="45BD71EB" w14:textId="77777777" w:rsidR="009531EC" w:rsidRPr="00437B9F" w:rsidDel="00D826F3" w:rsidRDefault="009531EC" w:rsidP="009531EC">
            <w:pPr>
              <w:snapToGrid w:val="0"/>
              <w:rPr>
                <w:rFonts w:ascii="Arial" w:eastAsia="MS PGothic" w:hAnsi="Arial" w:cs="Arial"/>
                <w:sz w:val="18"/>
                <w:szCs w:val="18"/>
              </w:rPr>
            </w:pPr>
            <w:r w:rsidRPr="00437B9F">
              <w:rPr>
                <w:rFonts w:ascii="Arial" w:eastAsia="MS PGothic" w:hAnsi="Arial" w:cs="Arial"/>
                <w:sz w:val="18"/>
                <w:szCs w:val="18"/>
              </w:rPr>
              <w:t>8-1a</w:t>
            </w:r>
          </w:p>
        </w:tc>
        <w:tc>
          <w:tcPr>
            <w:tcW w:w="501" w:type="pct"/>
            <w:gridSpan w:val="3"/>
            <w:shd w:val="clear" w:color="auto" w:fill="auto"/>
          </w:tcPr>
          <w:p w14:paraId="0FC82C13"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 xml:space="preserve">Operation A with single UL Tx case 1 </w:t>
            </w:r>
          </w:p>
        </w:tc>
        <w:tc>
          <w:tcPr>
            <w:tcW w:w="577" w:type="pct"/>
            <w:gridSpan w:val="3"/>
            <w:shd w:val="clear" w:color="auto" w:fill="auto"/>
          </w:tcPr>
          <w:p w14:paraId="0D4F975E" w14:textId="77777777" w:rsidR="009531EC" w:rsidRPr="00437B9F" w:rsidRDefault="009531EC" w:rsidP="009531EC">
            <w:pPr>
              <w:snapToGrid w:val="0"/>
              <w:rPr>
                <w:rFonts w:ascii="Arial" w:eastAsia="MS PGothic" w:hAnsi="Arial" w:cs="Arial"/>
                <w:sz w:val="18"/>
                <w:szCs w:val="18"/>
              </w:rPr>
            </w:pPr>
          </w:p>
        </w:tc>
        <w:tc>
          <w:tcPr>
            <w:tcW w:w="200" w:type="pct"/>
            <w:shd w:val="clear" w:color="auto" w:fill="auto"/>
          </w:tcPr>
          <w:p w14:paraId="416EA90C"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EN-DC</w:t>
            </w:r>
          </w:p>
        </w:tc>
        <w:tc>
          <w:tcPr>
            <w:tcW w:w="191" w:type="pct"/>
            <w:gridSpan w:val="4"/>
            <w:shd w:val="clear" w:color="auto" w:fill="auto"/>
          </w:tcPr>
          <w:p w14:paraId="4D57F82B"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Yes</w:t>
            </w:r>
          </w:p>
        </w:tc>
        <w:tc>
          <w:tcPr>
            <w:tcW w:w="397" w:type="pct"/>
            <w:gridSpan w:val="2"/>
            <w:shd w:val="clear" w:color="auto" w:fill="auto"/>
          </w:tcPr>
          <w:p w14:paraId="42D8560C" w14:textId="77777777" w:rsidR="009531EC" w:rsidRPr="00437B9F" w:rsidRDefault="009531EC" w:rsidP="009531EC">
            <w:pPr>
              <w:snapToGrid w:val="0"/>
              <w:rPr>
                <w:rFonts w:ascii="Arial" w:eastAsia="MS PGothic" w:hAnsi="Arial" w:cs="Arial"/>
                <w:sz w:val="18"/>
                <w:szCs w:val="18"/>
              </w:rPr>
            </w:pPr>
          </w:p>
        </w:tc>
        <w:tc>
          <w:tcPr>
            <w:tcW w:w="234" w:type="pct"/>
            <w:gridSpan w:val="2"/>
            <w:shd w:val="clear" w:color="auto" w:fill="auto"/>
          </w:tcPr>
          <w:p w14:paraId="0069EEB1"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Type 2</w:t>
            </w:r>
          </w:p>
        </w:tc>
        <w:tc>
          <w:tcPr>
            <w:tcW w:w="241" w:type="pct"/>
            <w:gridSpan w:val="3"/>
            <w:shd w:val="clear" w:color="auto" w:fill="auto"/>
          </w:tcPr>
          <w:p w14:paraId="7AF6B817"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Yes</w:t>
            </w:r>
          </w:p>
        </w:tc>
        <w:tc>
          <w:tcPr>
            <w:tcW w:w="245" w:type="pct"/>
            <w:gridSpan w:val="3"/>
            <w:shd w:val="clear" w:color="auto" w:fill="auto"/>
          </w:tcPr>
          <w:p w14:paraId="6601489C" w14:textId="77777777" w:rsidR="009531EC" w:rsidRPr="00437B9F" w:rsidRDefault="009531EC" w:rsidP="009531EC">
            <w:pPr>
              <w:snapToGrid w:val="0"/>
              <w:jc w:val="center"/>
              <w:rPr>
                <w:rFonts w:ascii="Arial" w:hAnsi="Arial" w:cs="Arial"/>
                <w:sz w:val="18"/>
                <w:szCs w:val="18"/>
              </w:rPr>
            </w:pPr>
            <w:r w:rsidRPr="00437B9F">
              <w:rPr>
                <w:rFonts w:ascii="Arial" w:hAnsi="Arial" w:cs="Arial"/>
                <w:sz w:val="18"/>
                <w:szCs w:val="18"/>
              </w:rPr>
              <w:t>Yes</w:t>
            </w:r>
          </w:p>
        </w:tc>
        <w:tc>
          <w:tcPr>
            <w:tcW w:w="200" w:type="pct"/>
            <w:gridSpan w:val="3"/>
            <w:shd w:val="clear" w:color="auto" w:fill="auto"/>
          </w:tcPr>
          <w:p w14:paraId="5A4B7372" w14:textId="77777777" w:rsidR="009531EC" w:rsidRPr="00437B9F" w:rsidRDefault="009531EC" w:rsidP="009531EC">
            <w:pPr>
              <w:snapToGrid w:val="0"/>
              <w:rPr>
                <w:rFonts w:ascii="Arial" w:eastAsia="Malgun Gothic" w:hAnsi="Arial" w:cs="Arial"/>
                <w:sz w:val="18"/>
                <w:szCs w:val="18"/>
              </w:rPr>
            </w:pPr>
          </w:p>
        </w:tc>
        <w:tc>
          <w:tcPr>
            <w:tcW w:w="311" w:type="pct"/>
            <w:gridSpan w:val="3"/>
            <w:shd w:val="clear" w:color="auto" w:fill="auto"/>
          </w:tcPr>
          <w:p w14:paraId="1B98B009" w14:textId="77777777" w:rsidR="009531EC" w:rsidRPr="00437B9F" w:rsidRDefault="009531EC" w:rsidP="009531EC">
            <w:pPr>
              <w:snapToGrid w:val="0"/>
              <w:rPr>
                <w:rFonts w:ascii="Arial" w:eastAsia="Malgun Gothic" w:hAnsi="Arial" w:cs="Arial"/>
                <w:sz w:val="18"/>
                <w:szCs w:val="18"/>
              </w:rPr>
            </w:pPr>
            <w:r w:rsidRPr="00437B9F">
              <w:rPr>
                <w:rFonts w:ascii="Arial" w:eastAsia="MS PGothic" w:hAnsi="Arial" w:cs="Arial"/>
                <w:sz w:val="18"/>
                <w:szCs w:val="18"/>
              </w:rPr>
              <w:t>RP-172833</w:t>
            </w:r>
          </w:p>
        </w:tc>
        <w:tc>
          <w:tcPr>
            <w:tcW w:w="229" w:type="pct"/>
            <w:gridSpan w:val="3"/>
            <w:shd w:val="clear" w:color="auto" w:fill="auto"/>
          </w:tcPr>
          <w:p w14:paraId="4BA61805" w14:textId="77777777" w:rsidR="009531EC" w:rsidRPr="00437B9F" w:rsidRDefault="009531EC" w:rsidP="009531EC">
            <w:pPr>
              <w:snapToGrid w:val="0"/>
              <w:rPr>
                <w:rFonts w:ascii="Arial" w:eastAsia="MS PGothic" w:hAnsi="Arial" w:cs="Arial"/>
                <w:sz w:val="18"/>
                <w:szCs w:val="18"/>
              </w:rPr>
            </w:pPr>
          </w:p>
        </w:tc>
        <w:tc>
          <w:tcPr>
            <w:tcW w:w="423" w:type="pct"/>
            <w:gridSpan w:val="2"/>
            <w:shd w:val="clear" w:color="000000" w:fill="BFBFBF"/>
          </w:tcPr>
          <w:p w14:paraId="3DF44DFC"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Mandatory with capability signaling conditioned that UE does not support dynamic power sharing, optional for UEs supporting dynamic power sharing</w:t>
            </w:r>
          </w:p>
        </w:tc>
        <w:tc>
          <w:tcPr>
            <w:tcW w:w="366" w:type="pct"/>
            <w:shd w:val="clear" w:color="auto" w:fill="auto"/>
          </w:tcPr>
          <w:p w14:paraId="6060920A"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Mandatory with capability signaling conditioned that UE does not support dynamic power sharing, i.e., UE indicate “0” as non-support for 8-1, optional for UEs supporting dynamic power sharing</w:t>
            </w:r>
          </w:p>
        </w:tc>
        <w:tc>
          <w:tcPr>
            <w:tcW w:w="364" w:type="pct"/>
          </w:tcPr>
          <w:p w14:paraId="026553B4" w14:textId="77777777" w:rsidR="009531EC" w:rsidRPr="002548AB" w:rsidRDefault="009531EC" w:rsidP="009531EC">
            <w:pPr>
              <w:snapToGrid w:val="0"/>
              <w:rPr>
                <w:rFonts w:ascii="Arial" w:eastAsia="MS PGothic" w:hAnsi="Arial" w:cs="Arial"/>
                <w:color w:val="FF0000"/>
                <w:sz w:val="18"/>
                <w:szCs w:val="18"/>
              </w:rPr>
            </w:pPr>
          </w:p>
        </w:tc>
      </w:tr>
      <w:tr w:rsidR="009531EC" w:rsidRPr="00437B9F" w14:paraId="0AAE0664" w14:textId="0448C017" w:rsidTr="00F03EA7">
        <w:trPr>
          <w:trHeight w:val="2565"/>
        </w:trPr>
        <w:tc>
          <w:tcPr>
            <w:tcW w:w="317" w:type="pct"/>
            <w:shd w:val="clear" w:color="auto" w:fill="auto"/>
            <w:hideMark/>
          </w:tcPr>
          <w:p w14:paraId="779AB9F1" w14:textId="77777777" w:rsidR="009531EC" w:rsidRPr="00437B9F" w:rsidRDefault="009531EC" w:rsidP="009531EC">
            <w:pPr>
              <w:snapToGrid w:val="0"/>
              <w:rPr>
                <w:rFonts w:ascii="Arial" w:eastAsia="MS PGothic" w:hAnsi="Arial" w:cs="Arial"/>
                <w:sz w:val="18"/>
                <w:szCs w:val="18"/>
              </w:rPr>
            </w:pPr>
          </w:p>
        </w:tc>
        <w:tc>
          <w:tcPr>
            <w:tcW w:w="204" w:type="pct"/>
            <w:gridSpan w:val="2"/>
            <w:shd w:val="clear" w:color="auto" w:fill="auto"/>
            <w:hideMark/>
          </w:tcPr>
          <w:p w14:paraId="05DC57DA"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8-2</w:t>
            </w:r>
          </w:p>
        </w:tc>
        <w:tc>
          <w:tcPr>
            <w:tcW w:w="501" w:type="pct"/>
            <w:gridSpan w:val="3"/>
            <w:shd w:val="clear" w:color="auto" w:fill="auto"/>
            <w:hideMark/>
          </w:tcPr>
          <w:p w14:paraId="7122FF10"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Basic power control operation</w:t>
            </w:r>
          </w:p>
        </w:tc>
        <w:tc>
          <w:tcPr>
            <w:tcW w:w="577" w:type="pct"/>
            <w:gridSpan w:val="3"/>
            <w:shd w:val="clear" w:color="auto" w:fill="auto"/>
            <w:hideMark/>
          </w:tcPr>
          <w:p w14:paraId="66A003D8"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1) Accumulated power control mode for closed loop</w:t>
            </w:r>
            <w:r w:rsidRPr="00437B9F">
              <w:rPr>
                <w:rFonts w:ascii="Arial" w:eastAsia="MS PGothic" w:hAnsi="Arial" w:cs="Arial"/>
                <w:sz w:val="18"/>
                <w:szCs w:val="18"/>
              </w:rPr>
              <w:br/>
              <w:t>2) 1 TPC command loop for PUSCH, PUCCH respectively</w:t>
            </w:r>
            <w:r w:rsidRPr="00437B9F">
              <w:rPr>
                <w:rFonts w:ascii="Arial" w:eastAsia="MS PGothic" w:hAnsi="Arial" w:cs="Arial"/>
                <w:sz w:val="18"/>
                <w:szCs w:val="18"/>
              </w:rPr>
              <w:br/>
              <w:t>3) One or multiple DL RS configured for pathloss estimation</w:t>
            </w:r>
            <w:r w:rsidRPr="00437B9F">
              <w:rPr>
                <w:rFonts w:ascii="Arial" w:eastAsia="MS PGothic" w:hAnsi="Arial" w:cs="Arial"/>
                <w:sz w:val="18"/>
                <w:szCs w:val="18"/>
              </w:rPr>
              <w:br/>
              <w:t>4) One or multiple p0-alpha  values configured for open loop PC</w:t>
            </w:r>
            <w:r w:rsidRPr="00437B9F">
              <w:rPr>
                <w:rFonts w:ascii="Arial" w:eastAsia="MS PGothic" w:hAnsi="Arial" w:cs="Arial"/>
                <w:sz w:val="18"/>
                <w:szCs w:val="18"/>
              </w:rPr>
              <w:br/>
              <w:t xml:space="preserve">5) PUSCH power control </w:t>
            </w:r>
          </w:p>
          <w:p w14:paraId="23C05933"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 xml:space="preserve">6) PUCCH power control </w:t>
            </w:r>
          </w:p>
          <w:p w14:paraId="252ACA4D"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lastRenderedPageBreak/>
              <w:t>7) PRACH power control</w:t>
            </w:r>
          </w:p>
          <w:p w14:paraId="759FBE77"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 xml:space="preserve">8) SRS power control </w:t>
            </w:r>
            <w:r w:rsidRPr="00437B9F">
              <w:rPr>
                <w:rFonts w:ascii="Arial" w:eastAsia="MS PGothic" w:hAnsi="Arial" w:cs="Arial"/>
                <w:sz w:val="18"/>
                <w:szCs w:val="18"/>
              </w:rPr>
              <w:br/>
            </w:r>
          </w:p>
          <w:p w14:paraId="0C5ADAE9"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10) PHR</w:t>
            </w:r>
          </w:p>
        </w:tc>
        <w:tc>
          <w:tcPr>
            <w:tcW w:w="200" w:type="pct"/>
            <w:shd w:val="clear" w:color="auto" w:fill="auto"/>
            <w:hideMark/>
          </w:tcPr>
          <w:p w14:paraId="148CE3E8" w14:textId="77777777" w:rsidR="009531EC" w:rsidRPr="00437B9F" w:rsidRDefault="009531EC" w:rsidP="009531EC">
            <w:pPr>
              <w:snapToGrid w:val="0"/>
              <w:rPr>
                <w:rFonts w:ascii="Arial" w:eastAsia="MS PGothic" w:hAnsi="Arial" w:cs="Arial"/>
                <w:sz w:val="18"/>
                <w:szCs w:val="18"/>
              </w:rPr>
            </w:pPr>
          </w:p>
        </w:tc>
        <w:tc>
          <w:tcPr>
            <w:tcW w:w="191" w:type="pct"/>
            <w:gridSpan w:val="4"/>
            <w:shd w:val="clear" w:color="auto" w:fill="auto"/>
            <w:hideMark/>
          </w:tcPr>
          <w:p w14:paraId="7C0FE4CA"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Yes</w:t>
            </w:r>
          </w:p>
        </w:tc>
        <w:tc>
          <w:tcPr>
            <w:tcW w:w="397" w:type="pct"/>
            <w:gridSpan w:val="2"/>
            <w:shd w:val="clear" w:color="auto" w:fill="auto"/>
            <w:hideMark/>
          </w:tcPr>
          <w:p w14:paraId="08C90B5A" w14:textId="77777777" w:rsidR="009531EC" w:rsidRPr="00437B9F" w:rsidRDefault="009531EC" w:rsidP="009531EC">
            <w:pPr>
              <w:snapToGrid w:val="0"/>
              <w:rPr>
                <w:rFonts w:ascii="Arial" w:eastAsia="MS PGothic" w:hAnsi="Arial" w:cs="Arial"/>
                <w:sz w:val="18"/>
                <w:szCs w:val="18"/>
              </w:rPr>
            </w:pPr>
          </w:p>
        </w:tc>
        <w:tc>
          <w:tcPr>
            <w:tcW w:w="234" w:type="pct"/>
            <w:gridSpan w:val="2"/>
            <w:shd w:val="clear" w:color="auto" w:fill="auto"/>
            <w:hideMark/>
          </w:tcPr>
          <w:p w14:paraId="23C539D0"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Type 4</w:t>
            </w:r>
          </w:p>
        </w:tc>
        <w:tc>
          <w:tcPr>
            <w:tcW w:w="241" w:type="pct"/>
            <w:gridSpan w:val="3"/>
            <w:shd w:val="clear" w:color="auto" w:fill="auto"/>
            <w:hideMark/>
          </w:tcPr>
          <w:p w14:paraId="6047AA4A"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No need</w:t>
            </w:r>
          </w:p>
        </w:tc>
        <w:tc>
          <w:tcPr>
            <w:tcW w:w="245" w:type="pct"/>
            <w:gridSpan w:val="3"/>
            <w:shd w:val="clear" w:color="auto" w:fill="auto"/>
          </w:tcPr>
          <w:p w14:paraId="385CCEE5" w14:textId="77777777" w:rsidR="009531EC" w:rsidRPr="00437B9F" w:rsidRDefault="009531EC" w:rsidP="009531EC">
            <w:pPr>
              <w:snapToGrid w:val="0"/>
              <w:jc w:val="center"/>
              <w:rPr>
                <w:rFonts w:ascii="Arial" w:hAnsi="Arial" w:cs="Arial"/>
                <w:sz w:val="18"/>
                <w:szCs w:val="18"/>
              </w:rPr>
            </w:pPr>
            <w:r w:rsidRPr="00437B9F">
              <w:rPr>
                <w:rFonts w:ascii="Arial" w:hAnsi="Arial" w:cs="Arial"/>
                <w:sz w:val="18"/>
                <w:szCs w:val="18"/>
              </w:rPr>
              <w:t>No need</w:t>
            </w:r>
          </w:p>
        </w:tc>
        <w:tc>
          <w:tcPr>
            <w:tcW w:w="200" w:type="pct"/>
            <w:gridSpan w:val="3"/>
            <w:shd w:val="clear" w:color="auto" w:fill="auto"/>
            <w:hideMark/>
          </w:tcPr>
          <w:p w14:paraId="5B7A0440" w14:textId="77777777" w:rsidR="009531EC" w:rsidRPr="00437B9F" w:rsidRDefault="009531EC" w:rsidP="009531EC">
            <w:pPr>
              <w:snapToGrid w:val="0"/>
              <w:rPr>
                <w:rFonts w:ascii="Arial" w:eastAsia="Malgun Gothic" w:hAnsi="Arial" w:cs="Arial"/>
                <w:sz w:val="18"/>
                <w:szCs w:val="18"/>
              </w:rPr>
            </w:pPr>
          </w:p>
        </w:tc>
        <w:tc>
          <w:tcPr>
            <w:tcW w:w="311" w:type="pct"/>
            <w:gridSpan w:val="3"/>
            <w:shd w:val="clear" w:color="auto" w:fill="auto"/>
            <w:hideMark/>
          </w:tcPr>
          <w:p w14:paraId="7301FC04" w14:textId="77777777" w:rsidR="009531EC" w:rsidRPr="00437B9F" w:rsidRDefault="009531EC" w:rsidP="009531EC">
            <w:pPr>
              <w:snapToGrid w:val="0"/>
              <w:rPr>
                <w:rFonts w:ascii="Arial" w:eastAsia="Malgun Gothic" w:hAnsi="Arial" w:cs="Arial"/>
                <w:sz w:val="18"/>
                <w:szCs w:val="18"/>
                <w:highlight w:val="cyan"/>
              </w:rPr>
            </w:pPr>
          </w:p>
        </w:tc>
        <w:tc>
          <w:tcPr>
            <w:tcW w:w="229" w:type="pct"/>
            <w:gridSpan w:val="3"/>
            <w:shd w:val="clear" w:color="auto" w:fill="auto"/>
            <w:hideMark/>
          </w:tcPr>
          <w:p w14:paraId="2E2E0D74" w14:textId="77777777" w:rsidR="009531EC" w:rsidRPr="00437B9F" w:rsidRDefault="009531EC" w:rsidP="009531EC">
            <w:pPr>
              <w:snapToGrid w:val="0"/>
              <w:rPr>
                <w:rFonts w:ascii="Arial" w:eastAsia="MS PGothic" w:hAnsi="Arial" w:cs="Arial"/>
                <w:sz w:val="18"/>
                <w:szCs w:val="18"/>
                <w:highlight w:val="cyan"/>
              </w:rPr>
            </w:pPr>
          </w:p>
        </w:tc>
        <w:tc>
          <w:tcPr>
            <w:tcW w:w="423" w:type="pct"/>
            <w:gridSpan w:val="2"/>
            <w:shd w:val="clear" w:color="000000" w:fill="BFBFBF"/>
          </w:tcPr>
          <w:p w14:paraId="37C6F97A" w14:textId="77777777" w:rsidR="009531EC" w:rsidRPr="00437B9F" w:rsidRDefault="009531EC" w:rsidP="009531EC">
            <w:pPr>
              <w:snapToGrid w:val="0"/>
              <w:rPr>
                <w:rFonts w:ascii="Arial" w:eastAsia="MS PGothic" w:hAnsi="Arial" w:cs="Arial"/>
                <w:sz w:val="18"/>
                <w:szCs w:val="18"/>
              </w:rPr>
            </w:pPr>
          </w:p>
        </w:tc>
        <w:tc>
          <w:tcPr>
            <w:tcW w:w="366" w:type="pct"/>
            <w:shd w:val="clear" w:color="auto" w:fill="auto"/>
          </w:tcPr>
          <w:p w14:paraId="675D8B18"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Mandatory without capability signaling</w:t>
            </w:r>
          </w:p>
        </w:tc>
        <w:tc>
          <w:tcPr>
            <w:tcW w:w="364" w:type="pct"/>
          </w:tcPr>
          <w:p w14:paraId="75FDDF76" w14:textId="77777777" w:rsidR="009531EC" w:rsidRPr="002548AB" w:rsidRDefault="009531EC" w:rsidP="009531EC">
            <w:pPr>
              <w:snapToGrid w:val="0"/>
              <w:rPr>
                <w:rFonts w:ascii="Arial" w:eastAsia="MS PGothic" w:hAnsi="Arial" w:cs="Arial"/>
                <w:color w:val="FF0000"/>
                <w:sz w:val="18"/>
                <w:szCs w:val="18"/>
              </w:rPr>
            </w:pPr>
          </w:p>
        </w:tc>
      </w:tr>
      <w:tr w:rsidR="009531EC" w:rsidRPr="00437B9F" w14:paraId="23AF859D" w14:textId="2772B00A" w:rsidTr="00F03EA7">
        <w:trPr>
          <w:trHeight w:val="510"/>
        </w:trPr>
        <w:tc>
          <w:tcPr>
            <w:tcW w:w="317" w:type="pct"/>
            <w:shd w:val="clear" w:color="auto" w:fill="auto"/>
            <w:hideMark/>
          </w:tcPr>
          <w:p w14:paraId="5137E8AB" w14:textId="77777777" w:rsidR="009531EC" w:rsidRPr="00437B9F" w:rsidRDefault="009531EC" w:rsidP="009531EC">
            <w:pPr>
              <w:snapToGrid w:val="0"/>
              <w:rPr>
                <w:rFonts w:ascii="Arial" w:eastAsia="MS PGothic" w:hAnsi="Arial" w:cs="Arial"/>
                <w:sz w:val="18"/>
                <w:szCs w:val="18"/>
              </w:rPr>
            </w:pPr>
          </w:p>
        </w:tc>
        <w:tc>
          <w:tcPr>
            <w:tcW w:w="204" w:type="pct"/>
            <w:gridSpan w:val="2"/>
            <w:shd w:val="clear" w:color="auto" w:fill="auto"/>
            <w:hideMark/>
          </w:tcPr>
          <w:p w14:paraId="68E5C6C1"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8-3</w:t>
            </w:r>
          </w:p>
        </w:tc>
        <w:tc>
          <w:tcPr>
            <w:tcW w:w="501" w:type="pct"/>
            <w:gridSpan w:val="3"/>
            <w:shd w:val="clear" w:color="auto" w:fill="auto"/>
            <w:hideMark/>
          </w:tcPr>
          <w:p w14:paraId="5206C3C3"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TPC-PUSCH-RNTI</w:t>
            </w:r>
          </w:p>
        </w:tc>
        <w:tc>
          <w:tcPr>
            <w:tcW w:w="577" w:type="pct"/>
            <w:gridSpan w:val="3"/>
            <w:shd w:val="clear" w:color="auto" w:fill="auto"/>
            <w:hideMark/>
          </w:tcPr>
          <w:p w14:paraId="6890EE06"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Specific group DCI message for TPC commands for PUSCH</w:t>
            </w:r>
          </w:p>
        </w:tc>
        <w:tc>
          <w:tcPr>
            <w:tcW w:w="200" w:type="pct"/>
            <w:shd w:val="clear" w:color="auto" w:fill="auto"/>
            <w:hideMark/>
          </w:tcPr>
          <w:p w14:paraId="1B084262" w14:textId="77777777" w:rsidR="009531EC" w:rsidRPr="00437B9F" w:rsidRDefault="009531EC" w:rsidP="009531EC">
            <w:pPr>
              <w:snapToGrid w:val="0"/>
              <w:rPr>
                <w:rFonts w:ascii="Arial" w:eastAsia="MS PGothic" w:hAnsi="Arial" w:cs="Arial"/>
                <w:sz w:val="18"/>
                <w:szCs w:val="18"/>
              </w:rPr>
            </w:pPr>
          </w:p>
        </w:tc>
        <w:tc>
          <w:tcPr>
            <w:tcW w:w="191" w:type="pct"/>
            <w:gridSpan w:val="4"/>
            <w:shd w:val="clear" w:color="auto" w:fill="auto"/>
            <w:hideMark/>
          </w:tcPr>
          <w:p w14:paraId="26E77A27"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Yes</w:t>
            </w:r>
          </w:p>
        </w:tc>
        <w:tc>
          <w:tcPr>
            <w:tcW w:w="397" w:type="pct"/>
            <w:gridSpan w:val="2"/>
            <w:shd w:val="clear" w:color="auto" w:fill="auto"/>
            <w:hideMark/>
          </w:tcPr>
          <w:p w14:paraId="1945E7C3" w14:textId="77777777" w:rsidR="009531EC" w:rsidRPr="00437B9F" w:rsidRDefault="009531EC" w:rsidP="009531EC">
            <w:pPr>
              <w:snapToGrid w:val="0"/>
              <w:rPr>
                <w:rFonts w:ascii="Arial" w:eastAsia="MS PGothic" w:hAnsi="Arial" w:cs="Arial"/>
                <w:sz w:val="18"/>
                <w:szCs w:val="18"/>
              </w:rPr>
            </w:pPr>
          </w:p>
        </w:tc>
        <w:tc>
          <w:tcPr>
            <w:tcW w:w="234" w:type="pct"/>
            <w:gridSpan w:val="2"/>
            <w:shd w:val="clear" w:color="auto" w:fill="auto"/>
            <w:hideMark/>
          </w:tcPr>
          <w:p w14:paraId="29D8E328"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Type 4</w:t>
            </w:r>
          </w:p>
        </w:tc>
        <w:tc>
          <w:tcPr>
            <w:tcW w:w="241" w:type="pct"/>
            <w:gridSpan w:val="3"/>
            <w:shd w:val="clear" w:color="auto" w:fill="auto"/>
            <w:hideMark/>
          </w:tcPr>
          <w:p w14:paraId="008F3BAB"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No need</w:t>
            </w:r>
          </w:p>
        </w:tc>
        <w:tc>
          <w:tcPr>
            <w:tcW w:w="245" w:type="pct"/>
            <w:gridSpan w:val="3"/>
            <w:shd w:val="clear" w:color="auto" w:fill="auto"/>
          </w:tcPr>
          <w:p w14:paraId="11F0C333" w14:textId="77777777" w:rsidR="009531EC" w:rsidRPr="00437B9F" w:rsidRDefault="009531EC" w:rsidP="009531EC">
            <w:pPr>
              <w:snapToGrid w:val="0"/>
              <w:jc w:val="center"/>
              <w:rPr>
                <w:rFonts w:ascii="Arial" w:hAnsi="Arial" w:cs="Arial"/>
                <w:sz w:val="18"/>
                <w:szCs w:val="18"/>
              </w:rPr>
            </w:pPr>
            <w:r w:rsidRPr="00437B9F">
              <w:rPr>
                <w:rFonts w:ascii="Arial" w:hAnsi="Arial" w:cs="Arial"/>
                <w:sz w:val="18"/>
                <w:szCs w:val="18"/>
              </w:rPr>
              <w:t>Yes</w:t>
            </w:r>
          </w:p>
        </w:tc>
        <w:tc>
          <w:tcPr>
            <w:tcW w:w="200" w:type="pct"/>
            <w:gridSpan w:val="3"/>
            <w:shd w:val="clear" w:color="auto" w:fill="auto"/>
            <w:hideMark/>
          </w:tcPr>
          <w:p w14:paraId="5C7D3838" w14:textId="77777777" w:rsidR="009531EC" w:rsidRPr="00437B9F" w:rsidRDefault="009531EC" w:rsidP="009531EC">
            <w:pPr>
              <w:snapToGrid w:val="0"/>
              <w:rPr>
                <w:rFonts w:ascii="Arial" w:eastAsia="Malgun Gothic" w:hAnsi="Arial" w:cs="Arial"/>
                <w:sz w:val="18"/>
                <w:szCs w:val="18"/>
              </w:rPr>
            </w:pPr>
          </w:p>
        </w:tc>
        <w:tc>
          <w:tcPr>
            <w:tcW w:w="311" w:type="pct"/>
            <w:gridSpan w:val="3"/>
            <w:shd w:val="clear" w:color="auto" w:fill="auto"/>
            <w:hideMark/>
          </w:tcPr>
          <w:p w14:paraId="4AE2A6A1" w14:textId="77777777" w:rsidR="009531EC" w:rsidRPr="00437B9F" w:rsidRDefault="009531EC" w:rsidP="009531EC">
            <w:pPr>
              <w:snapToGrid w:val="0"/>
              <w:rPr>
                <w:rFonts w:ascii="Arial" w:eastAsia="Malgun Gothic" w:hAnsi="Arial" w:cs="Arial"/>
                <w:sz w:val="18"/>
                <w:szCs w:val="18"/>
              </w:rPr>
            </w:pPr>
          </w:p>
        </w:tc>
        <w:tc>
          <w:tcPr>
            <w:tcW w:w="229" w:type="pct"/>
            <w:gridSpan w:val="3"/>
            <w:shd w:val="clear" w:color="auto" w:fill="auto"/>
            <w:hideMark/>
          </w:tcPr>
          <w:p w14:paraId="741F4E65" w14:textId="77777777" w:rsidR="009531EC" w:rsidRPr="00437B9F" w:rsidRDefault="009531EC" w:rsidP="009531EC">
            <w:pPr>
              <w:snapToGrid w:val="0"/>
              <w:rPr>
                <w:rFonts w:ascii="Arial" w:eastAsia="MS PGothic" w:hAnsi="Arial" w:cs="Arial"/>
                <w:sz w:val="18"/>
                <w:szCs w:val="18"/>
              </w:rPr>
            </w:pPr>
          </w:p>
        </w:tc>
        <w:tc>
          <w:tcPr>
            <w:tcW w:w="423" w:type="pct"/>
            <w:gridSpan w:val="2"/>
            <w:shd w:val="clear" w:color="000000" w:fill="BFBFBF"/>
            <w:hideMark/>
          </w:tcPr>
          <w:p w14:paraId="700F65B6" w14:textId="77777777" w:rsidR="009531EC" w:rsidRPr="00437B9F" w:rsidRDefault="009531EC" w:rsidP="009531EC">
            <w:pPr>
              <w:snapToGrid w:val="0"/>
              <w:rPr>
                <w:rFonts w:ascii="Arial" w:eastAsia="MS PGothic" w:hAnsi="Arial" w:cs="Arial"/>
                <w:sz w:val="18"/>
                <w:szCs w:val="18"/>
              </w:rPr>
            </w:pPr>
          </w:p>
        </w:tc>
        <w:tc>
          <w:tcPr>
            <w:tcW w:w="366" w:type="pct"/>
            <w:shd w:val="clear" w:color="auto" w:fill="auto"/>
            <w:hideMark/>
          </w:tcPr>
          <w:p w14:paraId="19BDDC0C"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Optional with capability signaling</w:t>
            </w:r>
          </w:p>
        </w:tc>
        <w:tc>
          <w:tcPr>
            <w:tcW w:w="364" w:type="pct"/>
          </w:tcPr>
          <w:p w14:paraId="75D835D6" w14:textId="77777777" w:rsidR="009531EC" w:rsidRPr="002548AB" w:rsidRDefault="009531EC" w:rsidP="009531EC">
            <w:pPr>
              <w:snapToGrid w:val="0"/>
              <w:rPr>
                <w:rFonts w:ascii="Arial" w:eastAsia="MS PGothic" w:hAnsi="Arial" w:cs="Arial"/>
                <w:color w:val="FF0000"/>
                <w:sz w:val="18"/>
                <w:szCs w:val="18"/>
              </w:rPr>
            </w:pPr>
          </w:p>
        </w:tc>
      </w:tr>
      <w:tr w:rsidR="009531EC" w:rsidRPr="00437B9F" w14:paraId="7C96F755" w14:textId="02965A84" w:rsidTr="00F03EA7">
        <w:trPr>
          <w:trHeight w:val="510"/>
        </w:trPr>
        <w:tc>
          <w:tcPr>
            <w:tcW w:w="317" w:type="pct"/>
            <w:shd w:val="clear" w:color="auto" w:fill="auto"/>
            <w:hideMark/>
          </w:tcPr>
          <w:p w14:paraId="1FA595EE" w14:textId="77777777" w:rsidR="009531EC" w:rsidRPr="00437B9F" w:rsidRDefault="009531EC" w:rsidP="009531EC">
            <w:pPr>
              <w:snapToGrid w:val="0"/>
              <w:rPr>
                <w:rFonts w:ascii="Arial" w:eastAsia="MS PGothic" w:hAnsi="Arial" w:cs="Arial"/>
                <w:sz w:val="18"/>
                <w:szCs w:val="18"/>
              </w:rPr>
            </w:pPr>
          </w:p>
        </w:tc>
        <w:tc>
          <w:tcPr>
            <w:tcW w:w="204" w:type="pct"/>
            <w:gridSpan w:val="2"/>
            <w:shd w:val="clear" w:color="auto" w:fill="auto"/>
            <w:hideMark/>
          </w:tcPr>
          <w:p w14:paraId="2E758049"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8-4</w:t>
            </w:r>
          </w:p>
        </w:tc>
        <w:tc>
          <w:tcPr>
            <w:tcW w:w="501" w:type="pct"/>
            <w:gridSpan w:val="3"/>
            <w:shd w:val="clear" w:color="auto" w:fill="auto"/>
            <w:hideMark/>
          </w:tcPr>
          <w:p w14:paraId="6CC74C87"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TPC-PUCCH-RNTI</w:t>
            </w:r>
          </w:p>
        </w:tc>
        <w:tc>
          <w:tcPr>
            <w:tcW w:w="577" w:type="pct"/>
            <w:gridSpan w:val="3"/>
            <w:shd w:val="clear" w:color="auto" w:fill="auto"/>
            <w:hideMark/>
          </w:tcPr>
          <w:p w14:paraId="34CFD958"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Specific group DCI message for TPC commands for PUCCH</w:t>
            </w:r>
          </w:p>
        </w:tc>
        <w:tc>
          <w:tcPr>
            <w:tcW w:w="200" w:type="pct"/>
            <w:shd w:val="clear" w:color="auto" w:fill="auto"/>
            <w:hideMark/>
          </w:tcPr>
          <w:p w14:paraId="24D1DA04" w14:textId="77777777" w:rsidR="009531EC" w:rsidRPr="00437B9F" w:rsidRDefault="009531EC" w:rsidP="009531EC">
            <w:pPr>
              <w:snapToGrid w:val="0"/>
              <w:rPr>
                <w:rFonts w:ascii="Arial" w:eastAsia="MS PGothic" w:hAnsi="Arial" w:cs="Arial"/>
                <w:sz w:val="18"/>
                <w:szCs w:val="18"/>
              </w:rPr>
            </w:pPr>
          </w:p>
        </w:tc>
        <w:tc>
          <w:tcPr>
            <w:tcW w:w="191" w:type="pct"/>
            <w:gridSpan w:val="4"/>
            <w:shd w:val="clear" w:color="auto" w:fill="auto"/>
            <w:hideMark/>
          </w:tcPr>
          <w:p w14:paraId="21A58526"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Yes</w:t>
            </w:r>
          </w:p>
        </w:tc>
        <w:tc>
          <w:tcPr>
            <w:tcW w:w="397" w:type="pct"/>
            <w:gridSpan w:val="2"/>
            <w:shd w:val="clear" w:color="auto" w:fill="auto"/>
            <w:hideMark/>
          </w:tcPr>
          <w:p w14:paraId="65F1D766" w14:textId="77777777" w:rsidR="009531EC" w:rsidRPr="00437B9F" w:rsidRDefault="009531EC" w:rsidP="009531EC">
            <w:pPr>
              <w:snapToGrid w:val="0"/>
              <w:rPr>
                <w:rFonts w:ascii="Arial" w:eastAsia="MS PGothic" w:hAnsi="Arial" w:cs="Arial"/>
                <w:sz w:val="18"/>
                <w:szCs w:val="18"/>
              </w:rPr>
            </w:pPr>
          </w:p>
        </w:tc>
        <w:tc>
          <w:tcPr>
            <w:tcW w:w="234" w:type="pct"/>
            <w:gridSpan w:val="2"/>
            <w:shd w:val="clear" w:color="auto" w:fill="auto"/>
            <w:hideMark/>
          </w:tcPr>
          <w:p w14:paraId="09E140AB"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Type 4</w:t>
            </w:r>
          </w:p>
        </w:tc>
        <w:tc>
          <w:tcPr>
            <w:tcW w:w="241" w:type="pct"/>
            <w:gridSpan w:val="3"/>
            <w:shd w:val="clear" w:color="auto" w:fill="auto"/>
            <w:hideMark/>
          </w:tcPr>
          <w:p w14:paraId="217AA715"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No need</w:t>
            </w:r>
          </w:p>
        </w:tc>
        <w:tc>
          <w:tcPr>
            <w:tcW w:w="245" w:type="pct"/>
            <w:gridSpan w:val="3"/>
            <w:shd w:val="clear" w:color="auto" w:fill="auto"/>
          </w:tcPr>
          <w:p w14:paraId="796884A0" w14:textId="77777777" w:rsidR="009531EC" w:rsidRPr="00437B9F" w:rsidRDefault="009531EC" w:rsidP="009531EC">
            <w:pPr>
              <w:snapToGrid w:val="0"/>
              <w:jc w:val="center"/>
              <w:rPr>
                <w:rFonts w:ascii="Arial" w:hAnsi="Arial" w:cs="Arial"/>
                <w:sz w:val="18"/>
                <w:szCs w:val="18"/>
              </w:rPr>
            </w:pPr>
            <w:r w:rsidRPr="00437B9F">
              <w:rPr>
                <w:rFonts w:ascii="Arial" w:hAnsi="Arial" w:cs="Arial"/>
                <w:sz w:val="18"/>
                <w:szCs w:val="18"/>
              </w:rPr>
              <w:t>Yes</w:t>
            </w:r>
          </w:p>
        </w:tc>
        <w:tc>
          <w:tcPr>
            <w:tcW w:w="200" w:type="pct"/>
            <w:gridSpan w:val="3"/>
            <w:shd w:val="clear" w:color="auto" w:fill="auto"/>
            <w:hideMark/>
          </w:tcPr>
          <w:p w14:paraId="39B4F093" w14:textId="77777777" w:rsidR="009531EC" w:rsidRPr="00437B9F" w:rsidRDefault="009531EC" w:rsidP="009531EC">
            <w:pPr>
              <w:snapToGrid w:val="0"/>
              <w:rPr>
                <w:rFonts w:ascii="Arial" w:eastAsia="Malgun Gothic" w:hAnsi="Arial" w:cs="Arial"/>
                <w:sz w:val="18"/>
                <w:szCs w:val="18"/>
              </w:rPr>
            </w:pPr>
          </w:p>
        </w:tc>
        <w:tc>
          <w:tcPr>
            <w:tcW w:w="311" w:type="pct"/>
            <w:gridSpan w:val="3"/>
            <w:shd w:val="clear" w:color="auto" w:fill="auto"/>
            <w:hideMark/>
          </w:tcPr>
          <w:p w14:paraId="6D7E1A61" w14:textId="77777777" w:rsidR="009531EC" w:rsidRPr="00437B9F" w:rsidRDefault="009531EC" w:rsidP="009531EC">
            <w:pPr>
              <w:snapToGrid w:val="0"/>
              <w:rPr>
                <w:rFonts w:ascii="Arial" w:eastAsia="Malgun Gothic" w:hAnsi="Arial" w:cs="Arial"/>
                <w:sz w:val="18"/>
                <w:szCs w:val="18"/>
              </w:rPr>
            </w:pPr>
          </w:p>
        </w:tc>
        <w:tc>
          <w:tcPr>
            <w:tcW w:w="229" w:type="pct"/>
            <w:gridSpan w:val="3"/>
            <w:shd w:val="clear" w:color="auto" w:fill="auto"/>
            <w:hideMark/>
          </w:tcPr>
          <w:p w14:paraId="19C6F96C" w14:textId="77777777" w:rsidR="009531EC" w:rsidRPr="00437B9F" w:rsidRDefault="009531EC" w:rsidP="009531EC">
            <w:pPr>
              <w:snapToGrid w:val="0"/>
              <w:rPr>
                <w:rFonts w:ascii="Arial" w:eastAsia="MS PGothic" w:hAnsi="Arial" w:cs="Arial"/>
                <w:sz w:val="18"/>
                <w:szCs w:val="18"/>
              </w:rPr>
            </w:pPr>
          </w:p>
        </w:tc>
        <w:tc>
          <w:tcPr>
            <w:tcW w:w="423" w:type="pct"/>
            <w:gridSpan w:val="2"/>
            <w:shd w:val="clear" w:color="000000" w:fill="BFBFBF"/>
            <w:hideMark/>
          </w:tcPr>
          <w:p w14:paraId="015B5338" w14:textId="77777777" w:rsidR="009531EC" w:rsidRPr="00437B9F" w:rsidRDefault="009531EC" w:rsidP="009531EC">
            <w:pPr>
              <w:snapToGrid w:val="0"/>
              <w:rPr>
                <w:rFonts w:ascii="Arial" w:eastAsia="MS PGothic" w:hAnsi="Arial" w:cs="Arial"/>
                <w:sz w:val="18"/>
                <w:szCs w:val="18"/>
              </w:rPr>
            </w:pPr>
          </w:p>
        </w:tc>
        <w:tc>
          <w:tcPr>
            <w:tcW w:w="366" w:type="pct"/>
            <w:shd w:val="clear" w:color="auto" w:fill="auto"/>
            <w:hideMark/>
          </w:tcPr>
          <w:p w14:paraId="27943A8D"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Optional with capability signaling</w:t>
            </w:r>
          </w:p>
        </w:tc>
        <w:tc>
          <w:tcPr>
            <w:tcW w:w="364" w:type="pct"/>
          </w:tcPr>
          <w:p w14:paraId="5D1B3286" w14:textId="77777777" w:rsidR="009531EC" w:rsidRPr="002548AB" w:rsidRDefault="009531EC" w:rsidP="009531EC">
            <w:pPr>
              <w:snapToGrid w:val="0"/>
              <w:rPr>
                <w:rFonts w:ascii="Arial" w:eastAsia="MS PGothic" w:hAnsi="Arial" w:cs="Arial"/>
                <w:color w:val="FF0000"/>
                <w:sz w:val="18"/>
                <w:szCs w:val="18"/>
              </w:rPr>
            </w:pPr>
          </w:p>
        </w:tc>
      </w:tr>
      <w:tr w:rsidR="009531EC" w:rsidRPr="00437B9F" w14:paraId="65259306" w14:textId="776E1DD7" w:rsidTr="00F03EA7">
        <w:trPr>
          <w:trHeight w:val="510"/>
        </w:trPr>
        <w:tc>
          <w:tcPr>
            <w:tcW w:w="317" w:type="pct"/>
            <w:shd w:val="clear" w:color="auto" w:fill="auto"/>
            <w:hideMark/>
          </w:tcPr>
          <w:p w14:paraId="469B617E" w14:textId="77777777" w:rsidR="009531EC" w:rsidRPr="00437B9F" w:rsidRDefault="009531EC" w:rsidP="009531EC">
            <w:pPr>
              <w:snapToGrid w:val="0"/>
              <w:rPr>
                <w:rFonts w:ascii="Arial" w:eastAsia="MS PGothic" w:hAnsi="Arial" w:cs="Arial"/>
                <w:sz w:val="18"/>
                <w:szCs w:val="18"/>
              </w:rPr>
            </w:pPr>
          </w:p>
        </w:tc>
        <w:tc>
          <w:tcPr>
            <w:tcW w:w="204" w:type="pct"/>
            <w:gridSpan w:val="2"/>
            <w:shd w:val="clear" w:color="auto" w:fill="auto"/>
            <w:hideMark/>
          </w:tcPr>
          <w:p w14:paraId="51F7E654"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8-5</w:t>
            </w:r>
          </w:p>
        </w:tc>
        <w:tc>
          <w:tcPr>
            <w:tcW w:w="501" w:type="pct"/>
            <w:gridSpan w:val="3"/>
            <w:shd w:val="clear" w:color="auto" w:fill="auto"/>
            <w:hideMark/>
          </w:tcPr>
          <w:p w14:paraId="2E4C1044"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TPC-SRS-RNTI</w:t>
            </w:r>
          </w:p>
        </w:tc>
        <w:tc>
          <w:tcPr>
            <w:tcW w:w="577" w:type="pct"/>
            <w:gridSpan w:val="3"/>
            <w:shd w:val="clear" w:color="auto" w:fill="auto"/>
            <w:hideMark/>
          </w:tcPr>
          <w:p w14:paraId="3718BBD3"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Specific group DCI message for TPC commands for SRS</w:t>
            </w:r>
          </w:p>
        </w:tc>
        <w:tc>
          <w:tcPr>
            <w:tcW w:w="200" w:type="pct"/>
            <w:shd w:val="clear" w:color="auto" w:fill="auto"/>
            <w:hideMark/>
          </w:tcPr>
          <w:p w14:paraId="4AEA4D31" w14:textId="77777777" w:rsidR="009531EC" w:rsidRPr="00437B9F" w:rsidRDefault="009531EC" w:rsidP="009531EC">
            <w:pPr>
              <w:snapToGrid w:val="0"/>
              <w:rPr>
                <w:rFonts w:ascii="Arial" w:eastAsia="MS PGothic" w:hAnsi="Arial" w:cs="Arial"/>
                <w:sz w:val="18"/>
                <w:szCs w:val="18"/>
              </w:rPr>
            </w:pPr>
          </w:p>
        </w:tc>
        <w:tc>
          <w:tcPr>
            <w:tcW w:w="191" w:type="pct"/>
            <w:gridSpan w:val="4"/>
            <w:shd w:val="clear" w:color="auto" w:fill="auto"/>
            <w:hideMark/>
          </w:tcPr>
          <w:p w14:paraId="19A02BD7"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Yes</w:t>
            </w:r>
          </w:p>
        </w:tc>
        <w:tc>
          <w:tcPr>
            <w:tcW w:w="397" w:type="pct"/>
            <w:gridSpan w:val="2"/>
            <w:shd w:val="clear" w:color="auto" w:fill="auto"/>
            <w:hideMark/>
          </w:tcPr>
          <w:p w14:paraId="30BEA52F" w14:textId="77777777" w:rsidR="009531EC" w:rsidRPr="00437B9F" w:rsidRDefault="009531EC" w:rsidP="009531EC">
            <w:pPr>
              <w:snapToGrid w:val="0"/>
              <w:rPr>
                <w:rFonts w:ascii="Arial" w:eastAsia="MS PGothic" w:hAnsi="Arial" w:cs="Arial"/>
                <w:sz w:val="18"/>
                <w:szCs w:val="18"/>
              </w:rPr>
            </w:pPr>
          </w:p>
        </w:tc>
        <w:tc>
          <w:tcPr>
            <w:tcW w:w="234" w:type="pct"/>
            <w:gridSpan w:val="2"/>
            <w:shd w:val="clear" w:color="auto" w:fill="auto"/>
            <w:hideMark/>
          </w:tcPr>
          <w:p w14:paraId="1CD3B9E4"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Type 4</w:t>
            </w:r>
          </w:p>
        </w:tc>
        <w:tc>
          <w:tcPr>
            <w:tcW w:w="241" w:type="pct"/>
            <w:gridSpan w:val="3"/>
            <w:shd w:val="clear" w:color="auto" w:fill="auto"/>
            <w:hideMark/>
          </w:tcPr>
          <w:p w14:paraId="018F340D"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No need</w:t>
            </w:r>
          </w:p>
        </w:tc>
        <w:tc>
          <w:tcPr>
            <w:tcW w:w="245" w:type="pct"/>
            <w:gridSpan w:val="3"/>
            <w:shd w:val="clear" w:color="auto" w:fill="auto"/>
          </w:tcPr>
          <w:p w14:paraId="6DCC907D" w14:textId="77777777" w:rsidR="009531EC" w:rsidRPr="00437B9F" w:rsidRDefault="009531EC" w:rsidP="009531EC">
            <w:pPr>
              <w:snapToGrid w:val="0"/>
              <w:jc w:val="center"/>
              <w:rPr>
                <w:rFonts w:ascii="Arial" w:hAnsi="Arial" w:cs="Arial"/>
                <w:sz w:val="18"/>
                <w:szCs w:val="18"/>
              </w:rPr>
            </w:pPr>
            <w:r w:rsidRPr="00437B9F">
              <w:rPr>
                <w:rFonts w:ascii="Arial" w:hAnsi="Arial" w:cs="Arial"/>
                <w:sz w:val="18"/>
                <w:szCs w:val="18"/>
              </w:rPr>
              <w:t>Yes</w:t>
            </w:r>
          </w:p>
        </w:tc>
        <w:tc>
          <w:tcPr>
            <w:tcW w:w="200" w:type="pct"/>
            <w:gridSpan w:val="3"/>
            <w:shd w:val="clear" w:color="auto" w:fill="auto"/>
            <w:hideMark/>
          </w:tcPr>
          <w:p w14:paraId="5BD00D56" w14:textId="77777777" w:rsidR="009531EC" w:rsidRPr="00437B9F" w:rsidRDefault="009531EC" w:rsidP="009531EC">
            <w:pPr>
              <w:snapToGrid w:val="0"/>
              <w:rPr>
                <w:rFonts w:ascii="Arial" w:eastAsia="Malgun Gothic" w:hAnsi="Arial" w:cs="Arial"/>
                <w:sz w:val="18"/>
                <w:szCs w:val="18"/>
              </w:rPr>
            </w:pPr>
          </w:p>
        </w:tc>
        <w:tc>
          <w:tcPr>
            <w:tcW w:w="311" w:type="pct"/>
            <w:gridSpan w:val="3"/>
            <w:shd w:val="clear" w:color="auto" w:fill="auto"/>
            <w:hideMark/>
          </w:tcPr>
          <w:p w14:paraId="579C8045" w14:textId="77777777" w:rsidR="009531EC" w:rsidRPr="00437B9F" w:rsidRDefault="009531EC" w:rsidP="009531EC">
            <w:pPr>
              <w:snapToGrid w:val="0"/>
              <w:rPr>
                <w:rFonts w:ascii="Arial" w:eastAsia="MS PGothic" w:hAnsi="Arial" w:cs="Arial"/>
                <w:sz w:val="18"/>
                <w:szCs w:val="18"/>
              </w:rPr>
            </w:pPr>
          </w:p>
        </w:tc>
        <w:tc>
          <w:tcPr>
            <w:tcW w:w="229" w:type="pct"/>
            <w:gridSpan w:val="3"/>
            <w:shd w:val="clear" w:color="auto" w:fill="auto"/>
            <w:hideMark/>
          </w:tcPr>
          <w:p w14:paraId="29F1C3B7" w14:textId="77777777" w:rsidR="009531EC" w:rsidRPr="00437B9F" w:rsidRDefault="009531EC" w:rsidP="009531EC">
            <w:pPr>
              <w:snapToGrid w:val="0"/>
              <w:rPr>
                <w:rFonts w:ascii="Arial" w:eastAsia="MS PGothic" w:hAnsi="Arial" w:cs="Arial"/>
                <w:sz w:val="18"/>
                <w:szCs w:val="18"/>
              </w:rPr>
            </w:pPr>
          </w:p>
        </w:tc>
        <w:tc>
          <w:tcPr>
            <w:tcW w:w="423" w:type="pct"/>
            <w:gridSpan w:val="2"/>
            <w:shd w:val="clear" w:color="000000" w:fill="BFBFBF"/>
            <w:hideMark/>
          </w:tcPr>
          <w:p w14:paraId="3AEE057E" w14:textId="77777777" w:rsidR="009531EC" w:rsidRPr="00437B9F" w:rsidRDefault="009531EC" w:rsidP="009531EC">
            <w:pPr>
              <w:snapToGrid w:val="0"/>
              <w:rPr>
                <w:rFonts w:ascii="Arial" w:eastAsia="MS PGothic" w:hAnsi="Arial" w:cs="Arial"/>
                <w:sz w:val="18"/>
                <w:szCs w:val="18"/>
              </w:rPr>
            </w:pPr>
          </w:p>
        </w:tc>
        <w:tc>
          <w:tcPr>
            <w:tcW w:w="366" w:type="pct"/>
            <w:shd w:val="clear" w:color="auto" w:fill="auto"/>
            <w:hideMark/>
          </w:tcPr>
          <w:p w14:paraId="58558D96"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Optional with capability signaling</w:t>
            </w:r>
          </w:p>
        </w:tc>
        <w:tc>
          <w:tcPr>
            <w:tcW w:w="364" w:type="pct"/>
          </w:tcPr>
          <w:p w14:paraId="567BA5CF" w14:textId="77777777" w:rsidR="009531EC" w:rsidRPr="002548AB" w:rsidRDefault="009531EC" w:rsidP="009531EC">
            <w:pPr>
              <w:snapToGrid w:val="0"/>
              <w:rPr>
                <w:rFonts w:ascii="Arial" w:eastAsia="MS PGothic" w:hAnsi="Arial" w:cs="Arial"/>
                <w:color w:val="FF0000"/>
                <w:sz w:val="18"/>
                <w:szCs w:val="18"/>
              </w:rPr>
            </w:pPr>
          </w:p>
        </w:tc>
      </w:tr>
      <w:tr w:rsidR="009531EC" w:rsidRPr="00437B9F" w14:paraId="008F102B" w14:textId="6094D4D5" w:rsidTr="00F03EA7">
        <w:trPr>
          <w:trHeight w:val="270"/>
        </w:trPr>
        <w:tc>
          <w:tcPr>
            <w:tcW w:w="317" w:type="pct"/>
            <w:shd w:val="clear" w:color="auto" w:fill="auto"/>
            <w:hideMark/>
          </w:tcPr>
          <w:p w14:paraId="6D863DB8" w14:textId="77777777" w:rsidR="009531EC" w:rsidRPr="00437B9F" w:rsidRDefault="009531EC" w:rsidP="009531EC">
            <w:pPr>
              <w:snapToGrid w:val="0"/>
              <w:rPr>
                <w:rFonts w:ascii="Arial" w:eastAsia="MS PGothic" w:hAnsi="Arial" w:cs="Arial"/>
                <w:sz w:val="18"/>
                <w:szCs w:val="18"/>
              </w:rPr>
            </w:pPr>
          </w:p>
        </w:tc>
        <w:tc>
          <w:tcPr>
            <w:tcW w:w="204" w:type="pct"/>
            <w:gridSpan w:val="2"/>
            <w:shd w:val="clear" w:color="auto" w:fill="auto"/>
            <w:hideMark/>
          </w:tcPr>
          <w:p w14:paraId="51FAB54D"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8-6</w:t>
            </w:r>
          </w:p>
        </w:tc>
        <w:tc>
          <w:tcPr>
            <w:tcW w:w="501" w:type="pct"/>
            <w:gridSpan w:val="3"/>
            <w:shd w:val="clear" w:color="auto" w:fill="auto"/>
            <w:hideMark/>
          </w:tcPr>
          <w:p w14:paraId="1A0A35C0"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Absolute TPC command mode</w:t>
            </w:r>
          </w:p>
        </w:tc>
        <w:tc>
          <w:tcPr>
            <w:tcW w:w="577" w:type="pct"/>
            <w:gridSpan w:val="3"/>
            <w:shd w:val="clear" w:color="auto" w:fill="auto"/>
            <w:hideMark/>
          </w:tcPr>
          <w:p w14:paraId="14BCB402"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Absolute TPC command mode</w:t>
            </w:r>
          </w:p>
        </w:tc>
        <w:tc>
          <w:tcPr>
            <w:tcW w:w="200" w:type="pct"/>
            <w:shd w:val="clear" w:color="auto" w:fill="auto"/>
            <w:hideMark/>
          </w:tcPr>
          <w:p w14:paraId="26527F7A" w14:textId="77777777" w:rsidR="009531EC" w:rsidRPr="00437B9F" w:rsidRDefault="009531EC" w:rsidP="009531EC">
            <w:pPr>
              <w:snapToGrid w:val="0"/>
              <w:rPr>
                <w:rFonts w:ascii="Arial" w:eastAsia="MS PGothic" w:hAnsi="Arial" w:cs="Arial"/>
                <w:sz w:val="18"/>
                <w:szCs w:val="18"/>
              </w:rPr>
            </w:pPr>
          </w:p>
        </w:tc>
        <w:tc>
          <w:tcPr>
            <w:tcW w:w="191" w:type="pct"/>
            <w:gridSpan w:val="4"/>
            <w:shd w:val="clear" w:color="auto" w:fill="auto"/>
            <w:hideMark/>
          </w:tcPr>
          <w:p w14:paraId="45F1417D"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Yes</w:t>
            </w:r>
          </w:p>
        </w:tc>
        <w:tc>
          <w:tcPr>
            <w:tcW w:w="397" w:type="pct"/>
            <w:gridSpan w:val="2"/>
            <w:shd w:val="clear" w:color="auto" w:fill="auto"/>
            <w:hideMark/>
          </w:tcPr>
          <w:p w14:paraId="536A2DE7" w14:textId="77777777" w:rsidR="009531EC" w:rsidRPr="00437B9F" w:rsidRDefault="009531EC" w:rsidP="009531EC">
            <w:pPr>
              <w:snapToGrid w:val="0"/>
              <w:rPr>
                <w:rFonts w:ascii="Arial" w:eastAsia="MS PGothic" w:hAnsi="Arial" w:cs="Arial"/>
                <w:sz w:val="18"/>
                <w:szCs w:val="18"/>
              </w:rPr>
            </w:pPr>
          </w:p>
        </w:tc>
        <w:tc>
          <w:tcPr>
            <w:tcW w:w="234" w:type="pct"/>
            <w:gridSpan w:val="2"/>
            <w:shd w:val="clear" w:color="auto" w:fill="auto"/>
            <w:hideMark/>
          </w:tcPr>
          <w:p w14:paraId="2B6FDA6D"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Type 4</w:t>
            </w:r>
          </w:p>
        </w:tc>
        <w:tc>
          <w:tcPr>
            <w:tcW w:w="241" w:type="pct"/>
            <w:gridSpan w:val="3"/>
            <w:shd w:val="clear" w:color="auto" w:fill="auto"/>
            <w:hideMark/>
          </w:tcPr>
          <w:p w14:paraId="7D1B4376"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No need</w:t>
            </w:r>
          </w:p>
        </w:tc>
        <w:tc>
          <w:tcPr>
            <w:tcW w:w="245" w:type="pct"/>
            <w:gridSpan w:val="3"/>
            <w:shd w:val="clear" w:color="auto" w:fill="auto"/>
          </w:tcPr>
          <w:p w14:paraId="19F80B18" w14:textId="77777777" w:rsidR="009531EC" w:rsidRPr="00437B9F" w:rsidRDefault="009531EC" w:rsidP="009531EC">
            <w:pPr>
              <w:snapToGrid w:val="0"/>
              <w:jc w:val="center"/>
              <w:rPr>
                <w:rFonts w:ascii="Arial" w:hAnsi="Arial" w:cs="Arial"/>
                <w:sz w:val="18"/>
                <w:szCs w:val="18"/>
              </w:rPr>
            </w:pPr>
            <w:r w:rsidRPr="00437B9F">
              <w:rPr>
                <w:rFonts w:ascii="Arial" w:hAnsi="Arial" w:cs="Arial"/>
                <w:sz w:val="18"/>
                <w:szCs w:val="18"/>
              </w:rPr>
              <w:t>Yes</w:t>
            </w:r>
          </w:p>
        </w:tc>
        <w:tc>
          <w:tcPr>
            <w:tcW w:w="200" w:type="pct"/>
            <w:gridSpan w:val="3"/>
            <w:shd w:val="clear" w:color="auto" w:fill="auto"/>
            <w:hideMark/>
          </w:tcPr>
          <w:p w14:paraId="5BCE49B2" w14:textId="77777777" w:rsidR="009531EC" w:rsidRPr="00437B9F" w:rsidRDefault="009531EC" w:rsidP="009531EC">
            <w:pPr>
              <w:snapToGrid w:val="0"/>
              <w:rPr>
                <w:rFonts w:ascii="Arial" w:eastAsia="Malgun Gothic" w:hAnsi="Arial" w:cs="Arial"/>
                <w:sz w:val="18"/>
                <w:szCs w:val="18"/>
              </w:rPr>
            </w:pPr>
          </w:p>
        </w:tc>
        <w:tc>
          <w:tcPr>
            <w:tcW w:w="311" w:type="pct"/>
            <w:gridSpan w:val="3"/>
            <w:shd w:val="clear" w:color="auto" w:fill="auto"/>
            <w:hideMark/>
          </w:tcPr>
          <w:p w14:paraId="13EE116D" w14:textId="77777777" w:rsidR="009531EC" w:rsidRPr="00437B9F" w:rsidRDefault="009531EC" w:rsidP="009531EC">
            <w:pPr>
              <w:snapToGrid w:val="0"/>
              <w:rPr>
                <w:rFonts w:ascii="Arial" w:eastAsia="MS PGothic" w:hAnsi="Arial" w:cs="Arial"/>
                <w:sz w:val="18"/>
                <w:szCs w:val="18"/>
              </w:rPr>
            </w:pPr>
          </w:p>
        </w:tc>
        <w:tc>
          <w:tcPr>
            <w:tcW w:w="229" w:type="pct"/>
            <w:gridSpan w:val="3"/>
            <w:shd w:val="clear" w:color="auto" w:fill="auto"/>
            <w:hideMark/>
          </w:tcPr>
          <w:p w14:paraId="2F1F3B52" w14:textId="77777777" w:rsidR="009531EC" w:rsidRPr="00437B9F" w:rsidRDefault="009531EC" w:rsidP="009531EC">
            <w:pPr>
              <w:snapToGrid w:val="0"/>
              <w:rPr>
                <w:rFonts w:ascii="Arial" w:eastAsia="MS PGothic" w:hAnsi="Arial" w:cs="Arial"/>
                <w:sz w:val="18"/>
                <w:szCs w:val="18"/>
              </w:rPr>
            </w:pPr>
          </w:p>
        </w:tc>
        <w:tc>
          <w:tcPr>
            <w:tcW w:w="423" w:type="pct"/>
            <w:gridSpan w:val="2"/>
            <w:shd w:val="clear" w:color="000000" w:fill="BFBFBF"/>
            <w:hideMark/>
          </w:tcPr>
          <w:p w14:paraId="5C337F85" w14:textId="77777777" w:rsidR="009531EC" w:rsidRPr="00437B9F" w:rsidRDefault="009531EC" w:rsidP="009531EC">
            <w:pPr>
              <w:snapToGrid w:val="0"/>
              <w:rPr>
                <w:rFonts w:ascii="Arial" w:eastAsia="MS PGothic" w:hAnsi="Arial" w:cs="Arial"/>
                <w:sz w:val="18"/>
                <w:szCs w:val="18"/>
              </w:rPr>
            </w:pPr>
          </w:p>
        </w:tc>
        <w:tc>
          <w:tcPr>
            <w:tcW w:w="366" w:type="pct"/>
            <w:shd w:val="clear" w:color="auto" w:fill="auto"/>
            <w:hideMark/>
          </w:tcPr>
          <w:p w14:paraId="3EAFFD23"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Optional with capability signaling</w:t>
            </w:r>
          </w:p>
        </w:tc>
        <w:tc>
          <w:tcPr>
            <w:tcW w:w="364" w:type="pct"/>
          </w:tcPr>
          <w:p w14:paraId="48B5D907" w14:textId="77777777" w:rsidR="009531EC" w:rsidRPr="002548AB" w:rsidRDefault="009531EC" w:rsidP="009531EC">
            <w:pPr>
              <w:snapToGrid w:val="0"/>
              <w:rPr>
                <w:rFonts w:ascii="Arial" w:eastAsia="MS PGothic" w:hAnsi="Arial" w:cs="Arial"/>
                <w:color w:val="FF0000"/>
                <w:sz w:val="18"/>
                <w:szCs w:val="18"/>
              </w:rPr>
            </w:pPr>
          </w:p>
        </w:tc>
      </w:tr>
      <w:tr w:rsidR="009531EC" w:rsidRPr="00437B9F" w14:paraId="638F5089" w14:textId="0353BFBB" w:rsidTr="00F03EA7">
        <w:trPr>
          <w:trHeight w:val="510"/>
        </w:trPr>
        <w:tc>
          <w:tcPr>
            <w:tcW w:w="317" w:type="pct"/>
            <w:shd w:val="clear" w:color="auto" w:fill="auto"/>
            <w:hideMark/>
          </w:tcPr>
          <w:p w14:paraId="0B6BFD0B" w14:textId="77777777" w:rsidR="009531EC" w:rsidRPr="00437B9F" w:rsidRDefault="009531EC" w:rsidP="009531EC">
            <w:pPr>
              <w:snapToGrid w:val="0"/>
              <w:rPr>
                <w:rFonts w:ascii="Arial" w:eastAsia="MS PGothic" w:hAnsi="Arial" w:cs="Arial"/>
                <w:sz w:val="18"/>
                <w:szCs w:val="18"/>
              </w:rPr>
            </w:pPr>
          </w:p>
        </w:tc>
        <w:tc>
          <w:tcPr>
            <w:tcW w:w="204" w:type="pct"/>
            <w:gridSpan w:val="2"/>
            <w:shd w:val="clear" w:color="auto" w:fill="auto"/>
            <w:hideMark/>
          </w:tcPr>
          <w:p w14:paraId="48D7440C"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8-7</w:t>
            </w:r>
          </w:p>
        </w:tc>
        <w:tc>
          <w:tcPr>
            <w:tcW w:w="501" w:type="pct"/>
            <w:gridSpan w:val="3"/>
            <w:shd w:val="clear" w:color="auto" w:fill="auto"/>
            <w:hideMark/>
          </w:tcPr>
          <w:p w14:paraId="055A566B"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UL power control with 2 PUSCH closed loops</w:t>
            </w:r>
          </w:p>
        </w:tc>
        <w:tc>
          <w:tcPr>
            <w:tcW w:w="577" w:type="pct"/>
            <w:gridSpan w:val="3"/>
            <w:shd w:val="clear" w:color="auto" w:fill="auto"/>
            <w:hideMark/>
          </w:tcPr>
          <w:p w14:paraId="75B1FEC4"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 xml:space="preserve">Two different TPC loops </w:t>
            </w:r>
          </w:p>
        </w:tc>
        <w:tc>
          <w:tcPr>
            <w:tcW w:w="200" w:type="pct"/>
            <w:shd w:val="clear" w:color="auto" w:fill="auto"/>
            <w:hideMark/>
          </w:tcPr>
          <w:p w14:paraId="48879260" w14:textId="77777777" w:rsidR="009531EC" w:rsidRPr="00437B9F" w:rsidRDefault="009531EC" w:rsidP="009531EC">
            <w:pPr>
              <w:snapToGrid w:val="0"/>
              <w:rPr>
                <w:rFonts w:ascii="Arial" w:eastAsia="MS PGothic" w:hAnsi="Arial" w:cs="Arial"/>
                <w:sz w:val="18"/>
                <w:szCs w:val="18"/>
              </w:rPr>
            </w:pPr>
          </w:p>
        </w:tc>
        <w:tc>
          <w:tcPr>
            <w:tcW w:w="191" w:type="pct"/>
            <w:gridSpan w:val="4"/>
            <w:shd w:val="clear" w:color="auto" w:fill="auto"/>
            <w:hideMark/>
          </w:tcPr>
          <w:p w14:paraId="14073961"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Yes</w:t>
            </w:r>
          </w:p>
        </w:tc>
        <w:tc>
          <w:tcPr>
            <w:tcW w:w="397" w:type="pct"/>
            <w:gridSpan w:val="2"/>
            <w:shd w:val="clear" w:color="auto" w:fill="auto"/>
            <w:hideMark/>
          </w:tcPr>
          <w:p w14:paraId="7431032B" w14:textId="77777777" w:rsidR="009531EC" w:rsidRPr="00437B9F" w:rsidRDefault="009531EC" w:rsidP="009531EC">
            <w:pPr>
              <w:snapToGrid w:val="0"/>
              <w:rPr>
                <w:rFonts w:ascii="Arial" w:eastAsia="MS PGothic" w:hAnsi="Arial" w:cs="Arial"/>
                <w:sz w:val="18"/>
                <w:szCs w:val="18"/>
              </w:rPr>
            </w:pPr>
          </w:p>
        </w:tc>
        <w:tc>
          <w:tcPr>
            <w:tcW w:w="234" w:type="pct"/>
            <w:gridSpan w:val="2"/>
            <w:shd w:val="clear" w:color="auto" w:fill="auto"/>
            <w:hideMark/>
          </w:tcPr>
          <w:p w14:paraId="17538D06"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Type 4</w:t>
            </w:r>
          </w:p>
        </w:tc>
        <w:tc>
          <w:tcPr>
            <w:tcW w:w="241" w:type="pct"/>
            <w:gridSpan w:val="3"/>
            <w:shd w:val="clear" w:color="auto" w:fill="auto"/>
            <w:hideMark/>
          </w:tcPr>
          <w:p w14:paraId="7B55D127"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 xml:space="preserve">Yes  </w:t>
            </w:r>
          </w:p>
        </w:tc>
        <w:tc>
          <w:tcPr>
            <w:tcW w:w="245" w:type="pct"/>
            <w:gridSpan w:val="3"/>
            <w:shd w:val="clear" w:color="auto" w:fill="auto"/>
          </w:tcPr>
          <w:p w14:paraId="2645CB4B" w14:textId="77777777" w:rsidR="009531EC" w:rsidRPr="00437B9F" w:rsidRDefault="009531EC" w:rsidP="009531EC">
            <w:pPr>
              <w:snapToGrid w:val="0"/>
              <w:jc w:val="center"/>
              <w:rPr>
                <w:rFonts w:ascii="Arial" w:hAnsi="Arial" w:cs="Arial"/>
                <w:sz w:val="18"/>
                <w:szCs w:val="18"/>
              </w:rPr>
            </w:pPr>
            <w:r w:rsidRPr="00437B9F">
              <w:rPr>
                <w:rFonts w:ascii="Arial" w:hAnsi="Arial" w:cs="Arial"/>
                <w:sz w:val="18"/>
                <w:szCs w:val="18"/>
              </w:rPr>
              <w:t>Yes</w:t>
            </w:r>
          </w:p>
        </w:tc>
        <w:tc>
          <w:tcPr>
            <w:tcW w:w="200" w:type="pct"/>
            <w:gridSpan w:val="3"/>
            <w:shd w:val="clear" w:color="auto" w:fill="auto"/>
            <w:hideMark/>
          </w:tcPr>
          <w:p w14:paraId="5E94B51D" w14:textId="77777777" w:rsidR="009531EC" w:rsidRPr="00437B9F" w:rsidRDefault="009531EC" w:rsidP="009531EC">
            <w:pPr>
              <w:snapToGrid w:val="0"/>
              <w:rPr>
                <w:rFonts w:ascii="Arial" w:eastAsia="Malgun Gothic" w:hAnsi="Arial" w:cs="Arial"/>
                <w:sz w:val="18"/>
                <w:szCs w:val="18"/>
              </w:rPr>
            </w:pPr>
          </w:p>
        </w:tc>
        <w:tc>
          <w:tcPr>
            <w:tcW w:w="311" w:type="pct"/>
            <w:gridSpan w:val="3"/>
            <w:shd w:val="clear" w:color="auto" w:fill="auto"/>
            <w:hideMark/>
          </w:tcPr>
          <w:p w14:paraId="09F51492" w14:textId="77777777" w:rsidR="009531EC" w:rsidRPr="00437B9F" w:rsidRDefault="009531EC" w:rsidP="009531EC">
            <w:pPr>
              <w:snapToGrid w:val="0"/>
              <w:rPr>
                <w:rFonts w:ascii="Arial" w:eastAsia="MS PGothic" w:hAnsi="Arial" w:cs="Arial"/>
                <w:sz w:val="18"/>
                <w:szCs w:val="18"/>
              </w:rPr>
            </w:pPr>
          </w:p>
        </w:tc>
        <w:tc>
          <w:tcPr>
            <w:tcW w:w="229" w:type="pct"/>
            <w:gridSpan w:val="3"/>
            <w:shd w:val="clear" w:color="auto" w:fill="auto"/>
            <w:hideMark/>
          </w:tcPr>
          <w:p w14:paraId="1A22E242" w14:textId="77777777" w:rsidR="009531EC" w:rsidRPr="00437B9F" w:rsidRDefault="009531EC" w:rsidP="009531EC">
            <w:pPr>
              <w:snapToGrid w:val="0"/>
              <w:rPr>
                <w:rFonts w:ascii="Arial" w:eastAsia="MS PGothic" w:hAnsi="Arial" w:cs="Arial"/>
                <w:sz w:val="18"/>
                <w:szCs w:val="18"/>
              </w:rPr>
            </w:pPr>
          </w:p>
        </w:tc>
        <w:tc>
          <w:tcPr>
            <w:tcW w:w="423" w:type="pct"/>
            <w:gridSpan w:val="2"/>
            <w:shd w:val="clear" w:color="000000" w:fill="BFBFBF"/>
            <w:hideMark/>
          </w:tcPr>
          <w:p w14:paraId="474EC0D0"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Mandatory with capability signaling</w:t>
            </w:r>
          </w:p>
        </w:tc>
        <w:tc>
          <w:tcPr>
            <w:tcW w:w="366" w:type="pct"/>
            <w:shd w:val="clear" w:color="auto" w:fill="auto"/>
            <w:hideMark/>
          </w:tcPr>
          <w:p w14:paraId="3347C64D"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Mandatory with capability signaling</w:t>
            </w:r>
          </w:p>
        </w:tc>
        <w:tc>
          <w:tcPr>
            <w:tcW w:w="364" w:type="pct"/>
          </w:tcPr>
          <w:p w14:paraId="3EEF28C6" w14:textId="77777777" w:rsidR="009531EC" w:rsidRPr="002548AB" w:rsidRDefault="009531EC" w:rsidP="009531EC">
            <w:pPr>
              <w:snapToGrid w:val="0"/>
              <w:rPr>
                <w:rFonts w:ascii="Arial" w:eastAsia="MS PGothic" w:hAnsi="Arial" w:cs="Arial"/>
                <w:color w:val="FF0000"/>
                <w:sz w:val="18"/>
                <w:szCs w:val="18"/>
              </w:rPr>
            </w:pPr>
          </w:p>
        </w:tc>
      </w:tr>
      <w:tr w:rsidR="009531EC" w:rsidRPr="00437B9F" w14:paraId="56239CCA" w14:textId="77FC047A" w:rsidTr="00F03EA7">
        <w:trPr>
          <w:trHeight w:val="525"/>
        </w:trPr>
        <w:tc>
          <w:tcPr>
            <w:tcW w:w="317" w:type="pct"/>
            <w:shd w:val="clear" w:color="auto" w:fill="auto"/>
            <w:hideMark/>
          </w:tcPr>
          <w:p w14:paraId="0C118C70" w14:textId="77777777" w:rsidR="009531EC" w:rsidRPr="00437B9F" w:rsidRDefault="009531EC" w:rsidP="009531EC">
            <w:pPr>
              <w:snapToGrid w:val="0"/>
              <w:rPr>
                <w:rFonts w:ascii="Arial" w:eastAsia="MS PGothic" w:hAnsi="Arial" w:cs="Arial"/>
                <w:sz w:val="18"/>
                <w:szCs w:val="18"/>
              </w:rPr>
            </w:pPr>
          </w:p>
        </w:tc>
        <w:tc>
          <w:tcPr>
            <w:tcW w:w="204" w:type="pct"/>
            <w:gridSpan w:val="2"/>
            <w:shd w:val="clear" w:color="auto" w:fill="auto"/>
            <w:hideMark/>
          </w:tcPr>
          <w:p w14:paraId="1845510C"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8-8</w:t>
            </w:r>
          </w:p>
        </w:tc>
        <w:tc>
          <w:tcPr>
            <w:tcW w:w="501" w:type="pct"/>
            <w:gridSpan w:val="3"/>
            <w:shd w:val="clear" w:color="auto" w:fill="auto"/>
            <w:hideMark/>
          </w:tcPr>
          <w:p w14:paraId="36430137"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UL power control with 2 PUCCH closed loops</w:t>
            </w:r>
          </w:p>
        </w:tc>
        <w:tc>
          <w:tcPr>
            <w:tcW w:w="577" w:type="pct"/>
            <w:gridSpan w:val="3"/>
            <w:shd w:val="clear" w:color="auto" w:fill="auto"/>
            <w:hideMark/>
          </w:tcPr>
          <w:p w14:paraId="43927C3D"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Two different TPC loops</w:t>
            </w:r>
          </w:p>
        </w:tc>
        <w:tc>
          <w:tcPr>
            <w:tcW w:w="200" w:type="pct"/>
            <w:shd w:val="clear" w:color="auto" w:fill="auto"/>
            <w:hideMark/>
          </w:tcPr>
          <w:p w14:paraId="65B50128" w14:textId="77777777" w:rsidR="009531EC" w:rsidRPr="00437B9F" w:rsidRDefault="009531EC" w:rsidP="009531EC">
            <w:pPr>
              <w:snapToGrid w:val="0"/>
              <w:rPr>
                <w:rFonts w:ascii="Arial" w:eastAsia="MS PGothic" w:hAnsi="Arial" w:cs="Arial"/>
                <w:sz w:val="18"/>
                <w:szCs w:val="18"/>
              </w:rPr>
            </w:pPr>
          </w:p>
        </w:tc>
        <w:tc>
          <w:tcPr>
            <w:tcW w:w="191" w:type="pct"/>
            <w:gridSpan w:val="4"/>
            <w:shd w:val="clear" w:color="auto" w:fill="auto"/>
            <w:hideMark/>
          </w:tcPr>
          <w:p w14:paraId="6BFA42EE"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Yes</w:t>
            </w:r>
          </w:p>
        </w:tc>
        <w:tc>
          <w:tcPr>
            <w:tcW w:w="397" w:type="pct"/>
            <w:gridSpan w:val="2"/>
            <w:shd w:val="clear" w:color="auto" w:fill="auto"/>
            <w:hideMark/>
          </w:tcPr>
          <w:p w14:paraId="7AE697C6" w14:textId="77777777" w:rsidR="009531EC" w:rsidRPr="00437B9F" w:rsidRDefault="009531EC" w:rsidP="009531EC">
            <w:pPr>
              <w:snapToGrid w:val="0"/>
              <w:rPr>
                <w:rFonts w:ascii="Arial" w:eastAsia="MS PGothic" w:hAnsi="Arial" w:cs="Arial"/>
                <w:sz w:val="18"/>
                <w:szCs w:val="18"/>
              </w:rPr>
            </w:pPr>
          </w:p>
        </w:tc>
        <w:tc>
          <w:tcPr>
            <w:tcW w:w="234" w:type="pct"/>
            <w:gridSpan w:val="2"/>
            <w:shd w:val="clear" w:color="auto" w:fill="auto"/>
            <w:hideMark/>
          </w:tcPr>
          <w:p w14:paraId="7B5975BF"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Type 4</w:t>
            </w:r>
          </w:p>
        </w:tc>
        <w:tc>
          <w:tcPr>
            <w:tcW w:w="241" w:type="pct"/>
            <w:gridSpan w:val="3"/>
            <w:shd w:val="clear" w:color="auto" w:fill="auto"/>
            <w:hideMark/>
          </w:tcPr>
          <w:p w14:paraId="3207131A"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Yes</w:t>
            </w:r>
          </w:p>
        </w:tc>
        <w:tc>
          <w:tcPr>
            <w:tcW w:w="245" w:type="pct"/>
            <w:gridSpan w:val="3"/>
            <w:shd w:val="clear" w:color="auto" w:fill="auto"/>
          </w:tcPr>
          <w:p w14:paraId="5474A9E1" w14:textId="77777777" w:rsidR="009531EC" w:rsidRPr="00437B9F" w:rsidRDefault="009531EC" w:rsidP="009531EC">
            <w:pPr>
              <w:snapToGrid w:val="0"/>
              <w:jc w:val="center"/>
              <w:rPr>
                <w:rFonts w:ascii="Arial" w:eastAsia="MS PGothic" w:hAnsi="Arial" w:cs="Arial"/>
                <w:sz w:val="18"/>
                <w:szCs w:val="18"/>
              </w:rPr>
            </w:pPr>
            <w:r w:rsidRPr="00437B9F">
              <w:rPr>
                <w:rFonts w:ascii="Arial" w:eastAsia="MS PGothic" w:hAnsi="Arial" w:cs="Arial"/>
                <w:sz w:val="18"/>
                <w:szCs w:val="18"/>
              </w:rPr>
              <w:t>Yes</w:t>
            </w:r>
          </w:p>
        </w:tc>
        <w:tc>
          <w:tcPr>
            <w:tcW w:w="200" w:type="pct"/>
            <w:gridSpan w:val="3"/>
            <w:shd w:val="clear" w:color="auto" w:fill="auto"/>
            <w:hideMark/>
          </w:tcPr>
          <w:p w14:paraId="1AA609FD" w14:textId="77777777" w:rsidR="009531EC" w:rsidRPr="00437B9F" w:rsidRDefault="009531EC" w:rsidP="009531EC">
            <w:pPr>
              <w:snapToGrid w:val="0"/>
              <w:rPr>
                <w:rFonts w:ascii="Arial" w:eastAsia="MS PGothic" w:hAnsi="Arial" w:cs="Arial"/>
                <w:sz w:val="18"/>
                <w:szCs w:val="18"/>
              </w:rPr>
            </w:pPr>
          </w:p>
        </w:tc>
        <w:tc>
          <w:tcPr>
            <w:tcW w:w="311" w:type="pct"/>
            <w:gridSpan w:val="3"/>
            <w:shd w:val="clear" w:color="auto" w:fill="auto"/>
            <w:hideMark/>
          </w:tcPr>
          <w:p w14:paraId="6ED9DBF1" w14:textId="77777777" w:rsidR="009531EC" w:rsidRPr="00437B9F" w:rsidRDefault="009531EC" w:rsidP="009531EC">
            <w:pPr>
              <w:snapToGrid w:val="0"/>
              <w:rPr>
                <w:rFonts w:ascii="Arial" w:eastAsia="MS PGothic" w:hAnsi="Arial" w:cs="Arial"/>
                <w:sz w:val="18"/>
                <w:szCs w:val="18"/>
              </w:rPr>
            </w:pPr>
          </w:p>
        </w:tc>
        <w:tc>
          <w:tcPr>
            <w:tcW w:w="229" w:type="pct"/>
            <w:gridSpan w:val="3"/>
            <w:shd w:val="clear" w:color="auto" w:fill="auto"/>
            <w:hideMark/>
          </w:tcPr>
          <w:p w14:paraId="36D78CC2" w14:textId="77777777" w:rsidR="009531EC" w:rsidRPr="00437B9F" w:rsidRDefault="009531EC" w:rsidP="009531EC">
            <w:pPr>
              <w:snapToGrid w:val="0"/>
              <w:rPr>
                <w:rFonts w:ascii="Arial" w:eastAsia="MS PGothic" w:hAnsi="Arial" w:cs="Arial"/>
                <w:sz w:val="18"/>
                <w:szCs w:val="18"/>
              </w:rPr>
            </w:pPr>
          </w:p>
        </w:tc>
        <w:tc>
          <w:tcPr>
            <w:tcW w:w="423" w:type="pct"/>
            <w:gridSpan w:val="2"/>
            <w:shd w:val="clear" w:color="000000" w:fill="BFBFBF"/>
            <w:hideMark/>
          </w:tcPr>
          <w:p w14:paraId="063FD103"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Mandatory with capability signaling</w:t>
            </w:r>
          </w:p>
        </w:tc>
        <w:tc>
          <w:tcPr>
            <w:tcW w:w="366" w:type="pct"/>
            <w:shd w:val="clear" w:color="auto" w:fill="auto"/>
            <w:hideMark/>
          </w:tcPr>
          <w:p w14:paraId="59420E18"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Mandatory with capability signaling</w:t>
            </w:r>
          </w:p>
        </w:tc>
        <w:tc>
          <w:tcPr>
            <w:tcW w:w="364" w:type="pct"/>
          </w:tcPr>
          <w:p w14:paraId="1A44B748" w14:textId="77777777" w:rsidR="009531EC" w:rsidRPr="002548AB" w:rsidRDefault="009531EC" w:rsidP="009531EC">
            <w:pPr>
              <w:snapToGrid w:val="0"/>
              <w:rPr>
                <w:rFonts w:ascii="Arial" w:eastAsia="MS PGothic" w:hAnsi="Arial" w:cs="Arial"/>
                <w:color w:val="FF0000"/>
                <w:sz w:val="18"/>
                <w:szCs w:val="18"/>
              </w:rPr>
            </w:pPr>
          </w:p>
        </w:tc>
      </w:tr>
      <w:tr w:rsidR="009531EC" w:rsidRPr="00437B9F" w14:paraId="0EB49872" w14:textId="5937FB7A" w:rsidTr="00F03EA7">
        <w:trPr>
          <w:trHeight w:val="525"/>
        </w:trPr>
        <w:tc>
          <w:tcPr>
            <w:tcW w:w="317" w:type="pct"/>
            <w:shd w:val="clear" w:color="auto" w:fill="auto"/>
          </w:tcPr>
          <w:p w14:paraId="2F42C4B4" w14:textId="77777777" w:rsidR="009531EC" w:rsidRPr="00437B9F" w:rsidRDefault="009531EC" w:rsidP="009531EC">
            <w:pPr>
              <w:snapToGrid w:val="0"/>
              <w:rPr>
                <w:rFonts w:ascii="Arial" w:eastAsia="MS PGothic" w:hAnsi="Arial" w:cs="Arial"/>
                <w:sz w:val="18"/>
                <w:szCs w:val="18"/>
              </w:rPr>
            </w:pPr>
          </w:p>
        </w:tc>
        <w:tc>
          <w:tcPr>
            <w:tcW w:w="204" w:type="pct"/>
            <w:gridSpan w:val="2"/>
            <w:shd w:val="clear" w:color="auto" w:fill="auto"/>
          </w:tcPr>
          <w:p w14:paraId="2F8106A2"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1 [5-5a]?</w:t>
            </w:r>
          </w:p>
        </w:tc>
        <w:tc>
          <w:tcPr>
            <w:tcW w:w="501" w:type="pct"/>
            <w:gridSpan w:val="3"/>
            <w:shd w:val="clear" w:color="auto" w:fill="auto"/>
          </w:tcPr>
          <w:p w14:paraId="03E83525"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 xml:space="preserve">UE PDSCH processing capability #2 </w:t>
            </w:r>
          </w:p>
        </w:tc>
        <w:tc>
          <w:tcPr>
            <w:tcW w:w="577" w:type="pct"/>
            <w:gridSpan w:val="3"/>
            <w:shd w:val="clear" w:color="auto" w:fill="auto"/>
          </w:tcPr>
          <w:p w14:paraId="7E4B7A12" w14:textId="77777777" w:rsidR="009531EC" w:rsidRPr="00437B9F" w:rsidRDefault="009531EC" w:rsidP="009531EC">
            <w:pPr>
              <w:snapToGrid w:val="0"/>
              <w:rPr>
                <w:rFonts w:ascii="Arial" w:eastAsia="MS PGothic" w:hAnsi="Arial" w:cs="Arial"/>
                <w:sz w:val="18"/>
                <w:szCs w:val="18"/>
              </w:rPr>
            </w:pPr>
          </w:p>
          <w:p w14:paraId="3096F622"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 xml:space="preserve">UE can report values ‘X’ and </w:t>
            </w:r>
            <w:r w:rsidRPr="00437B9F">
              <w:rPr>
                <w:rFonts w:ascii="Arial" w:eastAsia="MS PGothic" w:hAnsi="Arial" w:cs="Arial"/>
                <w:sz w:val="18"/>
                <w:szCs w:val="18"/>
              </w:rPr>
              <w:lastRenderedPageBreak/>
              <w:t>‘Fallback’, and supports the following operation, only when all carriers are self-scheduled and all Capability #2 carriers in a band are of the same numerology</w:t>
            </w:r>
          </w:p>
          <w:p w14:paraId="2A6D37EA" w14:textId="77777777" w:rsidR="009531EC" w:rsidRPr="00437B9F" w:rsidRDefault="009531EC" w:rsidP="009531EC">
            <w:pPr>
              <w:pStyle w:val="ListParagraph"/>
              <w:numPr>
                <w:ilvl w:val="0"/>
                <w:numId w:val="18"/>
              </w:numPr>
              <w:overflowPunct/>
              <w:autoSpaceDE/>
              <w:autoSpaceDN/>
              <w:adjustRightInd/>
              <w:snapToGrid w:val="0"/>
              <w:ind w:left="297" w:hanging="218"/>
              <w:textAlignment w:val="auto"/>
              <w:rPr>
                <w:rFonts w:ascii="Arial" w:eastAsia="MS PGothic" w:hAnsi="Arial" w:cs="Arial"/>
                <w:sz w:val="18"/>
                <w:szCs w:val="18"/>
              </w:rPr>
            </w:pPr>
            <w:r w:rsidRPr="00437B9F">
              <w:rPr>
                <w:rFonts w:ascii="Arial" w:eastAsia="MS PGothic" w:hAnsi="Arial" w:cs="Arial"/>
                <w:sz w:val="18"/>
                <w:szCs w:val="18"/>
              </w:rPr>
              <w:t xml:space="preserve">UE supports Capability #2 processing time on all configured carriers if # configured carriers in a band &lt;= X, otherwise </w:t>
            </w:r>
          </w:p>
          <w:p w14:paraId="3B06E360" w14:textId="77777777" w:rsidR="009531EC" w:rsidRPr="00437B9F" w:rsidRDefault="009531EC" w:rsidP="009531EC">
            <w:pPr>
              <w:pStyle w:val="ListParagraph"/>
              <w:numPr>
                <w:ilvl w:val="1"/>
                <w:numId w:val="18"/>
              </w:numPr>
              <w:overflowPunct/>
              <w:autoSpaceDE/>
              <w:autoSpaceDN/>
              <w:adjustRightInd/>
              <w:snapToGrid w:val="0"/>
              <w:ind w:left="439" w:hanging="219"/>
              <w:textAlignment w:val="auto"/>
              <w:rPr>
                <w:rFonts w:ascii="Arial" w:eastAsia="MS PGothic" w:hAnsi="Arial" w:cs="Arial"/>
                <w:sz w:val="18"/>
                <w:szCs w:val="18"/>
              </w:rPr>
            </w:pPr>
            <w:r w:rsidRPr="00437B9F">
              <w:rPr>
                <w:rFonts w:ascii="Arial" w:eastAsia="MS PGothic" w:hAnsi="Arial" w:cs="Arial"/>
                <w:sz w:val="18"/>
                <w:szCs w:val="18"/>
              </w:rPr>
              <w:t>If Fallback = ‘SC’, UE supports Capability #2 processing time on lowest cell index among the configured carriers in the band where the value is reported</w:t>
            </w:r>
          </w:p>
          <w:p w14:paraId="124DABC6" w14:textId="77777777" w:rsidR="009531EC" w:rsidRPr="00437B9F" w:rsidRDefault="009531EC" w:rsidP="009531EC">
            <w:pPr>
              <w:pStyle w:val="ListParagraph"/>
              <w:numPr>
                <w:ilvl w:val="1"/>
                <w:numId w:val="18"/>
              </w:numPr>
              <w:overflowPunct/>
              <w:autoSpaceDE/>
              <w:autoSpaceDN/>
              <w:adjustRightInd/>
              <w:snapToGrid w:val="0"/>
              <w:ind w:left="439" w:hanging="219"/>
              <w:textAlignment w:val="auto"/>
              <w:rPr>
                <w:rFonts w:ascii="Arial" w:eastAsia="MS PGothic" w:hAnsi="Arial" w:cs="Arial"/>
                <w:sz w:val="18"/>
                <w:szCs w:val="18"/>
              </w:rPr>
            </w:pPr>
            <w:r w:rsidRPr="00437B9F">
              <w:rPr>
                <w:rFonts w:ascii="Arial" w:eastAsia="MS PGothic" w:hAnsi="Arial" w:cs="Arial"/>
                <w:sz w:val="18"/>
                <w:szCs w:val="18"/>
              </w:rPr>
              <w:t>If Fallback = ‘Cap1-only’, UE supports only Capability #1, in the band where the value is reported</w:t>
            </w:r>
          </w:p>
          <w:p w14:paraId="48C392DC"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2) No scheduling limitation</w:t>
            </w:r>
          </w:p>
          <w:p w14:paraId="11E5EA26"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lastRenderedPageBreak/>
              <w:t>3) N1 based on Table 5.3-2 of TS 38.214 for given SCS from {15, 30, 60} kHz</w:t>
            </w:r>
          </w:p>
          <w:p w14:paraId="3C5480AF"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 xml:space="preserve"> </w:t>
            </w:r>
          </w:p>
          <w:p w14:paraId="10D97AFD" w14:textId="77777777" w:rsidR="009531EC" w:rsidRPr="00437B9F" w:rsidRDefault="009531EC" w:rsidP="009531EC">
            <w:pPr>
              <w:snapToGrid w:val="0"/>
              <w:rPr>
                <w:rFonts w:ascii="Arial" w:eastAsia="MS PGothic" w:hAnsi="Arial" w:cs="Arial"/>
                <w:sz w:val="18"/>
                <w:szCs w:val="18"/>
              </w:rPr>
            </w:pPr>
          </w:p>
        </w:tc>
        <w:tc>
          <w:tcPr>
            <w:tcW w:w="200" w:type="pct"/>
            <w:shd w:val="clear" w:color="auto" w:fill="auto"/>
          </w:tcPr>
          <w:p w14:paraId="02500558" w14:textId="77777777" w:rsidR="009531EC" w:rsidRPr="00437B9F" w:rsidRDefault="009531EC" w:rsidP="009531EC">
            <w:pPr>
              <w:snapToGrid w:val="0"/>
              <w:rPr>
                <w:rFonts w:ascii="Arial" w:eastAsia="MS PGothic" w:hAnsi="Arial" w:cs="Arial"/>
                <w:sz w:val="18"/>
                <w:szCs w:val="18"/>
              </w:rPr>
            </w:pPr>
          </w:p>
        </w:tc>
        <w:tc>
          <w:tcPr>
            <w:tcW w:w="191" w:type="pct"/>
            <w:gridSpan w:val="4"/>
            <w:shd w:val="clear" w:color="auto" w:fill="auto"/>
          </w:tcPr>
          <w:p w14:paraId="52E9B4BE"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Yes</w:t>
            </w:r>
          </w:p>
        </w:tc>
        <w:tc>
          <w:tcPr>
            <w:tcW w:w="397" w:type="pct"/>
            <w:gridSpan w:val="2"/>
            <w:shd w:val="clear" w:color="auto" w:fill="auto"/>
          </w:tcPr>
          <w:p w14:paraId="6AC7CA92" w14:textId="77777777" w:rsidR="009531EC" w:rsidRPr="00437B9F" w:rsidRDefault="009531EC" w:rsidP="009531EC">
            <w:pPr>
              <w:snapToGrid w:val="0"/>
              <w:rPr>
                <w:rFonts w:ascii="Arial" w:eastAsia="MS PGothic" w:hAnsi="Arial" w:cs="Arial"/>
                <w:sz w:val="18"/>
                <w:szCs w:val="18"/>
              </w:rPr>
            </w:pPr>
          </w:p>
        </w:tc>
        <w:tc>
          <w:tcPr>
            <w:tcW w:w="234" w:type="pct"/>
            <w:gridSpan w:val="2"/>
            <w:shd w:val="clear" w:color="auto" w:fill="auto"/>
          </w:tcPr>
          <w:p w14:paraId="0DB322F3"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Type 3</w:t>
            </w:r>
          </w:p>
        </w:tc>
        <w:tc>
          <w:tcPr>
            <w:tcW w:w="241" w:type="pct"/>
            <w:gridSpan w:val="3"/>
            <w:shd w:val="clear" w:color="auto" w:fill="auto"/>
          </w:tcPr>
          <w:p w14:paraId="2C508AF0" w14:textId="77777777" w:rsidR="009531EC" w:rsidRPr="00437B9F" w:rsidRDefault="009531EC" w:rsidP="009531EC">
            <w:pPr>
              <w:snapToGrid w:val="0"/>
              <w:rPr>
                <w:rFonts w:ascii="Arial" w:eastAsia="MS PGothic" w:hAnsi="Arial" w:cs="Arial"/>
                <w:sz w:val="18"/>
                <w:szCs w:val="18"/>
              </w:rPr>
            </w:pPr>
          </w:p>
        </w:tc>
        <w:tc>
          <w:tcPr>
            <w:tcW w:w="245" w:type="pct"/>
            <w:gridSpan w:val="3"/>
            <w:shd w:val="clear" w:color="auto" w:fill="auto"/>
          </w:tcPr>
          <w:p w14:paraId="28EED7AE" w14:textId="77777777" w:rsidR="009531EC" w:rsidRPr="00437B9F" w:rsidRDefault="009531EC" w:rsidP="009531EC">
            <w:pPr>
              <w:snapToGrid w:val="0"/>
              <w:jc w:val="center"/>
              <w:rPr>
                <w:rFonts w:ascii="Arial" w:eastAsia="MS PGothic" w:hAnsi="Arial" w:cs="Arial"/>
                <w:sz w:val="18"/>
                <w:szCs w:val="18"/>
              </w:rPr>
            </w:pPr>
            <w:r w:rsidRPr="00437B9F">
              <w:rPr>
                <w:rFonts w:ascii="Arial" w:eastAsia="MS PGothic" w:hAnsi="Arial" w:cs="Arial"/>
                <w:sz w:val="18"/>
                <w:szCs w:val="18"/>
              </w:rPr>
              <w:t xml:space="preserve">Applicable to </w:t>
            </w:r>
            <w:r w:rsidRPr="00437B9F">
              <w:rPr>
                <w:rFonts w:ascii="Arial" w:eastAsia="MS PGothic" w:hAnsi="Arial" w:cs="Arial"/>
                <w:sz w:val="18"/>
                <w:szCs w:val="18"/>
              </w:rPr>
              <w:lastRenderedPageBreak/>
              <w:t>FR1 only</w:t>
            </w:r>
          </w:p>
        </w:tc>
        <w:tc>
          <w:tcPr>
            <w:tcW w:w="200" w:type="pct"/>
            <w:gridSpan w:val="3"/>
            <w:shd w:val="clear" w:color="auto" w:fill="auto"/>
          </w:tcPr>
          <w:p w14:paraId="6DD4F46B" w14:textId="77777777" w:rsidR="009531EC" w:rsidRPr="00437B9F" w:rsidRDefault="009531EC" w:rsidP="009531EC">
            <w:pPr>
              <w:snapToGrid w:val="0"/>
              <w:rPr>
                <w:rFonts w:ascii="Arial" w:eastAsia="MS PGothic" w:hAnsi="Arial" w:cs="Arial"/>
                <w:sz w:val="18"/>
                <w:szCs w:val="18"/>
              </w:rPr>
            </w:pPr>
          </w:p>
        </w:tc>
        <w:tc>
          <w:tcPr>
            <w:tcW w:w="311" w:type="pct"/>
            <w:gridSpan w:val="3"/>
            <w:shd w:val="clear" w:color="auto" w:fill="auto"/>
          </w:tcPr>
          <w:p w14:paraId="1DB18E48" w14:textId="77777777" w:rsidR="009531EC" w:rsidRPr="00437B9F" w:rsidRDefault="009531EC" w:rsidP="009531EC">
            <w:pPr>
              <w:snapToGrid w:val="0"/>
              <w:rPr>
                <w:rFonts w:ascii="Arial" w:hAnsi="Arial" w:cs="Arial"/>
                <w:sz w:val="18"/>
                <w:szCs w:val="18"/>
              </w:rPr>
            </w:pPr>
            <w:r w:rsidRPr="00437B9F">
              <w:rPr>
                <w:rFonts w:ascii="Arial" w:hAnsi="Arial" w:cs="Arial"/>
                <w:sz w:val="18"/>
                <w:szCs w:val="18"/>
              </w:rPr>
              <w:t>This capability is necessar</w:t>
            </w:r>
            <w:r w:rsidRPr="00437B9F">
              <w:rPr>
                <w:rFonts w:ascii="Arial" w:hAnsi="Arial" w:cs="Arial"/>
                <w:sz w:val="18"/>
                <w:szCs w:val="18"/>
              </w:rPr>
              <w:lastRenderedPageBreak/>
              <w:t xml:space="preserve">y for each SCS (15kHz, 30kHz, 60kHz) </w:t>
            </w:r>
          </w:p>
          <w:p w14:paraId="3FAC18BA" w14:textId="77777777" w:rsidR="009531EC" w:rsidRPr="00437B9F" w:rsidRDefault="009531EC" w:rsidP="009531EC">
            <w:pPr>
              <w:snapToGrid w:val="0"/>
              <w:rPr>
                <w:rFonts w:ascii="Arial" w:eastAsia="MS PGothic" w:hAnsi="Arial" w:cs="Arial"/>
                <w:sz w:val="18"/>
                <w:szCs w:val="18"/>
              </w:rPr>
            </w:pPr>
          </w:p>
          <w:p w14:paraId="483D76BB"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More than one set of per SCS per band reports can be signaled for a given band combination</w:t>
            </w:r>
          </w:p>
          <w:p w14:paraId="7900B1A2" w14:textId="77777777" w:rsidR="009531EC" w:rsidRPr="00437B9F" w:rsidRDefault="009531EC" w:rsidP="009531EC">
            <w:pPr>
              <w:snapToGrid w:val="0"/>
              <w:rPr>
                <w:rFonts w:ascii="Arial" w:eastAsia="MS PGothic" w:hAnsi="Arial" w:cs="Arial"/>
                <w:sz w:val="18"/>
                <w:szCs w:val="18"/>
              </w:rPr>
            </w:pPr>
          </w:p>
          <w:p w14:paraId="2AAB7B8E" w14:textId="77777777" w:rsidR="009531EC" w:rsidRPr="00437B9F" w:rsidRDefault="009531EC" w:rsidP="009531EC">
            <w:pPr>
              <w:snapToGrid w:val="0"/>
              <w:rPr>
                <w:rFonts w:ascii="Arial" w:eastAsia="MS PGothic" w:hAnsi="Arial" w:cs="Arial"/>
                <w:sz w:val="18"/>
                <w:szCs w:val="18"/>
              </w:rPr>
            </w:pPr>
          </w:p>
          <w:p w14:paraId="0FAFB90D" w14:textId="77777777" w:rsidR="009531EC" w:rsidRPr="00437B9F" w:rsidRDefault="009531EC" w:rsidP="009531EC">
            <w:pPr>
              <w:snapToGrid w:val="0"/>
              <w:rPr>
                <w:rFonts w:ascii="Arial" w:eastAsia="MS PGothic" w:hAnsi="Arial" w:cs="Arial"/>
                <w:sz w:val="18"/>
                <w:szCs w:val="18"/>
                <w:highlight w:val="yellow"/>
              </w:rPr>
            </w:pPr>
          </w:p>
        </w:tc>
        <w:tc>
          <w:tcPr>
            <w:tcW w:w="229" w:type="pct"/>
            <w:gridSpan w:val="3"/>
            <w:shd w:val="clear" w:color="auto" w:fill="auto"/>
          </w:tcPr>
          <w:p w14:paraId="635ADF9E" w14:textId="77777777" w:rsidR="009531EC" w:rsidRPr="00437B9F" w:rsidRDefault="009531EC" w:rsidP="009531EC">
            <w:pPr>
              <w:snapToGrid w:val="0"/>
              <w:jc w:val="center"/>
              <w:rPr>
                <w:rFonts w:ascii="Arial" w:eastAsia="MS PGothic" w:hAnsi="Arial" w:cs="Arial"/>
                <w:sz w:val="18"/>
                <w:szCs w:val="18"/>
              </w:rPr>
            </w:pPr>
            <w:r w:rsidRPr="00437B9F">
              <w:rPr>
                <w:rFonts w:ascii="Arial" w:eastAsia="MS PGothic" w:hAnsi="Arial" w:cs="Arial"/>
                <w:sz w:val="18"/>
                <w:szCs w:val="18"/>
              </w:rPr>
              <w:lastRenderedPageBreak/>
              <w:t>RAN1</w:t>
            </w:r>
          </w:p>
        </w:tc>
        <w:tc>
          <w:tcPr>
            <w:tcW w:w="423" w:type="pct"/>
            <w:gridSpan w:val="2"/>
            <w:shd w:val="clear" w:color="000000" w:fill="BFBFBF"/>
          </w:tcPr>
          <w:p w14:paraId="30419D92"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Optional with capability signaling</w:t>
            </w:r>
          </w:p>
          <w:p w14:paraId="6046B677" w14:textId="77777777" w:rsidR="009531EC" w:rsidRPr="00437B9F" w:rsidRDefault="009531EC" w:rsidP="009531EC">
            <w:pPr>
              <w:snapToGrid w:val="0"/>
              <w:rPr>
                <w:rFonts w:ascii="Arial" w:eastAsia="MS PGothic" w:hAnsi="Arial" w:cs="Arial"/>
                <w:sz w:val="18"/>
                <w:szCs w:val="18"/>
              </w:rPr>
            </w:pPr>
          </w:p>
          <w:p w14:paraId="13D2D790"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Candidate values for Component 1:</w:t>
            </w:r>
          </w:p>
          <w:p w14:paraId="1AA46B1C"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 xml:space="preserve">X in {1,..,16}, </w:t>
            </w:r>
          </w:p>
          <w:p w14:paraId="30ADC2B3"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Fallback {‘SC’,’Cap1-only’}</w:t>
            </w:r>
          </w:p>
        </w:tc>
        <w:tc>
          <w:tcPr>
            <w:tcW w:w="366" w:type="pct"/>
            <w:shd w:val="clear" w:color="auto" w:fill="auto"/>
          </w:tcPr>
          <w:p w14:paraId="15132958"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lastRenderedPageBreak/>
              <w:t xml:space="preserve">Optional with </w:t>
            </w:r>
            <w:r w:rsidRPr="00437B9F">
              <w:rPr>
                <w:rFonts w:ascii="Arial" w:eastAsia="MS PGothic" w:hAnsi="Arial" w:cs="Arial"/>
                <w:sz w:val="18"/>
                <w:szCs w:val="18"/>
              </w:rPr>
              <w:lastRenderedPageBreak/>
              <w:t>capability signaling</w:t>
            </w:r>
          </w:p>
          <w:p w14:paraId="1B25C00E" w14:textId="77777777" w:rsidR="009531EC" w:rsidRPr="00437B9F" w:rsidRDefault="009531EC" w:rsidP="009531EC">
            <w:pPr>
              <w:snapToGrid w:val="0"/>
              <w:rPr>
                <w:rFonts w:ascii="Arial" w:eastAsia="MS PGothic" w:hAnsi="Arial" w:cs="Arial"/>
                <w:sz w:val="18"/>
                <w:szCs w:val="18"/>
              </w:rPr>
            </w:pPr>
          </w:p>
          <w:p w14:paraId="12459D93"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Candidate values for Component 1:</w:t>
            </w:r>
          </w:p>
          <w:p w14:paraId="13BAC4A1"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 xml:space="preserve">X in {1,..,16}, </w:t>
            </w:r>
          </w:p>
          <w:p w14:paraId="7F161F1D"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Fallback {‘SC’,’Cap1-only’}</w:t>
            </w:r>
          </w:p>
        </w:tc>
        <w:tc>
          <w:tcPr>
            <w:tcW w:w="364" w:type="pct"/>
          </w:tcPr>
          <w:p w14:paraId="53B76B9C" w14:textId="77777777" w:rsidR="009531EC" w:rsidRPr="002548AB" w:rsidRDefault="009531EC" w:rsidP="009531EC">
            <w:pPr>
              <w:snapToGrid w:val="0"/>
              <w:rPr>
                <w:rFonts w:ascii="Arial" w:eastAsia="MS PGothic" w:hAnsi="Arial" w:cs="Arial"/>
                <w:color w:val="FF0000"/>
                <w:sz w:val="18"/>
                <w:szCs w:val="18"/>
              </w:rPr>
            </w:pPr>
          </w:p>
        </w:tc>
      </w:tr>
      <w:tr w:rsidR="009531EC" w:rsidRPr="00437B9F" w14:paraId="71125A14" w14:textId="3EA815EA" w:rsidTr="00F03EA7">
        <w:trPr>
          <w:trHeight w:val="525"/>
        </w:trPr>
        <w:tc>
          <w:tcPr>
            <w:tcW w:w="317" w:type="pct"/>
            <w:shd w:val="clear" w:color="auto" w:fill="auto"/>
          </w:tcPr>
          <w:p w14:paraId="4148F919" w14:textId="77777777" w:rsidR="009531EC" w:rsidRPr="00437B9F" w:rsidRDefault="009531EC" w:rsidP="009531EC">
            <w:pPr>
              <w:snapToGrid w:val="0"/>
              <w:rPr>
                <w:rFonts w:ascii="Arial" w:eastAsia="MS PGothic" w:hAnsi="Arial" w:cs="Arial"/>
                <w:sz w:val="18"/>
                <w:szCs w:val="18"/>
              </w:rPr>
            </w:pPr>
          </w:p>
        </w:tc>
        <w:tc>
          <w:tcPr>
            <w:tcW w:w="204" w:type="pct"/>
            <w:gridSpan w:val="2"/>
            <w:shd w:val="clear" w:color="auto" w:fill="auto"/>
          </w:tcPr>
          <w:p w14:paraId="278909F4"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2 [5-5b]?</w:t>
            </w:r>
          </w:p>
        </w:tc>
        <w:tc>
          <w:tcPr>
            <w:tcW w:w="501" w:type="pct"/>
            <w:gridSpan w:val="3"/>
            <w:shd w:val="clear" w:color="auto" w:fill="auto"/>
          </w:tcPr>
          <w:p w14:paraId="4F4F8F43"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 xml:space="preserve">UE PDSCH processing capability #2 with scheduling limitation for 30kHz-SCS </w:t>
            </w:r>
          </w:p>
        </w:tc>
        <w:tc>
          <w:tcPr>
            <w:tcW w:w="577" w:type="pct"/>
            <w:gridSpan w:val="3"/>
            <w:shd w:val="clear" w:color="auto" w:fill="auto"/>
          </w:tcPr>
          <w:p w14:paraId="3A37CAF7" w14:textId="77777777" w:rsidR="009531EC" w:rsidRPr="00437B9F" w:rsidRDefault="009531EC" w:rsidP="009531EC">
            <w:pPr>
              <w:snapToGrid w:val="0"/>
              <w:rPr>
                <w:rFonts w:ascii="Arial" w:eastAsia="MS PGothic" w:hAnsi="Arial" w:cs="Arial"/>
                <w:strike/>
                <w:sz w:val="18"/>
                <w:szCs w:val="18"/>
              </w:rPr>
            </w:pPr>
            <w:r w:rsidRPr="00437B9F">
              <w:rPr>
                <w:rFonts w:ascii="Arial" w:hAnsi="Arial" w:cs="Arial"/>
                <w:sz w:val="18"/>
                <w:szCs w:val="18"/>
              </w:rPr>
              <w:t>Capability #2 supported only if 1 carrier configured in the band (independent of #carriers configured in other bands)</w:t>
            </w:r>
          </w:p>
          <w:p w14:paraId="09724677"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 xml:space="preserve">2) Max PDSCH BW of 136 PRBs </w:t>
            </w:r>
          </w:p>
          <w:p w14:paraId="000609D1"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3) N1 based on Table 5.3-2 of TS 38.214 for 30 kHz SCS</w:t>
            </w:r>
          </w:p>
          <w:p w14:paraId="02B34E74" w14:textId="77777777" w:rsidR="009531EC" w:rsidRPr="00437B9F" w:rsidRDefault="009531EC" w:rsidP="009531EC">
            <w:pPr>
              <w:snapToGrid w:val="0"/>
              <w:rPr>
                <w:rFonts w:ascii="Arial" w:eastAsia="MS PGothic" w:hAnsi="Arial" w:cs="Arial"/>
                <w:sz w:val="18"/>
                <w:szCs w:val="18"/>
              </w:rPr>
            </w:pPr>
          </w:p>
          <w:p w14:paraId="33D55C1C"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 xml:space="preserve">4) UE reports the number of unicast PDSCH per slot for different TBs </w:t>
            </w:r>
          </w:p>
        </w:tc>
        <w:tc>
          <w:tcPr>
            <w:tcW w:w="200" w:type="pct"/>
            <w:shd w:val="clear" w:color="auto" w:fill="auto"/>
          </w:tcPr>
          <w:p w14:paraId="1B3B6680" w14:textId="77777777" w:rsidR="009531EC" w:rsidRPr="00437B9F" w:rsidRDefault="009531EC" w:rsidP="009531EC">
            <w:pPr>
              <w:snapToGrid w:val="0"/>
              <w:rPr>
                <w:rFonts w:ascii="Arial" w:eastAsia="MS PGothic" w:hAnsi="Arial" w:cs="Arial"/>
                <w:sz w:val="18"/>
                <w:szCs w:val="18"/>
              </w:rPr>
            </w:pPr>
          </w:p>
        </w:tc>
        <w:tc>
          <w:tcPr>
            <w:tcW w:w="191" w:type="pct"/>
            <w:gridSpan w:val="4"/>
            <w:shd w:val="clear" w:color="auto" w:fill="auto"/>
          </w:tcPr>
          <w:p w14:paraId="50D7F2F9"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Yes</w:t>
            </w:r>
          </w:p>
        </w:tc>
        <w:tc>
          <w:tcPr>
            <w:tcW w:w="397" w:type="pct"/>
            <w:gridSpan w:val="2"/>
            <w:shd w:val="clear" w:color="auto" w:fill="auto"/>
          </w:tcPr>
          <w:p w14:paraId="07911653" w14:textId="77777777" w:rsidR="009531EC" w:rsidRPr="00437B9F" w:rsidRDefault="009531EC" w:rsidP="009531EC">
            <w:pPr>
              <w:snapToGrid w:val="0"/>
              <w:rPr>
                <w:rFonts w:ascii="Arial" w:eastAsia="MS PGothic" w:hAnsi="Arial" w:cs="Arial"/>
                <w:sz w:val="18"/>
                <w:szCs w:val="18"/>
              </w:rPr>
            </w:pPr>
          </w:p>
        </w:tc>
        <w:tc>
          <w:tcPr>
            <w:tcW w:w="234" w:type="pct"/>
            <w:gridSpan w:val="2"/>
            <w:shd w:val="clear" w:color="auto" w:fill="auto"/>
          </w:tcPr>
          <w:p w14:paraId="641215CA"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Type 3</w:t>
            </w:r>
          </w:p>
        </w:tc>
        <w:tc>
          <w:tcPr>
            <w:tcW w:w="241" w:type="pct"/>
            <w:gridSpan w:val="3"/>
            <w:shd w:val="clear" w:color="auto" w:fill="auto"/>
          </w:tcPr>
          <w:p w14:paraId="24DAC398" w14:textId="77777777" w:rsidR="009531EC" w:rsidRPr="00437B9F" w:rsidRDefault="009531EC" w:rsidP="009531EC">
            <w:pPr>
              <w:snapToGrid w:val="0"/>
              <w:rPr>
                <w:rFonts w:ascii="Arial" w:eastAsia="MS PGothic" w:hAnsi="Arial" w:cs="Arial"/>
                <w:sz w:val="18"/>
                <w:szCs w:val="18"/>
              </w:rPr>
            </w:pPr>
          </w:p>
        </w:tc>
        <w:tc>
          <w:tcPr>
            <w:tcW w:w="245" w:type="pct"/>
            <w:gridSpan w:val="3"/>
            <w:shd w:val="clear" w:color="auto" w:fill="auto"/>
          </w:tcPr>
          <w:p w14:paraId="778E768E" w14:textId="77777777" w:rsidR="009531EC" w:rsidRPr="00437B9F" w:rsidRDefault="009531EC" w:rsidP="009531EC">
            <w:pPr>
              <w:snapToGrid w:val="0"/>
              <w:jc w:val="center"/>
              <w:rPr>
                <w:rFonts w:ascii="Arial" w:eastAsia="MS PGothic" w:hAnsi="Arial" w:cs="Arial"/>
                <w:sz w:val="18"/>
                <w:szCs w:val="18"/>
              </w:rPr>
            </w:pPr>
            <w:r w:rsidRPr="00437B9F">
              <w:rPr>
                <w:rFonts w:ascii="Arial" w:eastAsia="MS PGothic" w:hAnsi="Arial" w:cs="Arial"/>
                <w:sz w:val="18"/>
                <w:szCs w:val="18"/>
              </w:rPr>
              <w:t>Applicable to FR1 only</w:t>
            </w:r>
          </w:p>
        </w:tc>
        <w:tc>
          <w:tcPr>
            <w:tcW w:w="200" w:type="pct"/>
            <w:gridSpan w:val="3"/>
            <w:shd w:val="clear" w:color="auto" w:fill="auto"/>
          </w:tcPr>
          <w:p w14:paraId="2F672BB5" w14:textId="77777777" w:rsidR="009531EC" w:rsidRPr="00437B9F" w:rsidRDefault="009531EC" w:rsidP="009531EC">
            <w:pPr>
              <w:snapToGrid w:val="0"/>
              <w:rPr>
                <w:rFonts w:ascii="Arial" w:eastAsia="MS PGothic" w:hAnsi="Arial" w:cs="Arial"/>
                <w:sz w:val="18"/>
                <w:szCs w:val="18"/>
              </w:rPr>
            </w:pPr>
          </w:p>
        </w:tc>
        <w:tc>
          <w:tcPr>
            <w:tcW w:w="311" w:type="pct"/>
            <w:gridSpan w:val="3"/>
            <w:shd w:val="clear" w:color="auto" w:fill="auto"/>
          </w:tcPr>
          <w:p w14:paraId="24049DFD" w14:textId="77777777" w:rsidR="009531EC" w:rsidRPr="00437B9F" w:rsidRDefault="009531EC" w:rsidP="009531EC">
            <w:pPr>
              <w:snapToGrid w:val="0"/>
              <w:rPr>
                <w:rFonts w:ascii="Arial" w:hAnsi="Arial" w:cs="Arial"/>
                <w:sz w:val="18"/>
                <w:szCs w:val="18"/>
              </w:rPr>
            </w:pPr>
            <w:r w:rsidRPr="00437B9F">
              <w:rPr>
                <w:rFonts w:ascii="Arial" w:hAnsi="Arial" w:cs="Arial"/>
                <w:sz w:val="18"/>
                <w:szCs w:val="18"/>
              </w:rPr>
              <w:t>This capability is applicable to 30kHz-SCS only</w:t>
            </w:r>
          </w:p>
        </w:tc>
        <w:tc>
          <w:tcPr>
            <w:tcW w:w="229" w:type="pct"/>
            <w:gridSpan w:val="3"/>
            <w:shd w:val="clear" w:color="auto" w:fill="auto"/>
          </w:tcPr>
          <w:p w14:paraId="602DC794"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RAN1</w:t>
            </w:r>
          </w:p>
        </w:tc>
        <w:tc>
          <w:tcPr>
            <w:tcW w:w="423" w:type="pct"/>
            <w:gridSpan w:val="2"/>
            <w:shd w:val="clear" w:color="000000" w:fill="BFBFBF"/>
          </w:tcPr>
          <w:p w14:paraId="574E5C58"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Optional with capability signaling</w:t>
            </w:r>
          </w:p>
        </w:tc>
        <w:tc>
          <w:tcPr>
            <w:tcW w:w="366" w:type="pct"/>
            <w:shd w:val="clear" w:color="auto" w:fill="auto"/>
          </w:tcPr>
          <w:p w14:paraId="7439852A"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Optional with capability signaling</w:t>
            </w:r>
          </w:p>
          <w:p w14:paraId="5DB69D5C" w14:textId="77777777" w:rsidR="009531EC" w:rsidRPr="00437B9F" w:rsidRDefault="009531EC" w:rsidP="009531EC">
            <w:pPr>
              <w:snapToGrid w:val="0"/>
              <w:rPr>
                <w:rFonts w:ascii="Arial" w:eastAsia="MS PGothic" w:hAnsi="Arial" w:cs="Arial"/>
                <w:sz w:val="18"/>
                <w:szCs w:val="18"/>
              </w:rPr>
            </w:pPr>
          </w:p>
          <w:p w14:paraId="41BFAB10"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Component 4) the value ranges {1, 2, 4, 7}</w:t>
            </w:r>
          </w:p>
        </w:tc>
        <w:tc>
          <w:tcPr>
            <w:tcW w:w="364" w:type="pct"/>
          </w:tcPr>
          <w:p w14:paraId="515D8E78" w14:textId="77777777" w:rsidR="009531EC" w:rsidRPr="002548AB" w:rsidRDefault="009531EC" w:rsidP="009531EC">
            <w:pPr>
              <w:snapToGrid w:val="0"/>
              <w:rPr>
                <w:rFonts w:ascii="Arial" w:eastAsia="MS PGothic" w:hAnsi="Arial" w:cs="Arial"/>
                <w:color w:val="FF0000"/>
                <w:sz w:val="18"/>
                <w:szCs w:val="18"/>
              </w:rPr>
            </w:pPr>
          </w:p>
        </w:tc>
      </w:tr>
      <w:tr w:rsidR="009531EC" w:rsidRPr="00437B9F" w14:paraId="219023DD" w14:textId="0D2F70FB" w:rsidTr="00F03EA7">
        <w:trPr>
          <w:trHeight w:val="525"/>
        </w:trPr>
        <w:tc>
          <w:tcPr>
            <w:tcW w:w="317" w:type="pct"/>
            <w:shd w:val="clear" w:color="auto" w:fill="auto"/>
          </w:tcPr>
          <w:p w14:paraId="6816A63A" w14:textId="77777777" w:rsidR="009531EC" w:rsidRPr="00437B9F" w:rsidRDefault="009531EC" w:rsidP="009531EC">
            <w:pPr>
              <w:snapToGrid w:val="0"/>
              <w:rPr>
                <w:rFonts w:ascii="Arial" w:eastAsia="MS PGothic" w:hAnsi="Arial" w:cs="Arial"/>
                <w:sz w:val="18"/>
                <w:szCs w:val="18"/>
              </w:rPr>
            </w:pPr>
          </w:p>
        </w:tc>
        <w:tc>
          <w:tcPr>
            <w:tcW w:w="204" w:type="pct"/>
            <w:gridSpan w:val="2"/>
            <w:shd w:val="clear" w:color="auto" w:fill="auto"/>
          </w:tcPr>
          <w:p w14:paraId="47F3EDBD"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3 [5-5c]?</w:t>
            </w:r>
          </w:p>
        </w:tc>
        <w:tc>
          <w:tcPr>
            <w:tcW w:w="501" w:type="pct"/>
            <w:gridSpan w:val="3"/>
            <w:shd w:val="clear" w:color="auto" w:fill="auto"/>
          </w:tcPr>
          <w:p w14:paraId="73F4505C"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UE PUSCH processing capability #2</w:t>
            </w:r>
          </w:p>
        </w:tc>
        <w:tc>
          <w:tcPr>
            <w:tcW w:w="577" w:type="pct"/>
            <w:gridSpan w:val="3"/>
            <w:shd w:val="clear" w:color="auto" w:fill="auto"/>
          </w:tcPr>
          <w:p w14:paraId="7EBBDE6B"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UE can report values ‘X’ and ‘Fallback’, and supports the following operation, only when all carriers are self-scheduled and all Capability #2 carriers in a band are of the same numerology</w:t>
            </w:r>
          </w:p>
          <w:p w14:paraId="08509899" w14:textId="77777777" w:rsidR="009531EC" w:rsidRPr="00437B9F" w:rsidRDefault="009531EC" w:rsidP="009531EC">
            <w:pPr>
              <w:pStyle w:val="ListParagraph"/>
              <w:numPr>
                <w:ilvl w:val="0"/>
                <w:numId w:val="18"/>
              </w:numPr>
              <w:overflowPunct/>
              <w:autoSpaceDE/>
              <w:autoSpaceDN/>
              <w:adjustRightInd/>
              <w:snapToGrid w:val="0"/>
              <w:ind w:left="297" w:hanging="218"/>
              <w:textAlignment w:val="auto"/>
              <w:rPr>
                <w:rFonts w:ascii="Arial" w:eastAsia="MS PGothic" w:hAnsi="Arial" w:cs="Arial"/>
                <w:sz w:val="18"/>
                <w:szCs w:val="18"/>
              </w:rPr>
            </w:pPr>
            <w:r w:rsidRPr="00437B9F">
              <w:rPr>
                <w:rFonts w:ascii="Arial" w:eastAsia="MS PGothic" w:hAnsi="Arial" w:cs="Arial"/>
                <w:sz w:val="18"/>
                <w:szCs w:val="18"/>
              </w:rPr>
              <w:lastRenderedPageBreak/>
              <w:t xml:space="preserve">UE supports Capability #2 processing time on all configured carriers if # configured carriers in a band &lt;= X, otherwise </w:t>
            </w:r>
          </w:p>
          <w:p w14:paraId="16FAE473" w14:textId="77777777" w:rsidR="009531EC" w:rsidRPr="00437B9F" w:rsidRDefault="009531EC" w:rsidP="009531EC">
            <w:pPr>
              <w:pStyle w:val="ListParagraph"/>
              <w:numPr>
                <w:ilvl w:val="1"/>
                <w:numId w:val="18"/>
              </w:numPr>
              <w:overflowPunct/>
              <w:autoSpaceDE/>
              <w:autoSpaceDN/>
              <w:adjustRightInd/>
              <w:snapToGrid w:val="0"/>
              <w:ind w:left="439" w:hanging="218"/>
              <w:textAlignment w:val="auto"/>
              <w:rPr>
                <w:rFonts w:ascii="Arial" w:eastAsia="MS PGothic" w:hAnsi="Arial" w:cs="Arial"/>
                <w:sz w:val="18"/>
                <w:szCs w:val="18"/>
              </w:rPr>
            </w:pPr>
            <w:r w:rsidRPr="00437B9F">
              <w:rPr>
                <w:rFonts w:ascii="Arial" w:eastAsia="MS PGothic" w:hAnsi="Arial" w:cs="Arial"/>
                <w:sz w:val="18"/>
                <w:szCs w:val="18"/>
              </w:rPr>
              <w:t>If Fallback = ‘SC’, UE supports Capability #2 processing time on lowest cell index among the configured carriers in the band where the value is reported</w:t>
            </w:r>
          </w:p>
          <w:p w14:paraId="321AD277" w14:textId="77777777" w:rsidR="009531EC" w:rsidRPr="00437B9F" w:rsidRDefault="009531EC" w:rsidP="009531EC">
            <w:pPr>
              <w:pStyle w:val="ListParagraph"/>
              <w:numPr>
                <w:ilvl w:val="1"/>
                <w:numId w:val="18"/>
              </w:numPr>
              <w:overflowPunct/>
              <w:autoSpaceDE/>
              <w:autoSpaceDN/>
              <w:adjustRightInd/>
              <w:snapToGrid w:val="0"/>
              <w:ind w:left="439" w:hanging="218"/>
              <w:textAlignment w:val="auto"/>
              <w:rPr>
                <w:rFonts w:ascii="Arial" w:eastAsia="MS PGothic" w:hAnsi="Arial" w:cs="Arial"/>
                <w:sz w:val="18"/>
                <w:szCs w:val="18"/>
              </w:rPr>
            </w:pPr>
            <w:r w:rsidRPr="00437B9F">
              <w:rPr>
                <w:rFonts w:ascii="Arial" w:eastAsia="MS PGothic" w:hAnsi="Arial" w:cs="Arial"/>
                <w:sz w:val="18"/>
                <w:szCs w:val="18"/>
              </w:rPr>
              <w:t>If Fallback = ‘Cap1-only’, UE supports only Capability #1, in the band where the value is reported</w:t>
            </w:r>
          </w:p>
          <w:p w14:paraId="4A08EC08"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2) N2 based on Table 6.4-2 of TS 38.214 for given SCS from {15, 30, 60} kHz</w:t>
            </w:r>
          </w:p>
        </w:tc>
        <w:tc>
          <w:tcPr>
            <w:tcW w:w="200" w:type="pct"/>
            <w:shd w:val="clear" w:color="auto" w:fill="auto"/>
          </w:tcPr>
          <w:p w14:paraId="5353CFB6" w14:textId="77777777" w:rsidR="009531EC" w:rsidRPr="00437B9F" w:rsidRDefault="009531EC" w:rsidP="009531EC">
            <w:pPr>
              <w:snapToGrid w:val="0"/>
              <w:rPr>
                <w:rFonts w:ascii="Arial" w:eastAsia="MS PGothic" w:hAnsi="Arial" w:cs="Arial"/>
                <w:sz w:val="18"/>
                <w:szCs w:val="18"/>
              </w:rPr>
            </w:pPr>
          </w:p>
        </w:tc>
        <w:tc>
          <w:tcPr>
            <w:tcW w:w="191" w:type="pct"/>
            <w:gridSpan w:val="4"/>
            <w:shd w:val="clear" w:color="auto" w:fill="auto"/>
          </w:tcPr>
          <w:p w14:paraId="51546D08"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Yes</w:t>
            </w:r>
          </w:p>
        </w:tc>
        <w:tc>
          <w:tcPr>
            <w:tcW w:w="397" w:type="pct"/>
            <w:gridSpan w:val="2"/>
            <w:shd w:val="clear" w:color="auto" w:fill="auto"/>
          </w:tcPr>
          <w:p w14:paraId="2EE7A5AC" w14:textId="77777777" w:rsidR="009531EC" w:rsidRPr="00437B9F" w:rsidRDefault="009531EC" w:rsidP="009531EC">
            <w:pPr>
              <w:snapToGrid w:val="0"/>
              <w:rPr>
                <w:rFonts w:ascii="Arial" w:eastAsia="MS PGothic" w:hAnsi="Arial" w:cs="Arial"/>
                <w:sz w:val="18"/>
                <w:szCs w:val="18"/>
              </w:rPr>
            </w:pPr>
          </w:p>
        </w:tc>
        <w:tc>
          <w:tcPr>
            <w:tcW w:w="234" w:type="pct"/>
            <w:gridSpan w:val="2"/>
            <w:shd w:val="clear" w:color="auto" w:fill="auto"/>
          </w:tcPr>
          <w:p w14:paraId="07CB8231"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Type 3</w:t>
            </w:r>
          </w:p>
        </w:tc>
        <w:tc>
          <w:tcPr>
            <w:tcW w:w="241" w:type="pct"/>
            <w:gridSpan w:val="3"/>
            <w:shd w:val="clear" w:color="auto" w:fill="auto"/>
          </w:tcPr>
          <w:p w14:paraId="254E48F3" w14:textId="77777777" w:rsidR="009531EC" w:rsidRPr="00437B9F" w:rsidRDefault="009531EC" w:rsidP="009531EC">
            <w:pPr>
              <w:snapToGrid w:val="0"/>
              <w:rPr>
                <w:rFonts w:ascii="Arial" w:eastAsia="MS PGothic" w:hAnsi="Arial" w:cs="Arial"/>
                <w:sz w:val="18"/>
                <w:szCs w:val="18"/>
              </w:rPr>
            </w:pPr>
          </w:p>
        </w:tc>
        <w:tc>
          <w:tcPr>
            <w:tcW w:w="245" w:type="pct"/>
            <w:gridSpan w:val="3"/>
            <w:shd w:val="clear" w:color="auto" w:fill="auto"/>
          </w:tcPr>
          <w:p w14:paraId="47516021" w14:textId="77777777" w:rsidR="009531EC" w:rsidRPr="00437B9F" w:rsidRDefault="009531EC" w:rsidP="009531EC">
            <w:pPr>
              <w:snapToGrid w:val="0"/>
              <w:jc w:val="center"/>
              <w:rPr>
                <w:rFonts w:ascii="Arial" w:eastAsia="MS PGothic" w:hAnsi="Arial" w:cs="Arial"/>
                <w:sz w:val="18"/>
                <w:szCs w:val="18"/>
              </w:rPr>
            </w:pPr>
            <w:r w:rsidRPr="00437B9F">
              <w:rPr>
                <w:rFonts w:ascii="Arial" w:eastAsia="MS PGothic" w:hAnsi="Arial" w:cs="Arial"/>
                <w:sz w:val="18"/>
                <w:szCs w:val="18"/>
              </w:rPr>
              <w:t>Applicable to FR1 only</w:t>
            </w:r>
          </w:p>
        </w:tc>
        <w:tc>
          <w:tcPr>
            <w:tcW w:w="200" w:type="pct"/>
            <w:gridSpan w:val="3"/>
            <w:shd w:val="clear" w:color="auto" w:fill="auto"/>
          </w:tcPr>
          <w:p w14:paraId="17E1A144" w14:textId="77777777" w:rsidR="009531EC" w:rsidRPr="00437B9F" w:rsidRDefault="009531EC" w:rsidP="009531EC">
            <w:pPr>
              <w:snapToGrid w:val="0"/>
              <w:rPr>
                <w:rFonts w:ascii="Arial" w:eastAsia="MS PGothic" w:hAnsi="Arial" w:cs="Arial"/>
                <w:sz w:val="18"/>
                <w:szCs w:val="18"/>
              </w:rPr>
            </w:pPr>
          </w:p>
        </w:tc>
        <w:tc>
          <w:tcPr>
            <w:tcW w:w="311" w:type="pct"/>
            <w:gridSpan w:val="3"/>
            <w:shd w:val="clear" w:color="auto" w:fill="auto"/>
          </w:tcPr>
          <w:p w14:paraId="45F467EC" w14:textId="77777777" w:rsidR="009531EC" w:rsidRPr="00437B9F" w:rsidRDefault="009531EC" w:rsidP="009531EC">
            <w:pPr>
              <w:snapToGrid w:val="0"/>
              <w:rPr>
                <w:rFonts w:ascii="Arial" w:hAnsi="Arial" w:cs="Arial"/>
                <w:sz w:val="18"/>
                <w:szCs w:val="18"/>
              </w:rPr>
            </w:pPr>
            <w:r w:rsidRPr="00437B9F">
              <w:rPr>
                <w:rFonts w:ascii="Arial" w:hAnsi="Arial" w:cs="Arial"/>
                <w:sz w:val="18"/>
                <w:szCs w:val="18"/>
              </w:rPr>
              <w:t>This capability is necessary for each SCS  (15kHz, 30kHz, 60kHz)</w:t>
            </w:r>
          </w:p>
          <w:p w14:paraId="4C43A7BE" w14:textId="77777777" w:rsidR="009531EC" w:rsidRPr="00437B9F" w:rsidRDefault="009531EC" w:rsidP="009531EC">
            <w:pPr>
              <w:snapToGrid w:val="0"/>
              <w:rPr>
                <w:rFonts w:ascii="Arial" w:eastAsia="MS PGothic" w:hAnsi="Arial" w:cs="Arial"/>
                <w:sz w:val="18"/>
                <w:szCs w:val="18"/>
              </w:rPr>
            </w:pPr>
          </w:p>
          <w:p w14:paraId="5A870A26"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lastRenderedPageBreak/>
              <w:t>More than one set of per SCS per band reports can be signaled for a given band combination</w:t>
            </w:r>
          </w:p>
          <w:p w14:paraId="099D43C0" w14:textId="77777777" w:rsidR="009531EC" w:rsidRPr="00437B9F" w:rsidRDefault="009531EC" w:rsidP="009531EC">
            <w:pPr>
              <w:snapToGrid w:val="0"/>
              <w:rPr>
                <w:rFonts w:ascii="Arial" w:eastAsia="MS PGothic" w:hAnsi="Arial" w:cs="Arial"/>
                <w:sz w:val="18"/>
                <w:szCs w:val="18"/>
              </w:rPr>
            </w:pPr>
          </w:p>
          <w:p w14:paraId="713CDE76" w14:textId="77777777" w:rsidR="009531EC" w:rsidRPr="00437B9F" w:rsidRDefault="009531EC" w:rsidP="009531EC">
            <w:pPr>
              <w:snapToGrid w:val="0"/>
              <w:rPr>
                <w:rFonts w:ascii="Arial" w:eastAsia="MS PGothic" w:hAnsi="Arial" w:cs="Arial"/>
                <w:sz w:val="18"/>
                <w:szCs w:val="18"/>
              </w:rPr>
            </w:pPr>
          </w:p>
        </w:tc>
        <w:tc>
          <w:tcPr>
            <w:tcW w:w="229" w:type="pct"/>
            <w:gridSpan w:val="3"/>
            <w:shd w:val="clear" w:color="auto" w:fill="auto"/>
          </w:tcPr>
          <w:p w14:paraId="472F3A2C" w14:textId="77777777" w:rsidR="009531EC" w:rsidRPr="00437B9F" w:rsidRDefault="009531EC" w:rsidP="009531EC">
            <w:pPr>
              <w:snapToGrid w:val="0"/>
              <w:jc w:val="center"/>
              <w:rPr>
                <w:rFonts w:ascii="Arial" w:eastAsia="MS PGothic" w:hAnsi="Arial" w:cs="Arial"/>
                <w:sz w:val="18"/>
                <w:szCs w:val="18"/>
              </w:rPr>
            </w:pPr>
            <w:r w:rsidRPr="00437B9F">
              <w:rPr>
                <w:rFonts w:ascii="Arial" w:eastAsia="MS PGothic" w:hAnsi="Arial" w:cs="Arial"/>
                <w:sz w:val="18"/>
                <w:szCs w:val="18"/>
              </w:rPr>
              <w:lastRenderedPageBreak/>
              <w:t>RAN1</w:t>
            </w:r>
          </w:p>
        </w:tc>
        <w:tc>
          <w:tcPr>
            <w:tcW w:w="423" w:type="pct"/>
            <w:gridSpan w:val="2"/>
            <w:shd w:val="clear" w:color="auto" w:fill="auto"/>
          </w:tcPr>
          <w:p w14:paraId="79D773A3"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Optional with capability signaling</w:t>
            </w:r>
          </w:p>
          <w:p w14:paraId="597C2342" w14:textId="77777777" w:rsidR="009531EC" w:rsidRPr="00437B9F" w:rsidRDefault="009531EC" w:rsidP="009531EC">
            <w:pPr>
              <w:snapToGrid w:val="0"/>
              <w:rPr>
                <w:rFonts w:ascii="Arial" w:eastAsia="MS PGothic" w:hAnsi="Arial" w:cs="Arial"/>
                <w:sz w:val="18"/>
                <w:szCs w:val="18"/>
              </w:rPr>
            </w:pPr>
          </w:p>
          <w:p w14:paraId="0A617C50"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Candidate values for Component 1:</w:t>
            </w:r>
          </w:p>
          <w:p w14:paraId="58EABAAA"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 xml:space="preserve">X in {1,..,16}, </w:t>
            </w:r>
          </w:p>
          <w:p w14:paraId="4007EF0A"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lastRenderedPageBreak/>
              <w:t>Fallback {‘SC’,’Cap1-only’}</w:t>
            </w:r>
          </w:p>
        </w:tc>
        <w:tc>
          <w:tcPr>
            <w:tcW w:w="366" w:type="pct"/>
            <w:shd w:val="clear" w:color="auto" w:fill="auto"/>
          </w:tcPr>
          <w:p w14:paraId="0B6A1FF6"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lastRenderedPageBreak/>
              <w:t>Optional with capability signaling</w:t>
            </w:r>
          </w:p>
          <w:p w14:paraId="0158E53B" w14:textId="77777777" w:rsidR="009531EC" w:rsidRPr="00437B9F" w:rsidRDefault="009531EC" w:rsidP="009531EC">
            <w:pPr>
              <w:snapToGrid w:val="0"/>
              <w:rPr>
                <w:rFonts w:ascii="Arial" w:eastAsia="MS PGothic" w:hAnsi="Arial" w:cs="Arial"/>
                <w:sz w:val="18"/>
                <w:szCs w:val="18"/>
              </w:rPr>
            </w:pPr>
          </w:p>
          <w:p w14:paraId="4A5EB923"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Candidate values for Component 1:</w:t>
            </w:r>
          </w:p>
          <w:p w14:paraId="2EF1501B"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lastRenderedPageBreak/>
              <w:t xml:space="preserve">X in {1,..,16}, </w:t>
            </w:r>
          </w:p>
          <w:p w14:paraId="7A9AD952"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Fallback {‘SC’,’Cap1-only’}</w:t>
            </w:r>
          </w:p>
        </w:tc>
        <w:tc>
          <w:tcPr>
            <w:tcW w:w="364" w:type="pct"/>
          </w:tcPr>
          <w:p w14:paraId="700E096C" w14:textId="77777777" w:rsidR="009531EC" w:rsidRPr="002548AB" w:rsidRDefault="009531EC" w:rsidP="009531EC">
            <w:pPr>
              <w:snapToGrid w:val="0"/>
              <w:rPr>
                <w:rFonts w:ascii="Arial" w:eastAsia="MS PGothic" w:hAnsi="Arial" w:cs="Arial"/>
                <w:color w:val="FF0000"/>
                <w:sz w:val="18"/>
                <w:szCs w:val="18"/>
              </w:rPr>
            </w:pPr>
          </w:p>
        </w:tc>
      </w:tr>
      <w:tr w:rsidR="009531EC" w:rsidRPr="00437B9F" w14:paraId="738F6CA1" w14:textId="658C75EF" w:rsidTr="00F03EA7">
        <w:trPr>
          <w:trHeight w:val="525"/>
        </w:trPr>
        <w:tc>
          <w:tcPr>
            <w:tcW w:w="317" w:type="pct"/>
            <w:shd w:val="clear" w:color="auto" w:fill="auto"/>
          </w:tcPr>
          <w:p w14:paraId="31BC9F8A" w14:textId="77777777" w:rsidR="009531EC" w:rsidRPr="00437B9F" w:rsidRDefault="009531EC" w:rsidP="009531EC">
            <w:pPr>
              <w:snapToGrid w:val="0"/>
              <w:rPr>
                <w:rFonts w:ascii="Arial" w:eastAsia="MS PGothic" w:hAnsi="Arial" w:cs="Arial"/>
                <w:sz w:val="18"/>
                <w:szCs w:val="18"/>
              </w:rPr>
            </w:pPr>
          </w:p>
        </w:tc>
        <w:tc>
          <w:tcPr>
            <w:tcW w:w="204" w:type="pct"/>
            <w:gridSpan w:val="2"/>
            <w:shd w:val="clear" w:color="auto" w:fill="auto"/>
          </w:tcPr>
          <w:p w14:paraId="2C414B33"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4 [5-30a]?</w:t>
            </w:r>
          </w:p>
        </w:tc>
        <w:tc>
          <w:tcPr>
            <w:tcW w:w="501" w:type="pct"/>
            <w:gridSpan w:val="3"/>
            <w:shd w:val="clear" w:color="auto" w:fill="auto"/>
          </w:tcPr>
          <w:p w14:paraId="5FEEA3BD"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New 64QAM MCS table for PDSCH</w:t>
            </w:r>
          </w:p>
        </w:tc>
        <w:tc>
          <w:tcPr>
            <w:tcW w:w="577" w:type="pct"/>
            <w:gridSpan w:val="3"/>
            <w:shd w:val="clear" w:color="auto" w:fill="auto"/>
          </w:tcPr>
          <w:p w14:paraId="610C7D0C"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New 64QAM MCS table for PDSCH</w:t>
            </w:r>
          </w:p>
          <w:p w14:paraId="37262B13" w14:textId="77777777" w:rsidR="009531EC" w:rsidRPr="00437B9F" w:rsidRDefault="009531EC" w:rsidP="009531EC">
            <w:pPr>
              <w:snapToGrid w:val="0"/>
              <w:rPr>
                <w:rFonts w:ascii="Arial" w:eastAsia="MS PGothic" w:hAnsi="Arial" w:cs="Arial"/>
                <w:sz w:val="18"/>
                <w:szCs w:val="18"/>
              </w:rPr>
            </w:pPr>
          </w:p>
        </w:tc>
        <w:tc>
          <w:tcPr>
            <w:tcW w:w="200" w:type="pct"/>
            <w:shd w:val="clear" w:color="auto" w:fill="auto"/>
          </w:tcPr>
          <w:p w14:paraId="4E4F3917" w14:textId="77777777" w:rsidR="009531EC" w:rsidRPr="00437B9F" w:rsidRDefault="009531EC" w:rsidP="009531EC">
            <w:pPr>
              <w:snapToGrid w:val="0"/>
              <w:rPr>
                <w:rFonts w:ascii="Arial" w:eastAsia="MS PGothic" w:hAnsi="Arial" w:cs="Arial"/>
                <w:sz w:val="18"/>
                <w:szCs w:val="18"/>
              </w:rPr>
            </w:pPr>
          </w:p>
        </w:tc>
        <w:tc>
          <w:tcPr>
            <w:tcW w:w="191" w:type="pct"/>
            <w:gridSpan w:val="4"/>
            <w:shd w:val="clear" w:color="auto" w:fill="auto"/>
          </w:tcPr>
          <w:p w14:paraId="504E023E"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Yes</w:t>
            </w:r>
          </w:p>
        </w:tc>
        <w:tc>
          <w:tcPr>
            <w:tcW w:w="397" w:type="pct"/>
            <w:gridSpan w:val="2"/>
            <w:shd w:val="clear" w:color="auto" w:fill="auto"/>
          </w:tcPr>
          <w:p w14:paraId="5BB8EB06" w14:textId="77777777" w:rsidR="009531EC" w:rsidRPr="00437B9F" w:rsidRDefault="009531EC" w:rsidP="009531EC">
            <w:pPr>
              <w:snapToGrid w:val="0"/>
              <w:rPr>
                <w:rFonts w:ascii="Arial" w:eastAsia="MS PGothic" w:hAnsi="Arial" w:cs="Arial"/>
                <w:sz w:val="18"/>
                <w:szCs w:val="18"/>
              </w:rPr>
            </w:pPr>
          </w:p>
        </w:tc>
        <w:tc>
          <w:tcPr>
            <w:tcW w:w="234" w:type="pct"/>
            <w:gridSpan w:val="2"/>
            <w:shd w:val="clear" w:color="auto" w:fill="auto"/>
          </w:tcPr>
          <w:p w14:paraId="601D3199"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Type 4</w:t>
            </w:r>
          </w:p>
        </w:tc>
        <w:tc>
          <w:tcPr>
            <w:tcW w:w="241" w:type="pct"/>
            <w:gridSpan w:val="3"/>
            <w:shd w:val="clear" w:color="auto" w:fill="auto"/>
          </w:tcPr>
          <w:p w14:paraId="5B04B46A"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No need</w:t>
            </w:r>
          </w:p>
        </w:tc>
        <w:tc>
          <w:tcPr>
            <w:tcW w:w="245" w:type="pct"/>
            <w:gridSpan w:val="3"/>
            <w:shd w:val="clear" w:color="auto" w:fill="auto"/>
          </w:tcPr>
          <w:p w14:paraId="5E8A2DAF" w14:textId="77777777" w:rsidR="009531EC" w:rsidRPr="00437B9F" w:rsidRDefault="009531EC" w:rsidP="009531EC">
            <w:pPr>
              <w:snapToGrid w:val="0"/>
              <w:jc w:val="center"/>
              <w:rPr>
                <w:rFonts w:ascii="Arial" w:eastAsia="MS PGothic" w:hAnsi="Arial" w:cs="Arial"/>
                <w:sz w:val="18"/>
                <w:szCs w:val="18"/>
              </w:rPr>
            </w:pPr>
            <w:r w:rsidRPr="00437B9F">
              <w:rPr>
                <w:rFonts w:ascii="Arial" w:eastAsia="MS PGothic" w:hAnsi="Arial" w:cs="Arial"/>
                <w:sz w:val="18"/>
                <w:szCs w:val="18"/>
              </w:rPr>
              <w:t>Yes</w:t>
            </w:r>
          </w:p>
        </w:tc>
        <w:tc>
          <w:tcPr>
            <w:tcW w:w="200" w:type="pct"/>
            <w:gridSpan w:val="3"/>
            <w:shd w:val="clear" w:color="auto" w:fill="auto"/>
          </w:tcPr>
          <w:p w14:paraId="760770FB" w14:textId="77777777" w:rsidR="009531EC" w:rsidRPr="00437B9F" w:rsidRDefault="009531EC" w:rsidP="009531EC">
            <w:pPr>
              <w:snapToGrid w:val="0"/>
              <w:rPr>
                <w:rFonts w:ascii="Arial" w:eastAsia="MS PGothic" w:hAnsi="Arial" w:cs="Arial"/>
                <w:sz w:val="18"/>
                <w:szCs w:val="18"/>
              </w:rPr>
            </w:pPr>
          </w:p>
        </w:tc>
        <w:tc>
          <w:tcPr>
            <w:tcW w:w="311" w:type="pct"/>
            <w:gridSpan w:val="3"/>
            <w:shd w:val="clear" w:color="auto" w:fill="auto"/>
          </w:tcPr>
          <w:p w14:paraId="1686484B" w14:textId="77777777" w:rsidR="009531EC" w:rsidRPr="00437B9F" w:rsidRDefault="009531EC" w:rsidP="009531EC">
            <w:pPr>
              <w:snapToGrid w:val="0"/>
              <w:rPr>
                <w:rFonts w:ascii="Arial" w:eastAsia="MS PGothic" w:hAnsi="Arial" w:cs="Arial"/>
                <w:sz w:val="18"/>
                <w:szCs w:val="18"/>
              </w:rPr>
            </w:pPr>
          </w:p>
        </w:tc>
        <w:tc>
          <w:tcPr>
            <w:tcW w:w="229" w:type="pct"/>
            <w:gridSpan w:val="3"/>
            <w:shd w:val="clear" w:color="auto" w:fill="auto"/>
          </w:tcPr>
          <w:p w14:paraId="38902982" w14:textId="77777777" w:rsidR="009531EC" w:rsidRPr="00437B9F" w:rsidRDefault="009531EC" w:rsidP="009531EC">
            <w:pPr>
              <w:snapToGrid w:val="0"/>
              <w:jc w:val="center"/>
              <w:rPr>
                <w:rFonts w:ascii="Arial" w:eastAsia="MS PGothic" w:hAnsi="Arial" w:cs="Arial"/>
                <w:sz w:val="18"/>
                <w:szCs w:val="18"/>
              </w:rPr>
            </w:pPr>
            <w:r w:rsidRPr="00437B9F">
              <w:rPr>
                <w:rFonts w:ascii="Arial" w:eastAsia="MS PGothic" w:hAnsi="Arial" w:cs="Arial"/>
                <w:sz w:val="18"/>
                <w:szCs w:val="18"/>
              </w:rPr>
              <w:t>RAN1</w:t>
            </w:r>
          </w:p>
        </w:tc>
        <w:tc>
          <w:tcPr>
            <w:tcW w:w="423" w:type="pct"/>
            <w:gridSpan w:val="2"/>
            <w:shd w:val="clear" w:color="auto" w:fill="auto"/>
          </w:tcPr>
          <w:p w14:paraId="0D9525EA"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Optional with capability signaling</w:t>
            </w:r>
          </w:p>
        </w:tc>
        <w:tc>
          <w:tcPr>
            <w:tcW w:w="366" w:type="pct"/>
            <w:shd w:val="clear" w:color="auto" w:fill="auto"/>
          </w:tcPr>
          <w:p w14:paraId="2DDC32A3"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Optional with capability signaling</w:t>
            </w:r>
          </w:p>
        </w:tc>
        <w:tc>
          <w:tcPr>
            <w:tcW w:w="364" w:type="pct"/>
          </w:tcPr>
          <w:p w14:paraId="58953BD9" w14:textId="77777777" w:rsidR="009531EC" w:rsidRPr="002548AB" w:rsidRDefault="009531EC" w:rsidP="009531EC">
            <w:pPr>
              <w:snapToGrid w:val="0"/>
              <w:rPr>
                <w:rFonts w:ascii="Arial" w:eastAsia="MS PGothic" w:hAnsi="Arial" w:cs="Arial"/>
                <w:color w:val="FF0000"/>
                <w:sz w:val="18"/>
                <w:szCs w:val="18"/>
              </w:rPr>
            </w:pPr>
          </w:p>
        </w:tc>
      </w:tr>
      <w:tr w:rsidR="009531EC" w:rsidRPr="00437B9F" w14:paraId="24560082" w14:textId="7025CE7E" w:rsidTr="00F03EA7">
        <w:trPr>
          <w:trHeight w:val="525"/>
        </w:trPr>
        <w:tc>
          <w:tcPr>
            <w:tcW w:w="317" w:type="pct"/>
            <w:shd w:val="clear" w:color="auto" w:fill="auto"/>
          </w:tcPr>
          <w:p w14:paraId="60475F63" w14:textId="77777777" w:rsidR="009531EC" w:rsidRPr="00437B9F" w:rsidRDefault="009531EC" w:rsidP="009531EC">
            <w:pPr>
              <w:snapToGrid w:val="0"/>
              <w:rPr>
                <w:rFonts w:ascii="Arial" w:eastAsia="MS PGothic" w:hAnsi="Arial" w:cs="Arial"/>
                <w:sz w:val="18"/>
                <w:szCs w:val="18"/>
              </w:rPr>
            </w:pPr>
          </w:p>
        </w:tc>
        <w:tc>
          <w:tcPr>
            <w:tcW w:w="204" w:type="pct"/>
            <w:gridSpan w:val="2"/>
            <w:shd w:val="clear" w:color="auto" w:fill="auto"/>
          </w:tcPr>
          <w:p w14:paraId="2D233F65"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5 [5-30b]?</w:t>
            </w:r>
          </w:p>
        </w:tc>
        <w:tc>
          <w:tcPr>
            <w:tcW w:w="501" w:type="pct"/>
            <w:gridSpan w:val="3"/>
            <w:shd w:val="clear" w:color="auto" w:fill="auto"/>
          </w:tcPr>
          <w:p w14:paraId="3C43C4C8"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New 64QAM MCS table for PUSCH</w:t>
            </w:r>
          </w:p>
        </w:tc>
        <w:tc>
          <w:tcPr>
            <w:tcW w:w="577" w:type="pct"/>
            <w:gridSpan w:val="3"/>
            <w:shd w:val="clear" w:color="auto" w:fill="auto"/>
          </w:tcPr>
          <w:p w14:paraId="0EE10440"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New 64QAM MCS tables for PUSCH with and without transform precoding respectively</w:t>
            </w:r>
          </w:p>
          <w:p w14:paraId="696CCBB0"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 xml:space="preserve"> </w:t>
            </w:r>
          </w:p>
          <w:p w14:paraId="0DCF00DF" w14:textId="77777777" w:rsidR="009531EC" w:rsidRPr="00437B9F" w:rsidRDefault="009531EC" w:rsidP="009531EC">
            <w:pPr>
              <w:snapToGrid w:val="0"/>
              <w:rPr>
                <w:rFonts w:ascii="Arial" w:eastAsia="MS PGothic" w:hAnsi="Arial" w:cs="Arial"/>
                <w:sz w:val="18"/>
                <w:szCs w:val="18"/>
              </w:rPr>
            </w:pPr>
          </w:p>
        </w:tc>
        <w:tc>
          <w:tcPr>
            <w:tcW w:w="200" w:type="pct"/>
            <w:shd w:val="clear" w:color="auto" w:fill="auto"/>
          </w:tcPr>
          <w:p w14:paraId="59612DFF" w14:textId="77777777" w:rsidR="009531EC" w:rsidRPr="00437B9F" w:rsidRDefault="009531EC" w:rsidP="009531EC">
            <w:pPr>
              <w:snapToGrid w:val="0"/>
              <w:rPr>
                <w:rFonts w:ascii="Arial" w:eastAsia="MS PGothic" w:hAnsi="Arial" w:cs="Arial"/>
                <w:sz w:val="18"/>
                <w:szCs w:val="18"/>
              </w:rPr>
            </w:pPr>
          </w:p>
        </w:tc>
        <w:tc>
          <w:tcPr>
            <w:tcW w:w="191" w:type="pct"/>
            <w:gridSpan w:val="4"/>
            <w:shd w:val="clear" w:color="auto" w:fill="auto"/>
          </w:tcPr>
          <w:p w14:paraId="002E7851"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Yes</w:t>
            </w:r>
          </w:p>
        </w:tc>
        <w:tc>
          <w:tcPr>
            <w:tcW w:w="397" w:type="pct"/>
            <w:gridSpan w:val="2"/>
            <w:shd w:val="clear" w:color="auto" w:fill="auto"/>
          </w:tcPr>
          <w:p w14:paraId="11CA6564" w14:textId="77777777" w:rsidR="009531EC" w:rsidRPr="00437B9F" w:rsidRDefault="009531EC" w:rsidP="009531EC">
            <w:pPr>
              <w:snapToGrid w:val="0"/>
              <w:rPr>
                <w:rFonts w:ascii="Arial" w:eastAsia="MS PGothic" w:hAnsi="Arial" w:cs="Arial"/>
                <w:sz w:val="18"/>
                <w:szCs w:val="18"/>
              </w:rPr>
            </w:pPr>
          </w:p>
        </w:tc>
        <w:tc>
          <w:tcPr>
            <w:tcW w:w="234" w:type="pct"/>
            <w:gridSpan w:val="2"/>
            <w:shd w:val="clear" w:color="auto" w:fill="auto"/>
          </w:tcPr>
          <w:p w14:paraId="1CA05605"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Type 4</w:t>
            </w:r>
          </w:p>
        </w:tc>
        <w:tc>
          <w:tcPr>
            <w:tcW w:w="241" w:type="pct"/>
            <w:gridSpan w:val="3"/>
            <w:shd w:val="clear" w:color="auto" w:fill="auto"/>
          </w:tcPr>
          <w:p w14:paraId="4E10B17F"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No need</w:t>
            </w:r>
          </w:p>
        </w:tc>
        <w:tc>
          <w:tcPr>
            <w:tcW w:w="245" w:type="pct"/>
            <w:gridSpan w:val="3"/>
            <w:shd w:val="clear" w:color="auto" w:fill="auto"/>
          </w:tcPr>
          <w:p w14:paraId="71764394" w14:textId="77777777" w:rsidR="009531EC" w:rsidRPr="00437B9F" w:rsidRDefault="009531EC" w:rsidP="009531EC">
            <w:pPr>
              <w:snapToGrid w:val="0"/>
              <w:jc w:val="center"/>
              <w:rPr>
                <w:rFonts w:ascii="Arial" w:eastAsia="MS PGothic" w:hAnsi="Arial" w:cs="Arial"/>
                <w:sz w:val="18"/>
                <w:szCs w:val="18"/>
              </w:rPr>
            </w:pPr>
            <w:r w:rsidRPr="00437B9F">
              <w:rPr>
                <w:rFonts w:ascii="Arial" w:eastAsia="MS PGothic" w:hAnsi="Arial" w:cs="Arial"/>
                <w:sz w:val="18"/>
                <w:szCs w:val="18"/>
              </w:rPr>
              <w:t>Yes</w:t>
            </w:r>
          </w:p>
        </w:tc>
        <w:tc>
          <w:tcPr>
            <w:tcW w:w="200" w:type="pct"/>
            <w:gridSpan w:val="3"/>
            <w:shd w:val="clear" w:color="auto" w:fill="auto"/>
          </w:tcPr>
          <w:p w14:paraId="610B7AED" w14:textId="77777777" w:rsidR="009531EC" w:rsidRPr="00437B9F" w:rsidRDefault="009531EC" w:rsidP="009531EC">
            <w:pPr>
              <w:snapToGrid w:val="0"/>
              <w:rPr>
                <w:rFonts w:ascii="Arial" w:eastAsia="MS PGothic" w:hAnsi="Arial" w:cs="Arial"/>
                <w:sz w:val="18"/>
                <w:szCs w:val="18"/>
              </w:rPr>
            </w:pPr>
          </w:p>
        </w:tc>
        <w:tc>
          <w:tcPr>
            <w:tcW w:w="311" w:type="pct"/>
            <w:gridSpan w:val="3"/>
            <w:shd w:val="clear" w:color="auto" w:fill="auto"/>
          </w:tcPr>
          <w:p w14:paraId="1077C12C" w14:textId="77777777" w:rsidR="009531EC" w:rsidRPr="00437B9F" w:rsidRDefault="009531EC" w:rsidP="009531EC">
            <w:pPr>
              <w:snapToGrid w:val="0"/>
              <w:rPr>
                <w:rFonts w:ascii="Arial" w:eastAsia="MS PGothic" w:hAnsi="Arial" w:cs="Arial"/>
                <w:sz w:val="18"/>
                <w:szCs w:val="18"/>
              </w:rPr>
            </w:pPr>
          </w:p>
        </w:tc>
        <w:tc>
          <w:tcPr>
            <w:tcW w:w="229" w:type="pct"/>
            <w:gridSpan w:val="3"/>
            <w:shd w:val="clear" w:color="auto" w:fill="auto"/>
          </w:tcPr>
          <w:p w14:paraId="5D3A7E1D" w14:textId="77777777" w:rsidR="009531EC" w:rsidRPr="00437B9F" w:rsidRDefault="009531EC" w:rsidP="009531EC">
            <w:pPr>
              <w:snapToGrid w:val="0"/>
              <w:jc w:val="center"/>
              <w:rPr>
                <w:rFonts w:ascii="Arial" w:eastAsia="MS PGothic" w:hAnsi="Arial" w:cs="Arial"/>
                <w:sz w:val="18"/>
                <w:szCs w:val="18"/>
              </w:rPr>
            </w:pPr>
            <w:r w:rsidRPr="00437B9F">
              <w:rPr>
                <w:rFonts w:ascii="Arial" w:eastAsia="MS PGothic" w:hAnsi="Arial" w:cs="Arial"/>
                <w:sz w:val="18"/>
                <w:szCs w:val="18"/>
              </w:rPr>
              <w:t>RAN1</w:t>
            </w:r>
          </w:p>
        </w:tc>
        <w:tc>
          <w:tcPr>
            <w:tcW w:w="423" w:type="pct"/>
            <w:gridSpan w:val="2"/>
            <w:shd w:val="clear" w:color="auto" w:fill="auto"/>
          </w:tcPr>
          <w:p w14:paraId="2805032A"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Optional with capability signaling</w:t>
            </w:r>
          </w:p>
        </w:tc>
        <w:tc>
          <w:tcPr>
            <w:tcW w:w="366" w:type="pct"/>
            <w:shd w:val="clear" w:color="auto" w:fill="auto"/>
          </w:tcPr>
          <w:p w14:paraId="635739EC"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Optional with capability signaling</w:t>
            </w:r>
          </w:p>
        </w:tc>
        <w:tc>
          <w:tcPr>
            <w:tcW w:w="364" w:type="pct"/>
          </w:tcPr>
          <w:p w14:paraId="756FAFBB" w14:textId="77777777" w:rsidR="009531EC" w:rsidRPr="002548AB" w:rsidRDefault="009531EC" w:rsidP="009531EC">
            <w:pPr>
              <w:snapToGrid w:val="0"/>
              <w:rPr>
                <w:rFonts w:ascii="Arial" w:eastAsia="MS PGothic" w:hAnsi="Arial" w:cs="Arial"/>
                <w:color w:val="FF0000"/>
                <w:sz w:val="18"/>
                <w:szCs w:val="18"/>
              </w:rPr>
            </w:pPr>
          </w:p>
        </w:tc>
      </w:tr>
      <w:tr w:rsidR="009531EC" w:rsidRPr="00437B9F" w14:paraId="2DF1BD1E" w14:textId="58B591CB" w:rsidTr="00F03EA7">
        <w:trPr>
          <w:trHeight w:val="525"/>
        </w:trPr>
        <w:tc>
          <w:tcPr>
            <w:tcW w:w="317" w:type="pct"/>
            <w:shd w:val="clear" w:color="auto" w:fill="auto"/>
          </w:tcPr>
          <w:p w14:paraId="125E32AD" w14:textId="77777777" w:rsidR="009531EC" w:rsidRPr="00437B9F" w:rsidRDefault="009531EC" w:rsidP="009531EC">
            <w:pPr>
              <w:snapToGrid w:val="0"/>
              <w:rPr>
                <w:rFonts w:ascii="Arial" w:eastAsia="MS PGothic" w:hAnsi="Arial" w:cs="Arial"/>
                <w:sz w:val="18"/>
                <w:szCs w:val="18"/>
              </w:rPr>
            </w:pPr>
          </w:p>
        </w:tc>
        <w:tc>
          <w:tcPr>
            <w:tcW w:w="204" w:type="pct"/>
            <w:gridSpan w:val="2"/>
            <w:shd w:val="clear" w:color="auto" w:fill="auto"/>
          </w:tcPr>
          <w:p w14:paraId="42CADA35"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6 [2-32c]?</w:t>
            </w:r>
          </w:p>
        </w:tc>
        <w:tc>
          <w:tcPr>
            <w:tcW w:w="501" w:type="pct"/>
            <w:gridSpan w:val="3"/>
            <w:shd w:val="clear" w:color="auto" w:fill="auto"/>
          </w:tcPr>
          <w:p w14:paraId="7B220867"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New CQI table</w:t>
            </w:r>
          </w:p>
        </w:tc>
        <w:tc>
          <w:tcPr>
            <w:tcW w:w="577" w:type="pct"/>
            <w:gridSpan w:val="3"/>
            <w:shd w:val="clear" w:color="auto" w:fill="auto"/>
          </w:tcPr>
          <w:p w14:paraId="63A95FDC"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CQI table with target BLER of 10^-5</w:t>
            </w:r>
          </w:p>
        </w:tc>
        <w:tc>
          <w:tcPr>
            <w:tcW w:w="200" w:type="pct"/>
            <w:shd w:val="clear" w:color="auto" w:fill="auto"/>
          </w:tcPr>
          <w:p w14:paraId="73CF7248" w14:textId="77777777" w:rsidR="009531EC" w:rsidRPr="00437B9F" w:rsidRDefault="009531EC" w:rsidP="009531EC">
            <w:pPr>
              <w:snapToGrid w:val="0"/>
              <w:rPr>
                <w:rFonts w:ascii="Arial" w:eastAsia="MS PGothic" w:hAnsi="Arial" w:cs="Arial"/>
                <w:sz w:val="18"/>
                <w:szCs w:val="18"/>
              </w:rPr>
            </w:pPr>
          </w:p>
        </w:tc>
        <w:tc>
          <w:tcPr>
            <w:tcW w:w="191" w:type="pct"/>
            <w:gridSpan w:val="4"/>
            <w:shd w:val="clear" w:color="auto" w:fill="auto"/>
          </w:tcPr>
          <w:p w14:paraId="78601B8E"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Yes</w:t>
            </w:r>
          </w:p>
        </w:tc>
        <w:tc>
          <w:tcPr>
            <w:tcW w:w="397" w:type="pct"/>
            <w:gridSpan w:val="2"/>
            <w:shd w:val="clear" w:color="auto" w:fill="auto"/>
          </w:tcPr>
          <w:p w14:paraId="1A0E09E7" w14:textId="77777777" w:rsidR="009531EC" w:rsidRPr="00437B9F" w:rsidRDefault="009531EC" w:rsidP="009531EC">
            <w:pPr>
              <w:snapToGrid w:val="0"/>
              <w:rPr>
                <w:rFonts w:ascii="Arial" w:eastAsia="MS PGothic" w:hAnsi="Arial" w:cs="Arial"/>
                <w:sz w:val="18"/>
                <w:szCs w:val="18"/>
              </w:rPr>
            </w:pPr>
          </w:p>
        </w:tc>
        <w:tc>
          <w:tcPr>
            <w:tcW w:w="234" w:type="pct"/>
            <w:gridSpan w:val="2"/>
            <w:shd w:val="clear" w:color="auto" w:fill="auto"/>
          </w:tcPr>
          <w:p w14:paraId="279EAB60"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Type 4</w:t>
            </w:r>
          </w:p>
        </w:tc>
        <w:tc>
          <w:tcPr>
            <w:tcW w:w="241" w:type="pct"/>
            <w:gridSpan w:val="3"/>
            <w:shd w:val="clear" w:color="auto" w:fill="auto"/>
          </w:tcPr>
          <w:p w14:paraId="0D214E28"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No need</w:t>
            </w:r>
          </w:p>
        </w:tc>
        <w:tc>
          <w:tcPr>
            <w:tcW w:w="245" w:type="pct"/>
            <w:gridSpan w:val="3"/>
            <w:shd w:val="clear" w:color="auto" w:fill="auto"/>
          </w:tcPr>
          <w:p w14:paraId="51C0048F" w14:textId="77777777" w:rsidR="009531EC" w:rsidRPr="00437B9F" w:rsidRDefault="009531EC" w:rsidP="009531EC">
            <w:pPr>
              <w:snapToGrid w:val="0"/>
              <w:jc w:val="center"/>
              <w:rPr>
                <w:rFonts w:ascii="Arial" w:eastAsia="MS PGothic" w:hAnsi="Arial" w:cs="Arial"/>
                <w:sz w:val="18"/>
                <w:szCs w:val="18"/>
              </w:rPr>
            </w:pPr>
            <w:r w:rsidRPr="00437B9F">
              <w:rPr>
                <w:rFonts w:ascii="Arial" w:eastAsia="MS PGothic" w:hAnsi="Arial" w:cs="Arial"/>
                <w:sz w:val="18"/>
                <w:szCs w:val="18"/>
              </w:rPr>
              <w:t>Yes</w:t>
            </w:r>
          </w:p>
        </w:tc>
        <w:tc>
          <w:tcPr>
            <w:tcW w:w="200" w:type="pct"/>
            <w:gridSpan w:val="3"/>
            <w:shd w:val="clear" w:color="auto" w:fill="auto"/>
          </w:tcPr>
          <w:p w14:paraId="4E7BCC59" w14:textId="77777777" w:rsidR="009531EC" w:rsidRPr="00437B9F" w:rsidRDefault="009531EC" w:rsidP="009531EC">
            <w:pPr>
              <w:snapToGrid w:val="0"/>
              <w:rPr>
                <w:rFonts w:ascii="Arial" w:eastAsia="MS PGothic" w:hAnsi="Arial" w:cs="Arial"/>
                <w:sz w:val="18"/>
                <w:szCs w:val="18"/>
              </w:rPr>
            </w:pPr>
          </w:p>
        </w:tc>
        <w:tc>
          <w:tcPr>
            <w:tcW w:w="311" w:type="pct"/>
            <w:gridSpan w:val="3"/>
            <w:shd w:val="clear" w:color="auto" w:fill="auto"/>
          </w:tcPr>
          <w:p w14:paraId="7E5B4978" w14:textId="77777777" w:rsidR="009531EC" w:rsidRPr="00437B9F" w:rsidRDefault="009531EC" w:rsidP="009531EC">
            <w:pPr>
              <w:snapToGrid w:val="0"/>
              <w:rPr>
                <w:rFonts w:ascii="Arial" w:eastAsia="MS PGothic" w:hAnsi="Arial" w:cs="Arial"/>
                <w:sz w:val="18"/>
                <w:szCs w:val="18"/>
              </w:rPr>
            </w:pPr>
          </w:p>
        </w:tc>
        <w:tc>
          <w:tcPr>
            <w:tcW w:w="229" w:type="pct"/>
            <w:gridSpan w:val="3"/>
            <w:shd w:val="clear" w:color="auto" w:fill="auto"/>
          </w:tcPr>
          <w:p w14:paraId="0F1E8A51" w14:textId="77777777" w:rsidR="009531EC" w:rsidRPr="00437B9F" w:rsidRDefault="009531EC" w:rsidP="009531EC">
            <w:pPr>
              <w:snapToGrid w:val="0"/>
              <w:jc w:val="center"/>
              <w:rPr>
                <w:rFonts w:ascii="Arial" w:eastAsia="MS PGothic" w:hAnsi="Arial" w:cs="Arial"/>
                <w:sz w:val="18"/>
                <w:szCs w:val="18"/>
              </w:rPr>
            </w:pPr>
            <w:r w:rsidRPr="00437B9F">
              <w:rPr>
                <w:rFonts w:ascii="Arial" w:eastAsia="MS PGothic" w:hAnsi="Arial" w:cs="Arial"/>
                <w:sz w:val="18"/>
                <w:szCs w:val="18"/>
              </w:rPr>
              <w:t>RAN1</w:t>
            </w:r>
          </w:p>
        </w:tc>
        <w:tc>
          <w:tcPr>
            <w:tcW w:w="423" w:type="pct"/>
            <w:gridSpan w:val="2"/>
            <w:shd w:val="clear" w:color="auto" w:fill="auto"/>
          </w:tcPr>
          <w:p w14:paraId="21ACF382"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Optional with capability signaling</w:t>
            </w:r>
          </w:p>
        </w:tc>
        <w:tc>
          <w:tcPr>
            <w:tcW w:w="366" w:type="pct"/>
            <w:shd w:val="clear" w:color="auto" w:fill="auto"/>
          </w:tcPr>
          <w:p w14:paraId="030690E8"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Optional with capability signaling</w:t>
            </w:r>
          </w:p>
        </w:tc>
        <w:tc>
          <w:tcPr>
            <w:tcW w:w="364" w:type="pct"/>
          </w:tcPr>
          <w:p w14:paraId="48A6F223" w14:textId="77777777" w:rsidR="009531EC" w:rsidRPr="002548AB" w:rsidRDefault="009531EC" w:rsidP="009531EC">
            <w:pPr>
              <w:snapToGrid w:val="0"/>
              <w:rPr>
                <w:rFonts w:ascii="Arial" w:eastAsia="MS PGothic" w:hAnsi="Arial" w:cs="Arial"/>
                <w:color w:val="FF0000"/>
                <w:sz w:val="18"/>
                <w:szCs w:val="18"/>
              </w:rPr>
            </w:pPr>
          </w:p>
        </w:tc>
      </w:tr>
      <w:tr w:rsidR="009531EC" w:rsidRPr="00437B9F" w14:paraId="5B7CFCBC" w14:textId="47A3F6F1" w:rsidTr="00F03EA7">
        <w:trPr>
          <w:trHeight w:val="525"/>
        </w:trPr>
        <w:tc>
          <w:tcPr>
            <w:tcW w:w="317" w:type="pct"/>
            <w:shd w:val="clear" w:color="auto" w:fill="auto"/>
          </w:tcPr>
          <w:p w14:paraId="2DF10184" w14:textId="77777777" w:rsidR="009531EC" w:rsidRPr="00437B9F" w:rsidRDefault="009531EC" w:rsidP="009531EC">
            <w:pPr>
              <w:snapToGrid w:val="0"/>
              <w:rPr>
                <w:rFonts w:ascii="Arial" w:eastAsia="MS PGothic" w:hAnsi="Arial" w:cs="Arial"/>
                <w:sz w:val="18"/>
                <w:szCs w:val="18"/>
              </w:rPr>
            </w:pPr>
          </w:p>
        </w:tc>
        <w:tc>
          <w:tcPr>
            <w:tcW w:w="204" w:type="pct"/>
            <w:gridSpan w:val="2"/>
            <w:shd w:val="clear" w:color="auto" w:fill="auto"/>
          </w:tcPr>
          <w:p w14:paraId="11D3F8BA"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7 [5-30c]?</w:t>
            </w:r>
          </w:p>
        </w:tc>
        <w:tc>
          <w:tcPr>
            <w:tcW w:w="501" w:type="pct"/>
            <w:gridSpan w:val="3"/>
            <w:shd w:val="clear" w:color="auto" w:fill="auto"/>
          </w:tcPr>
          <w:p w14:paraId="0BF9ADE6"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Dynamic indication of MCS table with new RNTI for PDSCH</w:t>
            </w:r>
          </w:p>
        </w:tc>
        <w:tc>
          <w:tcPr>
            <w:tcW w:w="577" w:type="pct"/>
            <w:gridSpan w:val="3"/>
            <w:shd w:val="clear" w:color="auto" w:fill="auto"/>
          </w:tcPr>
          <w:p w14:paraId="0490F81F"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1) Dynamic indication of MCS table using new RNTI for PDSCH</w:t>
            </w:r>
          </w:p>
          <w:p w14:paraId="488B6D24" w14:textId="77777777" w:rsidR="009531EC" w:rsidRPr="00437B9F" w:rsidRDefault="009531EC" w:rsidP="009531EC">
            <w:pPr>
              <w:snapToGrid w:val="0"/>
              <w:rPr>
                <w:rFonts w:ascii="Arial" w:eastAsia="MS PGothic" w:hAnsi="Arial" w:cs="Arial"/>
                <w:sz w:val="18"/>
                <w:szCs w:val="18"/>
              </w:rPr>
            </w:pPr>
          </w:p>
        </w:tc>
        <w:tc>
          <w:tcPr>
            <w:tcW w:w="200" w:type="pct"/>
            <w:shd w:val="clear" w:color="auto" w:fill="auto"/>
          </w:tcPr>
          <w:p w14:paraId="27E6DA8B" w14:textId="77777777" w:rsidR="009531EC" w:rsidRPr="00437B9F" w:rsidRDefault="009531EC" w:rsidP="009531EC">
            <w:pPr>
              <w:snapToGrid w:val="0"/>
              <w:rPr>
                <w:rFonts w:ascii="Arial" w:eastAsia="MS PGothic" w:hAnsi="Arial" w:cs="Arial"/>
                <w:sz w:val="18"/>
                <w:szCs w:val="18"/>
              </w:rPr>
            </w:pPr>
          </w:p>
          <w:p w14:paraId="5E5ABF84"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4</w:t>
            </w:r>
          </w:p>
        </w:tc>
        <w:tc>
          <w:tcPr>
            <w:tcW w:w="191" w:type="pct"/>
            <w:gridSpan w:val="4"/>
            <w:shd w:val="clear" w:color="auto" w:fill="auto"/>
          </w:tcPr>
          <w:p w14:paraId="5A720D8F"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Yes</w:t>
            </w:r>
          </w:p>
        </w:tc>
        <w:tc>
          <w:tcPr>
            <w:tcW w:w="397" w:type="pct"/>
            <w:gridSpan w:val="2"/>
            <w:shd w:val="clear" w:color="auto" w:fill="auto"/>
          </w:tcPr>
          <w:p w14:paraId="647F0249" w14:textId="77777777" w:rsidR="009531EC" w:rsidRPr="00437B9F" w:rsidRDefault="009531EC" w:rsidP="009531EC">
            <w:pPr>
              <w:snapToGrid w:val="0"/>
              <w:rPr>
                <w:rFonts w:ascii="Arial" w:eastAsia="MS PGothic" w:hAnsi="Arial" w:cs="Arial"/>
                <w:sz w:val="18"/>
                <w:szCs w:val="18"/>
              </w:rPr>
            </w:pPr>
          </w:p>
        </w:tc>
        <w:tc>
          <w:tcPr>
            <w:tcW w:w="234" w:type="pct"/>
            <w:gridSpan w:val="2"/>
            <w:shd w:val="clear" w:color="auto" w:fill="auto"/>
          </w:tcPr>
          <w:p w14:paraId="77879477" w14:textId="77777777" w:rsidR="009531EC" w:rsidRPr="00437B9F" w:rsidRDefault="009531EC" w:rsidP="009531EC">
            <w:pPr>
              <w:snapToGrid w:val="0"/>
              <w:rPr>
                <w:rFonts w:ascii="Arial" w:eastAsia="MS PGothic" w:hAnsi="Arial" w:cs="Arial"/>
                <w:sz w:val="18"/>
                <w:szCs w:val="18"/>
              </w:rPr>
            </w:pPr>
          </w:p>
          <w:p w14:paraId="2757934A"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Type 3</w:t>
            </w:r>
          </w:p>
        </w:tc>
        <w:tc>
          <w:tcPr>
            <w:tcW w:w="241" w:type="pct"/>
            <w:gridSpan w:val="3"/>
            <w:shd w:val="clear" w:color="auto" w:fill="auto"/>
          </w:tcPr>
          <w:p w14:paraId="65BA53AC"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N.A.</w:t>
            </w:r>
          </w:p>
        </w:tc>
        <w:tc>
          <w:tcPr>
            <w:tcW w:w="245" w:type="pct"/>
            <w:gridSpan w:val="3"/>
            <w:shd w:val="clear" w:color="auto" w:fill="auto"/>
          </w:tcPr>
          <w:p w14:paraId="3828ECDD" w14:textId="77777777" w:rsidR="009531EC" w:rsidRPr="00437B9F" w:rsidRDefault="009531EC" w:rsidP="009531EC">
            <w:pPr>
              <w:snapToGrid w:val="0"/>
              <w:jc w:val="center"/>
              <w:rPr>
                <w:rFonts w:ascii="Arial" w:eastAsia="MS PGothic" w:hAnsi="Arial" w:cs="Arial"/>
                <w:sz w:val="18"/>
                <w:szCs w:val="18"/>
              </w:rPr>
            </w:pPr>
            <w:r w:rsidRPr="00437B9F">
              <w:rPr>
                <w:rFonts w:ascii="Arial" w:eastAsia="MS PGothic" w:hAnsi="Arial" w:cs="Arial"/>
                <w:sz w:val="18"/>
                <w:szCs w:val="18"/>
              </w:rPr>
              <w:t xml:space="preserve"> N.A.</w:t>
            </w:r>
          </w:p>
        </w:tc>
        <w:tc>
          <w:tcPr>
            <w:tcW w:w="200" w:type="pct"/>
            <w:gridSpan w:val="3"/>
            <w:shd w:val="clear" w:color="auto" w:fill="auto"/>
          </w:tcPr>
          <w:p w14:paraId="1513AC09" w14:textId="77777777" w:rsidR="009531EC" w:rsidRPr="00437B9F" w:rsidRDefault="009531EC" w:rsidP="009531EC">
            <w:pPr>
              <w:snapToGrid w:val="0"/>
              <w:rPr>
                <w:rFonts w:ascii="Arial" w:eastAsia="MS PGothic" w:hAnsi="Arial" w:cs="Arial"/>
                <w:sz w:val="18"/>
                <w:szCs w:val="18"/>
              </w:rPr>
            </w:pPr>
          </w:p>
        </w:tc>
        <w:tc>
          <w:tcPr>
            <w:tcW w:w="311" w:type="pct"/>
            <w:gridSpan w:val="3"/>
            <w:shd w:val="clear" w:color="auto" w:fill="auto"/>
          </w:tcPr>
          <w:p w14:paraId="2EBB8F44" w14:textId="77777777" w:rsidR="009531EC" w:rsidRPr="00437B9F" w:rsidRDefault="009531EC" w:rsidP="009531EC">
            <w:pPr>
              <w:snapToGrid w:val="0"/>
              <w:rPr>
                <w:rFonts w:ascii="Arial" w:eastAsia="MS PGothic" w:hAnsi="Arial" w:cs="Arial"/>
                <w:sz w:val="18"/>
                <w:szCs w:val="18"/>
              </w:rPr>
            </w:pPr>
          </w:p>
        </w:tc>
        <w:tc>
          <w:tcPr>
            <w:tcW w:w="229" w:type="pct"/>
            <w:gridSpan w:val="3"/>
            <w:shd w:val="clear" w:color="auto" w:fill="auto"/>
          </w:tcPr>
          <w:p w14:paraId="6C73EDCE" w14:textId="77777777" w:rsidR="009531EC" w:rsidRPr="00437B9F" w:rsidRDefault="009531EC" w:rsidP="009531EC">
            <w:pPr>
              <w:snapToGrid w:val="0"/>
              <w:jc w:val="center"/>
              <w:rPr>
                <w:rFonts w:ascii="Arial" w:eastAsia="MS PGothic" w:hAnsi="Arial" w:cs="Arial"/>
                <w:sz w:val="18"/>
                <w:szCs w:val="18"/>
              </w:rPr>
            </w:pPr>
            <w:r w:rsidRPr="00437B9F">
              <w:rPr>
                <w:rFonts w:ascii="Arial" w:eastAsia="MS PGothic" w:hAnsi="Arial" w:cs="Arial"/>
                <w:sz w:val="18"/>
                <w:szCs w:val="18"/>
              </w:rPr>
              <w:t>RAN1</w:t>
            </w:r>
          </w:p>
        </w:tc>
        <w:tc>
          <w:tcPr>
            <w:tcW w:w="423" w:type="pct"/>
            <w:gridSpan w:val="2"/>
            <w:shd w:val="clear" w:color="000000" w:fill="BFBFBF"/>
          </w:tcPr>
          <w:p w14:paraId="3676EA54"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Optional with capability signaling</w:t>
            </w:r>
          </w:p>
        </w:tc>
        <w:tc>
          <w:tcPr>
            <w:tcW w:w="366" w:type="pct"/>
            <w:shd w:val="clear" w:color="auto" w:fill="auto"/>
          </w:tcPr>
          <w:p w14:paraId="0B0860FA"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Optional with capability signaling</w:t>
            </w:r>
          </w:p>
        </w:tc>
        <w:tc>
          <w:tcPr>
            <w:tcW w:w="364" w:type="pct"/>
          </w:tcPr>
          <w:p w14:paraId="7845474D" w14:textId="77777777" w:rsidR="009531EC" w:rsidRPr="002548AB" w:rsidRDefault="009531EC" w:rsidP="009531EC">
            <w:pPr>
              <w:snapToGrid w:val="0"/>
              <w:rPr>
                <w:rFonts w:ascii="Arial" w:eastAsia="MS PGothic" w:hAnsi="Arial" w:cs="Arial"/>
                <w:color w:val="FF0000"/>
                <w:sz w:val="18"/>
                <w:szCs w:val="18"/>
              </w:rPr>
            </w:pPr>
          </w:p>
        </w:tc>
      </w:tr>
      <w:tr w:rsidR="009531EC" w:rsidRPr="00437B9F" w14:paraId="786D08D9" w14:textId="14CD4751" w:rsidTr="00F03EA7">
        <w:trPr>
          <w:trHeight w:val="525"/>
        </w:trPr>
        <w:tc>
          <w:tcPr>
            <w:tcW w:w="317" w:type="pct"/>
            <w:shd w:val="clear" w:color="auto" w:fill="auto"/>
          </w:tcPr>
          <w:p w14:paraId="64F88EB0" w14:textId="77777777" w:rsidR="009531EC" w:rsidRPr="00437B9F" w:rsidRDefault="009531EC" w:rsidP="009531EC">
            <w:pPr>
              <w:snapToGrid w:val="0"/>
              <w:rPr>
                <w:rFonts w:ascii="Arial" w:eastAsia="MS PGothic" w:hAnsi="Arial" w:cs="Arial"/>
                <w:sz w:val="18"/>
                <w:szCs w:val="18"/>
              </w:rPr>
            </w:pPr>
          </w:p>
        </w:tc>
        <w:tc>
          <w:tcPr>
            <w:tcW w:w="204" w:type="pct"/>
            <w:gridSpan w:val="2"/>
            <w:shd w:val="clear" w:color="auto" w:fill="auto"/>
          </w:tcPr>
          <w:p w14:paraId="2E86E056"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8[5-30c]</w:t>
            </w:r>
          </w:p>
        </w:tc>
        <w:tc>
          <w:tcPr>
            <w:tcW w:w="501" w:type="pct"/>
            <w:gridSpan w:val="3"/>
            <w:shd w:val="clear" w:color="auto" w:fill="auto"/>
          </w:tcPr>
          <w:p w14:paraId="07591A63"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Dynamic indication of MCS tables with new RNTI for PUSCH</w:t>
            </w:r>
          </w:p>
        </w:tc>
        <w:tc>
          <w:tcPr>
            <w:tcW w:w="577" w:type="pct"/>
            <w:gridSpan w:val="3"/>
            <w:shd w:val="clear" w:color="auto" w:fill="auto"/>
          </w:tcPr>
          <w:p w14:paraId="005604F6"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1) Dynamic indication of MCS tables using new RNTI for PUSCH</w:t>
            </w:r>
          </w:p>
        </w:tc>
        <w:tc>
          <w:tcPr>
            <w:tcW w:w="200" w:type="pct"/>
            <w:shd w:val="clear" w:color="auto" w:fill="auto"/>
          </w:tcPr>
          <w:p w14:paraId="7F08FF4B"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5</w:t>
            </w:r>
          </w:p>
        </w:tc>
        <w:tc>
          <w:tcPr>
            <w:tcW w:w="191" w:type="pct"/>
            <w:gridSpan w:val="4"/>
            <w:shd w:val="clear" w:color="auto" w:fill="auto"/>
          </w:tcPr>
          <w:p w14:paraId="1736EDB7"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Yes</w:t>
            </w:r>
          </w:p>
        </w:tc>
        <w:tc>
          <w:tcPr>
            <w:tcW w:w="397" w:type="pct"/>
            <w:gridSpan w:val="2"/>
            <w:shd w:val="clear" w:color="auto" w:fill="auto"/>
          </w:tcPr>
          <w:p w14:paraId="314A44F2" w14:textId="77777777" w:rsidR="009531EC" w:rsidRPr="00437B9F" w:rsidRDefault="009531EC" w:rsidP="009531EC">
            <w:pPr>
              <w:snapToGrid w:val="0"/>
              <w:rPr>
                <w:rFonts w:ascii="Arial" w:eastAsia="MS PGothic" w:hAnsi="Arial" w:cs="Arial"/>
                <w:sz w:val="18"/>
                <w:szCs w:val="18"/>
              </w:rPr>
            </w:pPr>
          </w:p>
        </w:tc>
        <w:tc>
          <w:tcPr>
            <w:tcW w:w="234" w:type="pct"/>
            <w:gridSpan w:val="2"/>
            <w:shd w:val="clear" w:color="auto" w:fill="auto"/>
          </w:tcPr>
          <w:p w14:paraId="0943CBFD"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Type 3</w:t>
            </w:r>
          </w:p>
        </w:tc>
        <w:tc>
          <w:tcPr>
            <w:tcW w:w="241" w:type="pct"/>
            <w:gridSpan w:val="3"/>
            <w:shd w:val="clear" w:color="auto" w:fill="auto"/>
          </w:tcPr>
          <w:p w14:paraId="08F554BF"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N.A.</w:t>
            </w:r>
          </w:p>
        </w:tc>
        <w:tc>
          <w:tcPr>
            <w:tcW w:w="245" w:type="pct"/>
            <w:gridSpan w:val="3"/>
            <w:shd w:val="clear" w:color="auto" w:fill="auto"/>
          </w:tcPr>
          <w:p w14:paraId="46C0E0D4" w14:textId="77777777" w:rsidR="009531EC" w:rsidRPr="00437B9F" w:rsidRDefault="009531EC" w:rsidP="009531EC">
            <w:pPr>
              <w:snapToGrid w:val="0"/>
              <w:jc w:val="center"/>
              <w:rPr>
                <w:rFonts w:ascii="Arial" w:eastAsia="MS PGothic" w:hAnsi="Arial" w:cs="Arial"/>
                <w:sz w:val="18"/>
                <w:szCs w:val="18"/>
              </w:rPr>
            </w:pPr>
            <w:r w:rsidRPr="00437B9F">
              <w:rPr>
                <w:rFonts w:ascii="Arial" w:eastAsia="MS PGothic" w:hAnsi="Arial" w:cs="Arial"/>
                <w:sz w:val="18"/>
                <w:szCs w:val="18"/>
              </w:rPr>
              <w:t>N.A.</w:t>
            </w:r>
          </w:p>
        </w:tc>
        <w:tc>
          <w:tcPr>
            <w:tcW w:w="200" w:type="pct"/>
            <w:gridSpan w:val="3"/>
            <w:shd w:val="clear" w:color="auto" w:fill="auto"/>
          </w:tcPr>
          <w:p w14:paraId="707DFCC1" w14:textId="77777777" w:rsidR="009531EC" w:rsidRPr="00437B9F" w:rsidRDefault="009531EC" w:rsidP="009531EC">
            <w:pPr>
              <w:snapToGrid w:val="0"/>
              <w:rPr>
                <w:rFonts w:ascii="Arial" w:eastAsia="MS PGothic" w:hAnsi="Arial" w:cs="Arial"/>
                <w:sz w:val="18"/>
                <w:szCs w:val="18"/>
              </w:rPr>
            </w:pPr>
          </w:p>
        </w:tc>
        <w:tc>
          <w:tcPr>
            <w:tcW w:w="311" w:type="pct"/>
            <w:gridSpan w:val="3"/>
            <w:shd w:val="clear" w:color="auto" w:fill="auto"/>
          </w:tcPr>
          <w:p w14:paraId="2C566CDA" w14:textId="77777777" w:rsidR="009531EC" w:rsidRPr="00437B9F" w:rsidRDefault="009531EC" w:rsidP="009531EC">
            <w:pPr>
              <w:snapToGrid w:val="0"/>
              <w:rPr>
                <w:rFonts w:ascii="Arial" w:eastAsia="MS PGothic" w:hAnsi="Arial" w:cs="Arial"/>
                <w:sz w:val="18"/>
                <w:szCs w:val="18"/>
              </w:rPr>
            </w:pPr>
          </w:p>
        </w:tc>
        <w:tc>
          <w:tcPr>
            <w:tcW w:w="229" w:type="pct"/>
            <w:gridSpan w:val="3"/>
            <w:shd w:val="clear" w:color="auto" w:fill="auto"/>
          </w:tcPr>
          <w:p w14:paraId="0A9AC10A" w14:textId="77777777" w:rsidR="009531EC" w:rsidRPr="00437B9F" w:rsidRDefault="009531EC" w:rsidP="009531EC">
            <w:pPr>
              <w:snapToGrid w:val="0"/>
              <w:jc w:val="center"/>
              <w:rPr>
                <w:rFonts w:ascii="Arial" w:eastAsia="MS PGothic" w:hAnsi="Arial" w:cs="Arial"/>
                <w:sz w:val="18"/>
                <w:szCs w:val="18"/>
              </w:rPr>
            </w:pPr>
          </w:p>
        </w:tc>
        <w:tc>
          <w:tcPr>
            <w:tcW w:w="423" w:type="pct"/>
            <w:gridSpan w:val="2"/>
            <w:shd w:val="clear" w:color="000000" w:fill="BFBFBF"/>
          </w:tcPr>
          <w:p w14:paraId="6DEC47F0" w14:textId="77777777" w:rsidR="009531EC" w:rsidRPr="00437B9F" w:rsidRDefault="009531EC" w:rsidP="009531EC">
            <w:pPr>
              <w:snapToGrid w:val="0"/>
              <w:jc w:val="center"/>
              <w:rPr>
                <w:rFonts w:ascii="Arial" w:eastAsia="MS PGothic" w:hAnsi="Arial" w:cs="Arial"/>
                <w:sz w:val="18"/>
                <w:szCs w:val="18"/>
              </w:rPr>
            </w:pPr>
          </w:p>
        </w:tc>
        <w:tc>
          <w:tcPr>
            <w:tcW w:w="366" w:type="pct"/>
            <w:shd w:val="clear" w:color="auto" w:fill="auto"/>
          </w:tcPr>
          <w:p w14:paraId="1C90C1F1" w14:textId="77777777" w:rsidR="009531EC" w:rsidRPr="00437B9F" w:rsidRDefault="009531EC" w:rsidP="009531EC">
            <w:pPr>
              <w:snapToGrid w:val="0"/>
              <w:rPr>
                <w:rFonts w:ascii="Arial" w:eastAsia="MS PGothic" w:hAnsi="Arial" w:cs="Arial"/>
                <w:sz w:val="18"/>
                <w:szCs w:val="18"/>
              </w:rPr>
            </w:pPr>
          </w:p>
        </w:tc>
        <w:tc>
          <w:tcPr>
            <w:tcW w:w="364" w:type="pct"/>
          </w:tcPr>
          <w:p w14:paraId="2235A919" w14:textId="77777777" w:rsidR="009531EC" w:rsidRPr="002548AB" w:rsidRDefault="009531EC" w:rsidP="009531EC">
            <w:pPr>
              <w:snapToGrid w:val="0"/>
              <w:rPr>
                <w:rFonts w:ascii="Arial" w:eastAsia="MS PGothic" w:hAnsi="Arial" w:cs="Arial"/>
                <w:color w:val="FF0000"/>
                <w:sz w:val="18"/>
                <w:szCs w:val="18"/>
              </w:rPr>
            </w:pPr>
          </w:p>
        </w:tc>
      </w:tr>
      <w:tr w:rsidR="009531EC" w:rsidRPr="00437B9F" w14:paraId="22F0D206" w14:textId="7FA4E02C" w:rsidTr="00F03EA7">
        <w:trPr>
          <w:trHeight w:val="525"/>
        </w:trPr>
        <w:tc>
          <w:tcPr>
            <w:tcW w:w="317" w:type="pct"/>
            <w:shd w:val="clear" w:color="auto" w:fill="auto"/>
          </w:tcPr>
          <w:p w14:paraId="09F965EB" w14:textId="77777777" w:rsidR="009531EC" w:rsidRPr="00437B9F" w:rsidRDefault="009531EC" w:rsidP="009531EC">
            <w:pPr>
              <w:snapToGrid w:val="0"/>
              <w:rPr>
                <w:rFonts w:ascii="Arial" w:eastAsia="MS PGothic" w:hAnsi="Arial" w:cs="Arial"/>
                <w:sz w:val="18"/>
                <w:szCs w:val="18"/>
              </w:rPr>
            </w:pPr>
          </w:p>
        </w:tc>
        <w:tc>
          <w:tcPr>
            <w:tcW w:w="204" w:type="pct"/>
            <w:gridSpan w:val="2"/>
            <w:shd w:val="clear" w:color="auto" w:fill="auto"/>
          </w:tcPr>
          <w:p w14:paraId="3FC7B03A"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9 [5-13]</w:t>
            </w:r>
          </w:p>
        </w:tc>
        <w:tc>
          <w:tcPr>
            <w:tcW w:w="501" w:type="pct"/>
            <w:gridSpan w:val="3"/>
            <w:shd w:val="clear" w:color="auto" w:fill="auto"/>
          </w:tcPr>
          <w:p w14:paraId="6AC08253"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Up to 2 unicast PDSCHs per slot for different TBs for UE processing time Capability 2</w:t>
            </w:r>
          </w:p>
        </w:tc>
        <w:tc>
          <w:tcPr>
            <w:tcW w:w="577" w:type="pct"/>
            <w:gridSpan w:val="3"/>
            <w:shd w:val="clear" w:color="auto" w:fill="auto"/>
          </w:tcPr>
          <w:p w14:paraId="7654A183"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 xml:space="preserve"> Up to 2 unicast PDSCHs per slot only in TDM is supported for Capability 2</w:t>
            </w:r>
          </w:p>
          <w:p w14:paraId="27C505FE" w14:textId="77777777" w:rsidR="009531EC" w:rsidRPr="00437B9F" w:rsidRDefault="009531EC" w:rsidP="009531EC">
            <w:pPr>
              <w:snapToGrid w:val="0"/>
              <w:rPr>
                <w:rFonts w:ascii="Arial" w:eastAsia="MS PGothic" w:hAnsi="Arial" w:cs="Arial"/>
                <w:sz w:val="18"/>
                <w:szCs w:val="18"/>
              </w:rPr>
            </w:pPr>
          </w:p>
          <w:p w14:paraId="4C83AE39"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 xml:space="preserve">UE can report values ‘X’ and supports the following operation, only when all carriers are self-scheduled and all Capability #2 carriers in a band </w:t>
            </w:r>
            <w:r w:rsidRPr="00437B9F">
              <w:rPr>
                <w:rFonts w:ascii="Arial" w:eastAsia="MS PGothic" w:hAnsi="Arial" w:cs="Arial"/>
                <w:sz w:val="18"/>
                <w:szCs w:val="18"/>
              </w:rPr>
              <w:lastRenderedPageBreak/>
              <w:t>are of the same numerology</w:t>
            </w:r>
          </w:p>
          <w:p w14:paraId="72BFAF73" w14:textId="77777777" w:rsidR="009531EC" w:rsidRPr="00437B9F" w:rsidRDefault="009531EC" w:rsidP="009531EC">
            <w:pPr>
              <w:pStyle w:val="ListParagraph"/>
              <w:numPr>
                <w:ilvl w:val="0"/>
                <w:numId w:val="18"/>
              </w:numPr>
              <w:overflowPunct/>
              <w:autoSpaceDE/>
              <w:autoSpaceDN/>
              <w:adjustRightInd/>
              <w:snapToGrid w:val="0"/>
              <w:ind w:left="297" w:hanging="218"/>
              <w:textAlignment w:val="auto"/>
              <w:rPr>
                <w:rFonts w:ascii="Arial" w:eastAsia="MS PGothic" w:hAnsi="Arial" w:cs="Arial"/>
                <w:sz w:val="18"/>
                <w:szCs w:val="18"/>
              </w:rPr>
            </w:pPr>
            <w:r w:rsidRPr="00437B9F">
              <w:rPr>
                <w:rFonts w:ascii="Arial" w:eastAsia="MS PGothic" w:hAnsi="Arial" w:cs="Arial"/>
                <w:sz w:val="18"/>
                <w:szCs w:val="18"/>
              </w:rPr>
              <w:t xml:space="preserve">UE supports Capability #2 processing time on all configured carriers if # configured carriers in a band &lt;= X, otherwise </w:t>
            </w:r>
          </w:p>
          <w:p w14:paraId="3EBABA73" w14:textId="77777777" w:rsidR="009531EC" w:rsidRPr="00437B9F" w:rsidRDefault="009531EC" w:rsidP="009531EC">
            <w:pPr>
              <w:pStyle w:val="ListParagraph"/>
              <w:numPr>
                <w:ilvl w:val="1"/>
                <w:numId w:val="18"/>
              </w:numPr>
              <w:overflowPunct/>
              <w:autoSpaceDE/>
              <w:autoSpaceDN/>
              <w:adjustRightInd/>
              <w:snapToGrid w:val="0"/>
              <w:ind w:left="439" w:hanging="219"/>
              <w:textAlignment w:val="auto"/>
              <w:rPr>
                <w:rFonts w:ascii="Arial" w:eastAsia="MS PGothic" w:hAnsi="Arial" w:cs="Arial"/>
                <w:sz w:val="18"/>
                <w:szCs w:val="18"/>
              </w:rPr>
            </w:pPr>
            <w:r w:rsidRPr="00437B9F">
              <w:rPr>
                <w:rFonts w:ascii="Arial" w:eastAsia="MS PGothic" w:hAnsi="Arial" w:cs="Arial"/>
                <w:sz w:val="18"/>
                <w:szCs w:val="18"/>
              </w:rPr>
              <w:t>If Fallback = ‘SC’, UE supports Capability #2 processing time on lowest cell index among the configured carriers in the band where the value is reported</w:t>
            </w:r>
          </w:p>
          <w:p w14:paraId="1C8FA85E" w14:textId="77777777" w:rsidR="009531EC" w:rsidRPr="00437B9F" w:rsidRDefault="009531EC" w:rsidP="009531EC">
            <w:pPr>
              <w:pStyle w:val="ListParagraph"/>
              <w:numPr>
                <w:ilvl w:val="1"/>
                <w:numId w:val="18"/>
              </w:numPr>
              <w:overflowPunct/>
              <w:autoSpaceDE/>
              <w:autoSpaceDN/>
              <w:adjustRightInd/>
              <w:snapToGrid w:val="0"/>
              <w:ind w:left="439" w:hanging="219"/>
              <w:textAlignment w:val="auto"/>
              <w:rPr>
                <w:rFonts w:ascii="Arial" w:eastAsia="MS PGothic" w:hAnsi="Arial" w:cs="Arial"/>
                <w:sz w:val="18"/>
                <w:szCs w:val="18"/>
              </w:rPr>
            </w:pPr>
            <w:r w:rsidRPr="00437B9F">
              <w:rPr>
                <w:rFonts w:ascii="Arial" w:eastAsia="MS PGothic" w:hAnsi="Arial" w:cs="Arial"/>
                <w:sz w:val="18"/>
                <w:szCs w:val="18"/>
              </w:rPr>
              <w:t>If Fallback = ‘Cap1-only’, UE supports only Capability #1, in the band where the value is reported</w:t>
            </w:r>
          </w:p>
          <w:p w14:paraId="4E3AE8C7"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2) No scheduling limitation</w:t>
            </w:r>
          </w:p>
          <w:p w14:paraId="4500F0D6"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3) N1 based on Table 5.3-2 of TS 38.214 for given SCS from {15, 30, 60} kHz</w:t>
            </w:r>
          </w:p>
          <w:p w14:paraId="502413B7" w14:textId="77777777" w:rsidR="009531EC" w:rsidRPr="00437B9F" w:rsidRDefault="009531EC" w:rsidP="009531EC">
            <w:pPr>
              <w:snapToGrid w:val="0"/>
              <w:rPr>
                <w:rFonts w:ascii="Arial" w:eastAsia="MS PGothic" w:hAnsi="Arial" w:cs="Arial"/>
                <w:sz w:val="18"/>
                <w:szCs w:val="18"/>
              </w:rPr>
            </w:pPr>
          </w:p>
          <w:p w14:paraId="13152262" w14:textId="77777777" w:rsidR="009531EC" w:rsidRPr="00437B9F" w:rsidRDefault="009531EC" w:rsidP="009531EC">
            <w:pPr>
              <w:snapToGrid w:val="0"/>
              <w:rPr>
                <w:rFonts w:ascii="Arial" w:eastAsia="MS PGothic" w:hAnsi="Arial" w:cs="Arial"/>
                <w:sz w:val="18"/>
                <w:szCs w:val="18"/>
              </w:rPr>
            </w:pPr>
          </w:p>
        </w:tc>
        <w:tc>
          <w:tcPr>
            <w:tcW w:w="200" w:type="pct"/>
            <w:shd w:val="clear" w:color="auto" w:fill="auto"/>
          </w:tcPr>
          <w:p w14:paraId="2CD4C758"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lastRenderedPageBreak/>
              <w:t>1</w:t>
            </w:r>
          </w:p>
        </w:tc>
        <w:tc>
          <w:tcPr>
            <w:tcW w:w="191" w:type="pct"/>
            <w:gridSpan w:val="4"/>
            <w:shd w:val="clear" w:color="auto" w:fill="auto"/>
          </w:tcPr>
          <w:p w14:paraId="79F04837"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Yes</w:t>
            </w:r>
          </w:p>
        </w:tc>
        <w:tc>
          <w:tcPr>
            <w:tcW w:w="397" w:type="pct"/>
            <w:gridSpan w:val="2"/>
            <w:shd w:val="clear" w:color="auto" w:fill="auto"/>
          </w:tcPr>
          <w:p w14:paraId="120F709A" w14:textId="77777777" w:rsidR="009531EC" w:rsidRPr="00437B9F" w:rsidRDefault="009531EC" w:rsidP="009531EC">
            <w:pPr>
              <w:snapToGrid w:val="0"/>
              <w:rPr>
                <w:rFonts w:ascii="Arial" w:eastAsia="MS PGothic" w:hAnsi="Arial" w:cs="Arial"/>
                <w:sz w:val="18"/>
                <w:szCs w:val="18"/>
              </w:rPr>
            </w:pPr>
          </w:p>
        </w:tc>
        <w:tc>
          <w:tcPr>
            <w:tcW w:w="234" w:type="pct"/>
            <w:gridSpan w:val="2"/>
            <w:shd w:val="clear" w:color="auto" w:fill="auto"/>
          </w:tcPr>
          <w:p w14:paraId="755F78EB"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Type 3</w:t>
            </w:r>
          </w:p>
        </w:tc>
        <w:tc>
          <w:tcPr>
            <w:tcW w:w="241" w:type="pct"/>
            <w:gridSpan w:val="3"/>
            <w:shd w:val="clear" w:color="auto" w:fill="auto"/>
          </w:tcPr>
          <w:p w14:paraId="6AAEB951"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N.A.</w:t>
            </w:r>
          </w:p>
        </w:tc>
        <w:tc>
          <w:tcPr>
            <w:tcW w:w="245" w:type="pct"/>
            <w:gridSpan w:val="3"/>
            <w:shd w:val="clear" w:color="auto" w:fill="auto"/>
          </w:tcPr>
          <w:p w14:paraId="4C0852A2" w14:textId="77777777" w:rsidR="009531EC" w:rsidRPr="00437B9F" w:rsidRDefault="009531EC" w:rsidP="009531EC">
            <w:pPr>
              <w:snapToGrid w:val="0"/>
              <w:jc w:val="center"/>
              <w:rPr>
                <w:rFonts w:ascii="Arial" w:eastAsia="MS PGothic" w:hAnsi="Arial" w:cs="Arial"/>
                <w:sz w:val="18"/>
                <w:szCs w:val="18"/>
              </w:rPr>
            </w:pPr>
            <w:r w:rsidRPr="00437B9F">
              <w:rPr>
                <w:rFonts w:ascii="Arial" w:eastAsia="MS PGothic" w:hAnsi="Arial" w:cs="Arial"/>
                <w:sz w:val="18"/>
                <w:szCs w:val="18"/>
              </w:rPr>
              <w:t>N.A.</w:t>
            </w:r>
          </w:p>
        </w:tc>
        <w:tc>
          <w:tcPr>
            <w:tcW w:w="200" w:type="pct"/>
            <w:gridSpan w:val="3"/>
            <w:shd w:val="clear" w:color="auto" w:fill="auto"/>
          </w:tcPr>
          <w:p w14:paraId="7656F481" w14:textId="77777777" w:rsidR="009531EC" w:rsidRPr="00437B9F" w:rsidRDefault="009531EC" w:rsidP="009531EC">
            <w:pPr>
              <w:snapToGrid w:val="0"/>
              <w:rPr>
                <w:rFonts w:ascii="Arial" w:eastAsia="MS PGothic" w:hAnsi="Arial" w:cs="Arial"/>
                <w:sz w:val="18"/>
                <w:szCs w:val="18"/>
              </w:rPr>
            </w:pPr>
          </w:p>
        </w:tc>
        <w:tc>
          <w:tcPr>
            <w:tcW w:w="311" w:type="pct"/>
            <w:gridSpan w:val="3"/>
            <w:shd w:val="clear" w:color="auto" w:fill="auto"/>
          </w:tcPr>
          <w:p w14:paraId="00EEE909" w14:textId="77777777" w:rsidR="009531EC" w:rsidRPr="00437B9F" w:rsidRDefault="009531EC" w:rsidP="009531EC">
            <w:pPr>
              <w:snapToGrid w:val="0"/>
              <w:rPr>
                <w:rFonts w:ascii="Arial" w:hAnsi="Arial" w:cs="Arial"/>
                <w:sz w:val="18"/>
                <w:szCs w:val="18"/>
              </w:rPr>
            </w:pPr>
            <w:r w:rsidRPr="00437B9F">
              <w:rPr>
                <w:rFonts w:ascii="Arial" w:hAnsi="Arial" w:cs="Arial"/>
                <w:sz w:val="18"/>
                <w:szCs w:val="18"/>
              </w:rPr>
              <w:t>This capability is necessary for each SCS</w:t>
            </w:r>
          </w:p>
          <w:p w14:paraId="686EAE99" w14:textId="77777777" w:rsidR="009531EC" w:rsidRPr="00437B9F" w:rsidRDefault="009531EC" w:rsidP="009531EC">
            <w:pPr>
              <w:snapToGrid w:val="0"/>
              <w:rPr>
                <w:rFonts w:ascii="Arial" w:eastAsia="MS PGothic" w:hAnsi="Arial" w:cs="Arial"/>
                <w:sz w:val="18"/>
                <w:szCs w:val="18"/>
              </w:rPr>
            </w:pPr>
          </w:p>
          <w:p w14:paraId="792D037D"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 xml:space="preserve">More than one set of per SCS per band reports can be signaled </w:t>
            </w:r>
            <w:r w:rsidRPr="00437B9F">
              <w:rPr>
                <w:rFonts w:ascii="Arial" w:eastAsia="MS PGothic" w:hAnsi="Arial" w:cs="Arial"/>
                <w:sz w:val="18"/>
                <w:szCs w:val="18"/>
              </w:rPr>
              <w:lastRenderedPageBreak/>
              <w:t>for a given band combination</w:t>
            </w:r>
          </w:p>
          <w:p w14:paraId="4EEBCAE5" w14:textId="77777777" w:rsidR="009531EC" w:rsidRPr="00437B9F" w:rsidRDefault="009531EC" w:rsidP="009531EC">
            <w:pPr>
              <w:snapToGrid w:val="0"/>
              <w:rPr>
                <w:rFonts w:ascii="Arial" w:eastAsia="MS PGothic" w:hAnsi="Arial" w:cs="Arial"/>
                <w:sz w:val="18"/>
                <w:szCs w:val="18"/>
              </w:rPr>
            </w:pPr>
          </w:p>
          <w:p w14:paraId="46D39007" w14:textId="77777777" w:rsidR="009531EC" w:rsidRPr="00437B9F" w:rsidRDefault="009531EC" w:rsidP="009531EC">
            <w:pPr>
              <w:snapToGrid w:val="0"/>
              <w:rPr>
                <w:rFonts w:ascii="Arial" w:eastAsia="MS PGothic" w:hAnsi="Arial" w:cs="Arial"/>
                <w:sz w:val="18"/>
                <w:szCs w:val="18"/>
              </w:rPr>
            </w:pPr>
            <w:r w:rsidRPr="00437B9F">
              <w:rPr>
                <w:rFonts w:ascii="Arial" w:hAnsi="Arial" w:cs="Arial"/>
                <w:sz w:val="18"/>
                <w:szCs w:val="18"/>
              </w:rPr>
              <w:t>“Fallback” is the same as FG1 [5-5a]</w:t>
            </w:r>
          </w:p>
        </w:tc>
        <w:tc>
          <w:tcPr>
            <w:tcW w:w="229" w:type="pct"/>
            <w:gridSpan w:val="3"/>
            <w:shd w:val="clear" w:color="auto" w:fill="auto"/>
          </w:tcPr>
          <w:p w14:paraId="3D493868" w14:textId="77777777" w:rsidR="009531EC" w:rsidRPr="00437B9F" w:rsidRDefault="009531EC" w:rsidP="009531EC">
            <w:pPr>
              <w:snapToGrid w:val="0"/>
              <w:jc w:val="center"/>
              <w:rPr>
                <w:rFonts w:ascii="Arial" w:eastAsia="MS PGothic" w:hAnsi="Arial" w:cs="Arial"/>
                <w:sz w:val="18"/>
                <w:szCs w:val="18"/>
              </w:rPr>
            </w:pPr>
          </w:p>
        </w:tc>
        <w:tc>
          <w:tcPr>
            <w:tcW w:w="423" w:type="pct"/>
            <w:gridSpan w:val="2"/>
            <w:shd w:val="clear" w:color="000000" w:fill="BFBFBF"/>
          </w:tcPr>
          <w:p w14:paraId="3D05BBC8" w14:textId="77777777" w:rsidR="009531EC" w:rsidRPr="00437B9F" w:rsidRDefault="009531EC" w:rsidP="009531EC">
            <w:pPr>
              <w:snapToGrid w:val="0"/>
              <w:jc w:val="center"/>
              <w:rPr>
                <w:rFonts w:ascii="Arial" w:eastAsia="MS PGothic" w:hAnsi="Arial" w:cs="Arial"/>
                <w:sz w:val="18"/>
                <w:szCs w:val="18"/>
              </w:rPr>
            </w:pPr>
            <w:r w:rsidRPr="00437B9F">
              <w:rPr>
                <w:rFonts w:ascii="Arial" w:eastAsia="MS PGothic" w:hAnsi="Arial" w:cs="Arial"/>
                <w:sz w:val="18"/>
                <w:szCs w:val="18"/>
              </w:rPr>
              <w:t>Optional with capability signaling</w:t>
            </w:r>
          </w:p>
        </w:tc>
        <w:tc>
          <w:tcPr>
            <w:tcW w:w="366" w:type="pct"/>
            <w:shd w:val="clear" w:color="auto" w:fill="auto"/>
          </w:tcPr>
          <w:p w14:paraId="2001C4DF"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Optional with capability signaling</w:t>
            </w:r>
          </w:p>
          <w:p w14:paraId="7EEA50FC" w14:textId="77777777" w:rsidR="009531EC" w:rsidRPr="00437B9F" w:rsidRDefault="009531EC" w:rsidP="009531EC">
            <w:pPr>
              <w:snapToGrid w:val="0"/>
              <w:rPr>
                <w:rFonts w:ascii="Arial" w:eastAsia="MS PGothic" w:hAnsi="Arial" w:cs="Arial"/>
                <w:sz w:val="18"/>
                <w:szCs w:val="18"/>
              </w:rPr>
            </w:pPr>
          </w:p>
          <w:p w14:paraId="7E31D9AA"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Candidate values for Component 1:</w:t>
            </w:r>
          </w:p>
          <w:p w14:paraId="5978545B"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 xml:space="preserve">X in {1,..,16}, </w:t>
            </w:r>
          </w:p>
          <w:p w14:paraId="7848FBCD" w14:textId="77777777" w:rsidR="009531EC" w:rsidRPr="00437B9F" w:rsidRDefault="009531EC" w:rsidP="009531EC">
            <w:pPr>
              <w:snapToGrid w:val="0"/>
              <w:rPr>
                <w:rFonts w:ascii="Arial" w:eastAsia="MS PGothic" w:hAnsi="Arial" w:cs="Arial"/>
                <w:sz w:val="18"/>
                <w:szCs w:val="18"/>
              </w:rPr>
            </w:pPr>
          </w:p>
        </w:tc>
        <w:tc>
          <w:tcPr>
            <w:tcW w:w="364" w:type="pct"/>
          </w:tcPr>
          <w:p w14:paraId="7338EBBF" w14:textId="77777777" w:rsidR="009531EC" w:rsidRPr="002548AB" w:rsidRDefault="009531EC" w:rsidP="009531EC">
            <w:pPr>
              <w:snapToGrid w:val="0"/>
              <w:rPr>
                <w:rFonts w:ascii="Arial" w:eastAsia="MS PGothic" w:hAnsi="Arial" w:cs="Arial"/>
                <w:color w:val="FF0000"/>
                <w:sz w:val="18"/>
                <w:szCs w:val="18"/>
              </w:rPr>
            </w:pPr>
          </w:p>
        </w:tc>
      </w:tr>
      <w:tr w:rsidR="009531EC" w:rsidRPr="00437B9F" w14:paraId="7C00CD4E" w14:textId="69B8F0A6" w:rsidTr="00F03EA7">
        <w:trPr>
          <w:trHeight w:val="525"/>
        </w:trPr>
        <w:tc>
          <w:tcPr>
            <w:tcW w:w="317" w:type="pct"/>
            <w:shd w:val="clear" w:color="auto" w:fill="auto"/>
          </w:tcPr>
          <w:p w14:paraId="0BB5EF0C" w14:textId="77777777" w:rsidR="009531EC" w:rsidRPr="00437B9F" w:rsidRDefault="009531EC" w:rsidP="009531EC">
            <w:pPr>
              <w:snapToGrid w:val="0"/>
              <w:rPr>
                <w:rFonts w:ascii="Arial" w:eastAsia="MS PGothic" w:hAnsi="Arial" w:cs="Arial"/>
                <w:sz w:val="18"/>
                <w:szCs w:val="18"/>
              </w:rPr>
            </w:pPr>
          </w:p>
        </w:tc>
        <w:tc>
          <w:tcPr>
            <w:tcW w:w="204" w:type="pct"/>
            <w:gridSpan w:val="2"/>
            <w:shd w:val="clear" w:color="auto" w:fill="auto"/>
          </w:tcPr>
          <w:p w14:paraId="5DA0620B"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10 [5-13a]</w:t>
            </w:r>
          </w:p>
        </w:tc>
        <w:tc>
          <w:tcPr>
            <w:tcW w:w="501" w:type="pct"/>
            <w:gridSpan w:val="3"/>
            <w:shd w:val="clear" w:color="auto" w:fill="auto"/>
          </w:tcPr>
          <w:p w14:paraId="6CDE3329"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Up to 7 unicast PDSCHs per slot for different TBs for UE processing time Capability 2</w:t>
            </w:r>
          </w:p>
        </w:tc>
        <w:tc>
          <w:tcPr>
            <w:tcW w:w="577" w:type="pct"/>
            <w:gridSpan w:val="3"/>
            <w:shd w:val="clear" w:color="auto" w:fill="auto"/>
          </w:tcPr>
          <w:p w14:paraId="235D8CB4"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Up to 7 unicast PDSCHs per slot only in TDM is supported for Capability 2</w:t>
            </w:r>
          </w:p>
          <w:p w14:paraId="56EBA2F1" w14:textId="77777777" w:rsidR="009531EC" w:rsidRPr="00437B9F" w:rsidRDefault="009531EC" w:rsidP="009531EC">
            <w:pPr>
              <w:snapToGrid w:val="0"/>
              <w:rPr>
                <w:rFonts w:ascii="Arial" w:eastAsia="MS PGothic" w:hAnsi="Arial" w:cs="Arial"/>
                <w:sz w:val="18"/>
                <w:szCs w:val="18"/>
              </w:rPr>
            </w:pPr>
          </w:p>
          <w:p w14:paraId="28D6D151"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UE can report values ‘X’ and supports the following operation, only when all carriers are self-scheduled and all Capability #2 carriers in a band are of the same numerology</w:t>
            </w:r>
          </w:p>
          <w:p w14:paraId="5428DB21" w14:textId="77777777" w:rsidR="009531EC" w:rsidRPr="00437B9F" w:rsidRDefault="009531EC" w:rsidP="009531EC">
            <w:pPr>
              <w:pStyle w:val="ListParagraph"/>
              <w:numPr>
                <w:ilvl w:val="0"/>
                <w:numId w:val="18"/>
              </w:numPr>
              <w:overflowPunct/>
              <w:autoSpaceDE/>
              <w:autoSpaceDN/>
              <w:adjustRightInd/>
              <w:snapToGrid w:val="0"/>
              <w:ind w:left="297" w:hanging="218"/>
              <w:textAlignment w:val="auto"/>
              <w:rPr>
                <w:rFonts w:ascii="Arial" w:eastAsia="MS PGothic" w:hAnsi="Arial" w:cs="Arial"/>
                <w:sz w:val="18"/>
                <w:szCs w:val="18"/>
              </w:rPr>
            </w:pPr>
            <w:r w:rsidRPr="00437B9F">
              <w:rPr>
                <w:rFonts w:ascii="Arial" w:eastAsia="MS PGothic" w:hAnsi="Arial" w:cs="Arial"/>
                <w:sz w:val="18"/>
                <w:szCs w:val="18"/>
              </w:rPr>
              <w:t xml:space="preserve">UE supports Capability #2 processing time on all configured carriers if # configured carriers in a band &lt;= X, otherwise </w:t>
            </w:r>
          </w:p>
          <w:p w14:paraId="3E6B5E80" w14:textId="77777777" w:rsidR="009531EC" w:rsidRPr="00437B9F" w:rsidRDefault="009531EC" w:rsidP="009531EC">
            <w:pPr>
              <w:pStyle w:val="ListParagraph"/>
              <w:numPr>
                <w:ilvl w:val="1"/>
                <w:numId w:val="18"/>
              </w:numPr>
              <w:overflowPunct/>
              <w:autoSpaceDE/>
              <w:autoSpaceDN/>
              <w:adjustRightInd/>
              <w:snapToGrid w:val="0"/>
              <w:ind w:left="439" w:hanging="219"/>
              <w:textAlignment w:val="auto"/>
              <w:rPr>
                <w:rFonts w:ascii="Arial" w:eastAsia="MS PGothic" w:hAnsi="Arial" w:cs="Arial"/>
                <w:sz w:val="18"/>
                <w:szCs w:val="18"/>
              </w:rPr>
            </w:pPr>
            <w:r w:rsidRPr="00437B9F">
              <w:rPr>
                <w:rFonts w:ascii="Arial" w:eastAsia="MS PGothic" w:hAnsi="Arial" w:cs="Arial"/>
                <w:sz w:val="18"/>
                <w:szCs w:val="18"/>
              </w:rPr>
              <w:t>If Fallback = ‘SC’, UE supports Capability #2 processing time on lowest cell index among the configured carriers in the band where the value is reported</w:t>
            </w:r>
          </w:p>
          <w:p w14:paraId="3815225A" w14:textId="77777777" w:rsidR="009531EC" w:rsidRPr="00437B9F" w:rsidRDefault="009531EC" w:rsidP="009531EC">
            <w:pPr>
              <w:pStyle w:val="ListParagraph"/>
              <w:numPr>
                <w:ilvl w:val="1"/>
                <w:numId w:val="18"/>
              </w:numPr>
              <w:overflowPunct/>
              <w:autoSpaceDE/>
              <w:autoSpaceDN/>
              <w:adjustRightInd/>
              <w:snapToGrid w:val="0"/>
              <w:ind w:left="439" w:hanging="219"/>
              <w:textAlignment w:val="auto"/>
              <w:rPr>
                <w:rFonts w:ascii="Arial" w:eastAsia="MS PGothic" w:hAnsi="Arial" w:cs="Arial"/>
                <w:sz w:val="18"/>
                <w:szCs w:val="18"/>
              </w:rPr>
            </w:pPr>
            <w:r w:rsidRPr="00437B9F">
              <w:rPr>
                <w:rFonts w:ascii="Arial" w:eastAsia="MS PGothic" w:hAnsi="Arial" w:cs="Arial"/>
                <w:sz w:val="18"/>
                <w:szCs w:val="18"/>
              </w:rPr>
              <w:lastRenderedPageBreak/>
              <w:t>If Fallback = ‘Cap1-only’, UE supports only Capability #1, in the band where the value is reported</w:t>
            </w:r>
          </w:p>
          <w:p w14:paraId="1DD3A5F9"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2) No scheduling limitation</w:t>
            </w:r>
          </w:p>
          <w:p w14:paraId="5B92FBAD"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3) N1 based on Table 5.3-2 of TS 38.214 for given SCS from {15, 30, 60} kHz</w:t>
            </w:r>
          </w:p>
          <w:p w14:paraId="30CDFADC" w14:textId="77777777" w:rsidR="009531EC" w:rsidRPr="00437B9F" w:rsidRDefault="009531EC" w:rsidP="009531EC">
            <w:pPr>
              <w:snapToGrid w:val="0"/>
              <w:rPr>
                <w:rFonts w:ascii="Arial" w:eastAsia="MS PGothic" w:hAnsi="Arial" w:cs="Arial"/>
                <w:sz w:val="18"/>
                <w:szCs w:val="18"/>
              </w:rPr>
            </w:pPr>
          </w:p>
        </w:tc>
        <w:tc>
          <w:tcPr>
            <w:tcW w:w="200" w:type="pct"/>
            <w:shd w:val="clear" w:color="auto" w:fill="auto"/>
          </w:tcPr>
          <w:p w14:paraId="691D89AF"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lastRenderedPageBreak/>
              <w:t>1</w:t>
            </w:r>
          </w:p>
        </w:tc>
        <w:tc>
          <w:tcPr>
            <w:tcW w:w="191" w:type="pct"/>
            <w:gridSpan w:val="4"/>
            <w:shd w:val="clear" w:color="auto" w:fill="auto"/>
          </w:tcPr>
          <w:p w14:paraId="2D37EE85"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Yes</w:t>
            </w:r>
          </w:p>
        </w:tc>
        <w:tc>
          <w:tcPr>
            <w:tcW w:w="397" w:type="pct"/>
            <w:gridSpan w:val="2"/>
            <w:shd w:val="clear" w:color="auto" w:fill="auto"/>
          </w:tcPr>
          <w:p w14:paraId="55C62607" w14:textId="77777777" w:rsidR="009531EC" w:rsidRPr="00437B9F" w:rsidRDefault="009531EC" w:rsidP="009531EC">
            <w:pPr>
              <w:snapToGrid w:val="0"/>
              <w:rPr>
                <w:rFonts w:ascii="Arial" w:eastAsia="MS PGothic" w:hAnsi="Arial" w:cs="Arial"/>
                <w:sz w:val="18"/>
                <w:szCs w:val="18"/>
              </w:rPr>
            </w:pPr>
          </w:p>
        </w:tc>
        <w:tc>
          <w:tcPr>
            <w:tcW w:w="234" w:type="pct"/>
            <w:gridSpan w:val="2"/>
            <w:shd w:val="clear" w:color="auto" w:fill="auto"/>
          </w:tcPr>
          <w:p w14:paraId="2DADBFD9"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Type 3</w:t>
            </w:r>
          </w:p>
        </w:tc>
        <w:tc>
          <w:tcPr>
            <w:tcW w:w="241" w:type="pct"/>
            <w:gridSpan w:val="3"/>
            <w:shd w:val="clear" w:color="auto" w:fill="auto"/>
          </w:tcPr>
          <w:p w14:paraId="7DA5B17C"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N.A.</w:t>
            </w:r>
          </w:p>
        </w:tc>
        <w:tc>
          <w:tcPr>
            <w:tcW w:w="245" w:type="pct"/>
            <w:gridSpan w:val="3"/>
            <w:shd w:val="clear" w:color="auto" w:fill="auto"/>
          </w:tcPr>
          <w:p w14:paraId="5896D117" w14:textId="77777777" w:rsidR="009531EC" w:rsidRPr="00437B9F" w:rsidRDefault="009531EC" w:rsidP="009531EC">
            <w:pPr>
              <w:snapToGrid w:val="0"/>
              <w:jc w:val="center"/>
              <w:rPr>
                <w:rFonts w:ascii="Arial" w:eastAsia="MS PGothic" w:hAnsi="Arial" w:cs="Arial"/>
                <w:sz w:val="18"/>
                <w:szCs w:val="18"/>
              </w:rPr>
            </w:pPr>
            <w:r w:rsidRPr="00437B9F">
              <w:rPr>
                <w:rFonts w:ascii="Arial" w:eastAsia="MS PGothic" w:hAnsi="Arial" w:cs="Arial"/>
                <w:sz w:val="18"/>
                <w:szCs w:val="18"/>
              </w:rPr>
              <w:t>N.A.</w:t>
            </w:r>
          </w:p>
        </w:tc>
        <w:tc>
          <w:tcPr>
            <w:tcW w:w="200" w:type="pct"/>
            <w:gridSpan w:val="3"/>
            <w:shd w:val="clear" w:color="auto" w:fill="auto"/>
          </w:tcPr>
          <w:p w14:paraId="2CE040B0" w14:textId="77777777" w:rsidR="009531EC" w:rsidRPr="00437B9F" w:rsidRDefault="009531EC" w:rsidP="009531EC">
            <w:pPr>
              <w:snapToGrid w:val="0"/>
              <w:rPr>
                <w:rFonts w:ascii="Arial" w:eastAsia="MS PGothic" w:hAnsi="Arial" w:cs="Arial"/>
                <w:sz w:val="18"/>
                <w:szCs w:val="18"/>
              </w:rPr>
            </w:pPr>
          </w:p>
        </w:tc>
        <w:tc>
          <w:tcPr>
            <w:tcW w:w="311" w:type="pct"/>
            <w:gridSpan w:val="3"/>
            <w:shd w:val="clear" w:color="auto" w:fill="auto"/>
          </w:tcPr>
          <w:p w14:paraId="321E77E8" w14:textId="77777777" w:rsidR="009531EC" w:rsidRPr="00437B9F" w:rsidRDefault="009531EC" w:rsidP="009531EC">
            <w:pPr>
              <w:snapToGrid w:val="0"/>
              <w:rPr>
                <w:rFonts w:ascii="Arial" w:eastAsia="MS PGothic" w:hAnsi="Arial" w:cs="Arial"/>
                <w:sz w:val="18"/>
                <w:szCs w:val="18"/>
              </w:rPr>
            </w:pPr>
          </w:p>
          <w:p w14:paraId="55EABC32" w14:textId="77777777" w:rsidR="009531EC" w:rsidRPr="00437B9F" w:rsidRDefault="009531EC" w:rsidP="009531EC">
            <w:pPr>
              <w:snapToGrid w:val="0"/>
              <w:rPr>
                <w:rFonts w:ascii="Arial" w:hAnsi="Arial" w:cs="Arial"/>
                <w:sz w:val="18"/>
                <w:szCs w:val="18"/>
              </w:rPr>
            </w:pPr>
            <w:r w:rsidRPr="00437B9F">
              <w:rPr>
                <w:rFonts w:ascii="Arial" w:hAnsi="Arial" w:cs="Arial"/>
                <w:sz w:val="18"/>
                <w:szCs w:val="18"/>
              </w:rPr>
              <w:t>This capability is necessary for each SCS</w:t>
            </w:r>
          </w:p>
          <w:p w14:paraId="2942BDDB" w14:textId="77777777" w:rsidR="009531EC" w:rsidRPr="00437B9F" w:rsidRDefault="009531EC" w:rsidP="009531EC">
            <w:pPr>
              <w:snapToGrid w:val="0"/>
              <w:rPr>
                <w:rFonts w:ascii="Arial" w:eastAsia="MS PGothic" w:hAnsi="Arial" w:cs="Arial"/>
                <w:sz w:val="18"/>
                <w:szCs w:val="18"/>
              </w:rPr>
            </w:pPr>
          </w:p>
          <w:p w14:paraId="007A3F6C"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More than one set of per SCS per band reports can be signaled for a given band combination</w:t>
            </w:r>
          </w:p>
          <w:p w14:paraId="6CDFC2EF" w14:textId="77777777" w:rsidR="009531EC" w:rsidRPr="00437B9F" w:rsidRDefault="009531EC" w:rsidP="009531EC">
            <w:pPr>
              <w:snapToGrid w:val="0"/>
              <w:rPr>
                <w:rFonts w:ascii="Arial" w:eastAsia="MS PGothic" w:hAnsi="Arial" w:cs="Arial"/>
                <w:sz w:val="18"/>
                <w:szCs w:val="18"/>
              </w:rPr>
            </w:pPr>
            <w:r w:rsidRPr="00437B9F">
              <w:rPr>
                <w:rFonts w:ascii="Arial" w:hAnsi="Arial" w:cs="Arial"/>
                <w:sz w:val="18"/>
                <w:szCs w:val="18"/>
              </w:rPr>
              <w:t>“Fallback” is the same as FG1 [5-5a]</w:t>
            </w:r>
          </w:p>
        </w:tc>
        <w:tc>
          <w:tcPr>
            <w:tcW w:w="229" w:type="pct"/>
            <w:gridSpan w:val="3"/>
            <w:shd w:val="clear" w:color="auto" w:fill="auto"/>
          </w:tcPr>
          <w:p w14:paraId="5F464D93" w14:textId="77777777" w:rsidR="009531EC" w:rsidRPr="00437B9F" w:rsidRDefault="009531EC" w:rsidP="009531EC">
            <w:pPr>
              <w:snapToGrid w:val="0"/>
              <w:jc w:val="center"/>
              <w:rPr>
                <w:rFonts w:ascii="Arial" w:eastAsia="MS PGothic" w:hAnsi="Arial" w:cs="Arial"/>
                <w:sz w:val="18"/>
                <w:szCs w:val="18"/>
              </w:rPr>
            </w:pPr>
          </w:p>
        </w:tc>
        <w:tc>
          <w:tcPr>
            <w:tcW w:w="423" w:type="pct"/>
            <w:gridSpan w:val="2"/>
            <w:shd w:val="clear" w:color="000000" w:fill="BFBFBF"/>
          </w:tcPr>
          <w:p w14:paraId="271AE46F" w14:textId="77777777" w:rsidR="009531EC" w:rsidRPr="00437B9F" w:rsidRDefault="009531EC" w:rsidP="009531EC">
            <w:pPr>
              <w:snapToGrid w:val="0"/>
              <w:jc w:val="center"/>
              <w:rPr>
                <w:rFonts w:ascii="Arial" w:eastAsia="MS PGothic" w:hAnsi="Arial" w:cs="Arial"/>
                <w:sz w:val="18"/>
                <w:szCs w:val="18"/>
              </w:rPr>
            </w:pPr>
            <w:r w:rsidRPr="00437B9F">
              <w:rPr>
                <w:rFonts w:ascii="Arial" w:eastAsia="MS PGothic" w:hAnsi="Arial" w:cs="Arial"/>
                <w:sz w:val="18"/>
                <w:szCs w:val="18"/>
              </w:rPr>
              <w:t>Optional with capability signaling</w:t>
            </w:r>
          </w:p>
        </w:tc>
        <w:tc>
          <w:tcPr>
            <w:tcW w:w="366" w:type="pct"/>
            <w:shd w:val="clear" w:color="auto" w:fill="auto"/>
          </w:tcPr>
          <w:p w14:paraId="4DBA3C9B"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Optional with capability signaling</w:t>
            </w:r>
          </w:p>
          <w:p w14:paraId="7CB3EEAE" w14:textId="77777777" w:rsidR="009531EC" w:rsidRPr="00437B9F" w:rsidRDefault="009531EC" w:rsidP="009531EC">
            <w:pPr>
              <w:snapToGrid w:val="0"/>
              <w:rPr>
                <w:rFonts w:ascii="Arial" w:eastAsia="MS PGothic" w:hAnsi="Arial" w:cs="Arial"/>
                <w:sz w:val="18"/>
                <w:szCs w:val="18"/>
              </w:rPr>
            </w:pPr>
          </w:p>
          <w:p w14:paraId="1DD88A64"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Candidate values for Component 1:</w:t>
            </w:r>
          </w:p>
          <w:p w14:paraId="1741D780"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 xml:space="preserve">X in {1,..,16}, </w:t>
            </w:r>
          </w:p>
          <w:p w14:paraId="53F513AE" w14:textId="77777777" w:rsidR="009531EC" w:rsidRPr="00437B9F" w:rsidRDefault="009531EC" w:rsidP="009531EC">
            <w:pPr>
              <w:snapToGrid w:val="0"/>
              <w:rPr>
                <w:rFonts w:ascii="Arial" w:eastAsia="MS PGothic" w:hAnsi="Arial" w:cs="Arial"/>
                <w:sz w:val="18"/>
                <w:szCs w:val="18"/>
              </w:rPr>
            </w:pPr>
          </w:p>
        </w:tc>
        <w:tc>
          <w:tcPr>
            <w:tcW w:w="364" w:type="pct"/>
          </w:tcPr>
          <w:p w14:paraId="76F510A7" w14:textId="77777777" w:rsidR="009531EC" w:rsidRPr="002548AB" w:rsidRDefault="009531EC" w:rsidP="009531EC">
            <w:pPr>
              <w:snapToGrid w:val="0"/>
              <w:rPr>
                <w:rFonts w:ascii="Arial" w:eastAsia="MS PGothic" w:hAnsi="Arial" w:cs="Arial"/>
                <w:color w:val="FF0000"/>
                <w:sz w:val="18"/>
                <w:szCs w:val="18"/>
              </w:rPr>
            </w:pPr>
          </w:p>
        </w:tc>
      </w:tr>
      <w:tr w:rsidR="009531EC" w:rsidRPr="00437B9F" w14:paraId="7CD0265A" w14:textId="328CDCA4" w:rsidTr="00F03EA7">
        <w:trPr>
          <w:trHeight w:val="525"/>
        </w:trPr>
        <w:tc>
          <w:tcPr>
            <w:tcW w:w="317" w:type="pct"/>
            <w:shd w:val="clear" w:color="auto" w:fill="auto"/>
          </w:tcPr>
          <w:p w14:paraId="45D11409" w14:textId="77777777" w:rsidR="009531EC" w:rsidRPr="00437B9F" w:rsidRDefault="009531EC" w:rsidP="009531EC">
            <w:pPr>
              <w:snapToGrid w:val="0"/>
              <w:rPr>
                <w:rFonts w:ascii="Arial" w:eastAsia="MS PGothic" w:hAnsi="Arial" w:cs="Arial"/>
                <w:sz w:val="18"/>
                <w:szCs w:val="18"/>
              </w:rPr>
            </w:pPr>
          </w:p>
        </w:tc>
        <w:tc>
          <w:tcPr>
            <w:tcW w:w="204" w:type="pct"/>
            <w:gridSpan w:val="2"/>
            <w:shd w:val="clear" w:color="auto" w:fill="auto"/>
          </w:tcPr>
          <w:p w14:paraId="00FA69ED"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11 [5-13c]</w:t>
            </w:r>
          </w:p>
        </w:tc>
        <w:tc>
          <w:tcPr>
            <w:tcW w:w="501" w:type="pct"/>
            <w:gridSpan w:val="3"/>
            <w:shd w:val="clear" w:color="auto" w:fill="auto"/>
          </w:tcPr>
          <w:p w14:paraId="21BE559B"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Up to 4 unicast PDSCHs per slot for different TBs for UE processing time Capability 2</w:t>
            </w:r>
          </w:p>
        </w:tc>
        <w:tc>
          <w:tcPr>
            <w:tcW w:w="577" w:type="pct"/>
            <w:gridSpan w:val="3"/>
            <w:shd w:val="clear" w:color="auto" w:fill="auto"/>
          </w:tcPr>
          <w:p w14:paraId="1DE6F11B"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Up to 4 unicast PDSCHs per slot only in TDM is supported for Capability 2</w:t>
            </w:r>
          </w:p>
          <w:p w14:paraId="3FBC56F6" w14:textId="77777777" w:rsidR="009531EC" w:rsidRPr="00437B9F" w:rsidRDefault="009531EC" w:rsidP="009531EC">
            <w:pPr>
              <w:snapToGrid w:val="0"/>
              <w:rPr>
                <w:rFonts w:ascii="Arial" w:eastAsia="MS PGothic" w:hAnsi="Arial" w:cs="Arial"/>
                <w:sz w:val="18"/>
                <w:szCs w:val="18"/>
              </w:rPr>
            </w:pPr>
          </w:p>
          <w:p w14:paraId="3760FBC3"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UE can report values ‘X’ and supports the following operation, only when all carriers are self-scheduled and all Capability #2 carriers in a band are of the same numerology</w:t>
            </w:r>
          </w:p>
          <w:p w14:paraId="1EA748A6" w14:textId="77777777" w:rsidR="009531EC" w:rsidRPr="00437B9F" w:rsidRDefault="009531EC" w:rsidP="009531EC">
            <w:pPr>
              <w:pStyle w:val="ListParagraph"/>
              <w:numPr>
                <w:ilvl w:val="0"/>
                <w:numId w:val="18"/>
              </w:numPr>
              <w:overflowPunct/>
              <w:autoSpaceDE/>
              <w:autoSpaceDN/>
              <w:adjustRightInd/>
              <w:snapToGrid w:val="0"/>
              <w:ind w:left="297" w:hanging="218"/>
              <w:textAlignment w:val="auto"/>
              <w:rPr>
                <w:rFonts w:ascii="Arial" w:eastAsia="MS PGothic" w:hAnsi="Arial" w:cs="Arial"/>
                <w:sz w:val="18"/>
                <w:szCs w:val="18"/>
              </w:rPr>
            </w:pPr>
            <w:r w:rsidRPr="00437B9F">
              <w:rPr>
                <w:rFonts w:ascii="Arial" w:eastAsia="MS PGothic" w:hAnsi="Arial" w:cs="Arial"/>
                <w:sz w:val="18"/>
                <w:szCs w:val="18"/>
              </w:rPr>
              <w:t xml:space="preserve">UE supports Capability #2 processing time on all configured carriers if # configured </w:t>
            </w:r>
            <w:r w:rsidRPr="00437B9F">
              <w:rPr>
                <w:rFonts w:ascii="Arial" w:eastAsia="MS PGothic" w:hAnsi="Arial" w:cs="Arial"/>
                <w:sz w:val="18"/>
                <w:szCs w:val="18"/>
              </w:rPr>
              <w:lastRenderedPageBreak/>
              <w:t xml:space="preserve">carriers in a band &lt;= X, otherwise </w:t>
            </w:r>
          </w:p>
          <w:p w14:paraId="129AD5DC" w14:textId="77777777" w:rsidR="009531EC" w:rsidRPr="00437B9F" w:rsidRDefault="009531EC" w:rsidP="009531EC">
            <w:pPr>
              <w:pStyle w:val="ListParagraph"/>
              <w:numPr>
                <w:ilvl w:val="1"/>
                <w:numId w:val="18"/>
              </w:numPr>
              <w:overflowPunct/>
              <w:autoSpaceDE/>
              <w:autoSpaceDN/>
              <w:adjustRightInd/>
              <w:snapToGrid w:val="0"/>
              <w:ind w:left="439" w:hanging="219"/>
              <w:textAlignment w:val="auto"/>
              <w:rPr>
                <w:rFonts w:ascii="Arial" w:eastAsia="MS PGothic" w:hAnsi="Arial" w:cs="Arial"/>
                <w:sz w:val="18"/>
                <w:szCs w:val="18"/>
              </w:rPr>
            </w:pPr>
            <w:r w:rsidRPr="00437B9F">
              <w:rPr>
                <w:rFonts w:ascii="Arial" w:eastAsia="MS PGothic" w:hAnsi="Arial" w:cs="Arial"/>
                <w:sz w:val="18"/>
                <w:szCs w:val="18"/>
              </w:rPr>
              <w:t>If Fallback = ‘SC’, UE supports Capability #2 processing time on lowest cell index among the configured carriers in the band where the value is reported</w:t>
            </w:r>
          </w:p>
          <w:p w14:paraId="590B0C52" w14:textId="77777777" w:rsidR="009531EC" w:rsidRPr="00437B9F" w:rsidRDefault="009531EC" w:rsidP="009531EC">
            <w:pPr>
              <w:pStyle w:val="ListParagraph"/>
              <w:numPr>
                <w:ilvl w:val="1"/>
                <w:numId w:val="18"/>
              </w:numPr>
              <w:overflowPunct/>
              <w:autoSpaceDE/>
              <w:autoSpaceDN/>
              <w:adjustRightInd/>
              <w:snapToGrid w:val="0"/>
              <w:ind w:left="439" w:hanging="219"/>
              <w:textAlignment w:val="auto"/>
              <w:rPr>
                <w:rFonts w:ascii="Arial" w:eastAsia="MS PGothic" w:hAnsi="Arial" w:cs="Arial"/>
                <w:sz w:val="18"/>
                <w:szCs w:val="18"/>
              </w:rPr>
            </w:pPr>
            <w:r w:rsidRPr="00437B9F">
              <w:rPr>
                <w:rFonts w:ascii="Arial" w:eastAsia="MS PGothic" w:hAnsi="Arial" w:cs="Arial"/>
                <w:sz w:val="18"/>
                <w:szCs w:val="18"/>
              </w:rPr>
              <w:t>If Fallback = ‘Cap1-only’, UE supports only Capability #1, in the band where the value is reported</w:t>
            </w:r>
          </w:p>
          <w:p w14:paraId="17E496DC"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2) No scheduling limitation</w:t>
            </w:r>
          </w:p>
          <w:p w14:paraId="377C2D12"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3) N1 based on Table 5.3-2 of TS 38.214 for given SCS from {15, 30, 60} kHz</w:t>
            </w:r>
          </w:p>
          <w:p w14:paraId="31D9D964" w14:textId="77777777" w:rsidR="009531EC" w:rsidRPr="00437B9F" w:rsidRDefault="009531EC" w:rsidP="009531EC">
            <w:pPr>
              <w:snapToGrid w:val="0"/>
              <w:rPr>
                <w:rFonts w:ascii="Arial" w:eastAsia="MS PGothic" w:hAnsi="Arial" w:cs="Arial"/>
                <w:sz w:val="18"/>
                <w:szCs w:val="18"/>
              </w:rPr>
            </w:pPr>
          </w:p>
        </w:tc>
        <w:tc>
          <w:tcPr>
            <w:tcW w:w="200" w:type="pct"/>
            <w:shd w:val="clear" w:color="auto" w:fill="auto"/>
          </w:tcPr>
          <w:p w14:paraId="0D75A09B"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lastRenderedPageBreak/>
              <w:t>1</w:t>
            </w:r>
          </w:p>
        </w:tc>
        <w:tc>
          <w:tcPr>
            <w:tcW w:w="191" w:type="pct"/>
            <w:gridSpan w:val="4"/>
            <w:shd w:val="clear" w:color="auto" w:fill="auto"/>
          </w:tcPr>
          <w:p w14:paraId="749F1486"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Yes</w:t>
            </w:r>
          </w:p>
        </w:tc>
        <w:tc>
          <w:tcPr>
            <w:tcW w:w="397" w:type="pct"/>
            <w:gridSpan w:val="2"/>
            <w:shd w:val="clear" w:color="auto" w:fill="auto"/>
          </w:tcPr>
          <w:p w14:paraId="15E35E0E" w14:textId="77777777" w:rsidR="009531EC" w:rsidRPr="00437B9F" w:rsidRDefault="009531EC" w:rsidP="009531EC">
            <w:pPr>
              <w:snapToGrid w:val="0"/>
              <w:rPr>
                <w:rFonts w:ascii="Arial" w:eastAsia="MS PGothic" w:hAnsi="Arial" w:cs="Arial"/>
                <w:sz w:val="18"/>
                <w:szCs w:val="18"/>
              </w:rPr>
            </w:pPr>
          </w:p>
        </w:tc>
        <w:tc>
          <w:tcPr>
            <w:tcW w:w="234" w:type="pct"/>
            <w:gridSpan w:val="2"/>
            <w:shd w:val="clear" w:color="auto" w:fill="auto"/>
          </w:tcPr>
          <w:p w14:paraId="4E9BFED9"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Type 3</w:t>
            </w:r>
          </w:p>
        </w:tc>
        <w:tc>
          <w:tcPr>
            <w:tcW w:w="241" w:type="pct"/>
            <w:gridSpan w:val="3"/>
            <w:shd w:val="clear" w:color="auto" w:fill="auto"/>
          </w:tcPr>
          <w:p w14:paraId="518CBAC6"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N.A.</w:t>
            </w:r>
          </w:p>
        </w:tc>
        <w:tc>
          <w:tcPr>
            <w:tcW w:w="245" w:type="pct"/>
            <w:gridSpan w:val="3"/>
            <w:shd w:val="clear" w:color="auto" w:fill="auto"/>
          </w:tcPr>
          <w:p w14:paraId="1EE62602" w14:textId="77777777" w:rsidR="009531EC" w:rsidRPr="00437B9F" w:rsidRDefault="009531EC" w:rsidP="009531EC">
            <w:pPr>
              <w:snapToGrid w:val="0"/>
              <w:jc w:val="center"/>
              <w:rPr>
                <w:rFonts w:ascii="Arial" w:eastAsia="MS PGothic" w:hAnsi="Arial" w:cs="Arial"/>
                <w:sz w:val="18"/>
                <w:szCs w:val="18"/>
              </w:rPr>
            </w:pPr>
            <w:r w:rsidRPr="00437B9F">
              <w:rPr>
                <w:rFonts w:ascii="Arial" w:eastAsia="MS PGothic" w:hAnsi="Arial" w:cs="Arial"/>
                <w:sz w:val="18"/>
                <w:szCs w:val="18"/>
              </w:rPr>
              <w:t>N.A.</w:t>
            </w:r>
          </w:p>
        </w:tc>
        <w:tc>
          <w:tcPr>
            <w:tcW w:w="200" w:type="pct"/>
            <w:gridSpan w:val="3"/>
            <w:shd w:val="clear" w:color="auto" w:fill="auto"/>
          </w:tcPr>
          <w:p w14:paraId="7E4CD9AA" w14:textId="77777777" w:rsidR="009531EC" w:rsidRPr="00437B9F" w:rsidRDefault="009531EC" w:rsidP="009531EC">
            <w:pPr>
              <w:snapToGrid w:val="0"/>
              <w:rPr>
                <w:rFonts w:ascii="Arial" w:eastAsia="MS PGothic" w:hAnsi="Arial" w:cs="Arial"/>
                <w:sz w:val="18"/>
                <w:szCs w:val="18"/>
              </w:rPr>
            </w:pPr>
          </w:p>
        </w:tc>
        <w:tc>
          <w:tcPr>
            <w:tcW w:w="311" w:type="pct"/>
            <w:gridSpan w:val="3"/>
            <w:shd w:val="clear" w:color="auto" w:fill="auto"/>
          </w:tcPr>
          <w:p w14:paraId="65473EC6" w14:textId="77777777" w:rsidR="009531EC" w:rsidRPr="00437B9F" w:rsidRDefault="009531EC" w:rsidP="009531EC">
            <w:pPr>
              <w:snapToGrid w:val="0"/>
              <w:rPr>
                <w:rFonts w:ascii="Arial" w:eastAsia="MS PGothic" w:hAnsi="Arial" w:cs="Arial"/>
                <w:sz w:val="18"/>
                <w:szCs w:val="18"/>
              </w:rPr>
            </w:pPr>
          </w:p>
          <w:p w14:paraId="7940210C" w14:textId="77777777" w:rsidR="009531EC" w:rsidRPr="00437B9F" w:rsidRDefault="009531EC" w:rsidP="009531EC">
            <w:pPr>
              <w:snapToGrid w:val="0"/>
              <w:rPr>
                <w:rFonts w:ascii="Arial" w:hAnsi="Arial" w:cs="Arial"/>
                <w:sz w:val="18"/>
                <w:szCs w:val="18"/>
              </w:rPr>
            </w:pPr>
            <w:r w:rsidRPr="00437B9F">
              <w:rPr>
                <w:rFonts w:ascii="Arial" w:hAnsi="Arial" w:cs="Arial"/>
                <w:sz w:val="18"/>
                <w:szCs w:val="18"/>
              </w:rPr>
              <w:t>This capability is necessary for each SCS</w:t>
            </w:r>
          </w:p>
          <w:p w14:paraId="2C40B183" w14:textId="77777777" w:rsidR="009531EC" w:rsidRPr="00437B9F" w:rsidRDefault="009531EC" w:rsidP="009531EC">
            <w:pPr>
              <w:snapToGrid w:val="0"/>
              <w:rPr>
                <w:rFonts w:ascii="Arial" w:eastAsia="MS PGothic" w:hAnsi="Arial" w:cs="Arial"/>
                <w:sz w:val="18"/>
                <w:szCs w:val="18"/>
              </w:rPr>
            </w:pPr>
          </w:p>
          <w:p w14:paraId="48E6B4A6"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More than one set of per SCS per band reports can be signaled for a given band combination</w:t>
            </w:r>
          </w:p>
          <w:p w14:paraId="55AD17C6" w14:textId="77777777" w:rsidR="009531EC" w:rsidRPr="00437B9F" w:rsidRDefault="009531EC" w:rsidP="009531EC">
            <w:pPr>
              <w:snapToGrid w:val="0"/>
              <w:rPr>
                <w:rFonts w:ascii="Arial" w:eastAsia="MS PGothic" w:hAnsi="Arial" w:cs="Arial"/>
                <w:sz w:val="18"/>
                <w:szCs w:val="18"/>
              </w:rPr>
            </w:pPr>
          </w:p>
          <w:p w14:paraId="6C75EE1B" w14:textId="77777777" w:rsidR="009531EC" w:rsidRPr="00437B9F" w:rsidRDefault="009531EC" w:rsidP="009531EC">
            <w:pPr>
              <w:snapToGrid w:val="0"/>
              <w:rPr>
                <w:rFonts w:ascii="Arial" w:eastAsia="MS PGothic" w:hAnsi="Arial" w:cs="Arial"/>
                <w:sz w:val="18"/>
                <w:szCs w:val="18"/>
              </w:rPr>
            </w:pPr>
            <w:r w:rsidRPr="00437B9F">
              <w:rPr>
                <w:rFonts w:ascii="Arial" w:hAnsi="Arial" w:cs="Arial"/>
                <w:sz w:val="18"/>
                <w:szCs w:val="18"/>
              </w:rPr>
              <w:t>“Fallback” is the same as FG1 [5-5a]</w:t>
            </w:r>
          </w:p>
        </w:tc>
        <w:tc>
          <w:tcPr>
            <w:tcW w:w="229" w:type="pct"/>
            <w:gridSpan w:val="3"/>
            <w:shd w:val="clear" w:color="auto" w:fill="auto"/>
          </w:tcPr>
          <w:p w14:paraId="033C6039" w14:textId="77777777" w:rsidR="009531EC" w:rsidRPr="00437B9F" w:rsidRDefault="009531EC" w:rsidP="009531EC">
            <w:pPr>
              <w:snapToGrid w:val="0"/>
              <w:jc w:val="center"/>
              <w:rPr>
                <w:rFonts w:ascii="Arial" w:eastAsia="MS PGothic" w:hAnsi="Arial" w:cs="Arial"/>
                <w:sz w:val="18"/>
                <w:szCs w:val="18"/>
              </w:rPr>
            </w:pPr>
          </w:p>
        </w:tc>
        <w:tc>
          <w:tcPr>
            <w:tcW w:w="423" w:type="pct"/>
            <w:gridSpan w:val="2"/>
            <w:shd w:val="clear" w:color="000000" w:fill="BFBFBF"/>
          </w:tcPr>
          <w:p w14:paraId="3E441917" w14:textId="77777777" w:rsidR="009531EC" w:rsidRPr="00437B9F" w:rsidRDefault="009531EC" w:rsidP="009531EC">
            <w:pPr>
              <w:snapToGrid w:val="0"/>
              <w:jc w:val="center"/>
              <w:rPr>
                <w:rFonts w:ascii="Arial" w:eastAsia="MS PGothic" w:hAnsi="Arial" w:cs="Arial"/>
                <w:sz w:val="18"/>
                <w:szCs w:val="18"/>
              </w:rPr>
            </w:pPr>
            <w:r w:rsidRPr="00437B9F">
              <w:rPr>
                <w:rFonts w:ascii="Arial" w:eastAsia="MS PGothic" w:hAnsi="Arial" w:cs="Arial"/>
                <w:sz w:val="18"/>
                <w:szCs w:val="18"/>
              </w:rPr>
              <w:t>Optional with capability signaling</w:t>
            </w:r>
          </w:p>
        </w:tc>
        <w:tc>
          <w:tcPr>
            <w:tcW w:w="366" w:type="pct"/>
            <w:shd w:val="clear" w:color="auto" w:fill="auto"/>
          </w:tcPr>
          <w:p w14:paraId="55834B8B"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Optional with capability signaling</w:t>
            </w:r>
          </w:p>
          <w:p w14:paraId="28F5E937" w14:textId="77777777" w:rsidR="009531EC" w:rsidRPr="00437B9F" w:rsidRDefault="009531EC" w:rsidP="009531EC">
            <w:pPr>
              <w:snapToGrid w:val="0"/>
              <w:rPr>
                <w:rFonts w:ascii="Arial" w:eastAsia="MS PGothic" w:hAnsi="Arial" w:cs="Arial"/>
                <w:sz w:val="18"/>
                <w:szCs w:val="18"/>
              </w:rPr>
            </w:pPr>
          </w:p>
          <w:p w14:paraId="7D00B506"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Candidate values for Component 1:</w:t>
            </w:r>
          </w:p>
          <w:p w14:paraId="1F2DA36A"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 xml:space="preserve">X in {1,..,16}, </w:t>
            </w:r>
          </w:p>
          <w:p w14:paraId="34E2D347" w14:textId="77777777" w:rsidR="009531EC" w:rsidRPr="00437B9F" w:rsidRDefault="009531EC" w:rsidP="009531EC">
            <w:pPr>
              <w:snapToGrid w:val="0"/>
              <w:rPr>
                <w:rFonts w:ascii="Arial" w:eastAsia="MS PGothic" w:hAnsi="Arial" w:cs="Arial"/>
                <w:sz w:val="18"/>
                <w:szCs w:val="18"/>
              </w:rPr>
            </w:pPr>
          </w:p>
        </w:tc>
        <w:tc>
          <w:tcPr>
            <w:tcW w:w="364" w:type="pct"/>
          </w:tcPr>
          <w:p w14:paraId="60F950B9" w14:textId="77777777" w:rsidR="009531EC" w:rsidRPr="002548AB" w:rsidRDefault="009531EC" w:rsidP="009531EC">
            <w:pPr>
              <w:snapToGrid w:val="0"/>
              <w:rPr>
                <w:rFonts w:ascii="Arial" w:eastAsia="MS PGothic" w:hAnsi="Arial" w:cs="Arial"/>
                <w:color w:val="FF0000"/>
                <w:sz w:val="18"/>
                <w:szCs w:val="18"/>
              </w:rPr>
            </w:pPr>
          </w:p>
        </w:tc>
      </w:tr>
      <w:tr w:rsidR="009531EC" w:rsidRPr="00437B9F" w14:paraId="78E74223" w14:textId="579ABE8B" w:rsidTr="00F03EA7">
        <w:trPr>
          <w:trHeight w:val="525"/>
        </w:trPr>
        <w:tc>
          <w:tcPr>
            <w:tcW w:w="317" w:type="pct"/>
            <w:shd w:val="clear" w:color="auto" w:fill="auto"/>
          </w:tcPr>
          <w:p w14:paraId="585C498C" w14:textId="77777777" w:rsidR="009531EC" w:rsidRPr="00437B9F" w:rsidRDefault="009531EC" w:rsidP="009531EC">
            <w:pPr>
              <w:snapToGrid w:val="0"/>
              <w:rPr>
                <w:rFonts w:ascii="Arial" w:eastAsia="MS PGothic" w:hAnsi="Arial" w:cs="Arial"/>
                <w:sz w:val="18"/>
                <w:szCs w:val="18"/>
              </w:rPr>
            </w:pPr>
          </w:p>
        </w:tc>
        <w:tc>
          <w:tcPr>
            <w:tcW w:w="204" w:type="pct"/>
            <w:gridSpan w:val="2"/>
            <w:shd w:val="clear" w:color="auto" w:fill="auto"/>
          </w:tcPr>
          <w:p w14:paraId="677E6DA1"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12 [5-13d]</w:t>
            </w:r>
          </w:p>
        </w:tc>
        <w:tc>
          <w:tcPr>
            <w:tcW w:w="501" w:type="pct"/>
            <w:gridSpan w:val="3"/>
            <w:shd w:val="clear" w:color="auto" w:fill="auto"/>
          </w:tcPr>
          <w:p w14:paraId="7840974C"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Up to 2 PUSCHs per slot for different TBs for UE processing time Capability 2</w:t>
            </w:r>
          </w:p>
        </w:tc>
        <w:tc>
          <w:tcPr>
            <w:tcW w:w="577" w:type="pct"/>
            <w:gridSpan w:val="3"/>
            <w:shd w:val="clear" w:color="auto" w:fill="auto"/>
          </w:tcPr>
          <w:p w14:paraId="60F92855"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Up to 2 unicast PUSCHs per slot only in TDM is supported for Capability 2</w:t>
            </w:r>
          </w:p>
          <w:p w14:paraId="518D2A1B" w14:textId="77777777" w:rsidR="009531EC" w:rsidRPr="00437B9F" w:rsidRDefault="009531EC" w:rsidP="009531EC">
            <w:pPr>
              <w:snapToGrid w:val="0"/>
              <w:rPr>
                <w:rFonts w:ascii="Arial" w:eastAsia="MS PGothic" w:hAnsi="Arial" w:cs="Arial"/>
                <w:sz w:val="18"/>
                <w:szCs w:val="18"/>
              </w:rPr>
            </w:pPr>
          </w:p>
          <w:p w14:paraId="2F9536DC"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 xml:space="preserve">UE can report values ‘X’ and supports the </w:t>
            </w:r>
            <w:r w:rsidRPr="00437B9F">
              <w:rPr>
                <w:rFonts w:ascii="Arial" w:eastAsia="MS PGothic" w:hAnsi="Arial" w:cs="Arial"/>
                <w:sz w:val="18"/>
                <w:szCs w:val="18"/>
              </w:rPr>
              <w:lastRenderedPageBreak/>
              <w:t>following operation, only when all carriers are self-scheduled and all Capability #2 carriers in a band are of the same numerology</w:t>
            </w:r>
          </w:p>
          <w:p w14:paraId="0A6662BA" w14:textId="77777777" w:rsidR="009531EC" w:rsidRPr="00437B9F" w:rsidRDefault="009531EC" w:rsidP="009531EC">
            <w:pPr>
              <w:pStyle w:val="ListParagraph"/>
              <w:numPr>
                <w:ilvl w:val="0"/>
                <w:numId w:val="18"/>
              </w:numPr>
              <w:overflowPunct/>
              <w:autoSpaceDE/>
              <w:autoSpaceDN/>
              <w:adjustRightInd/>
              <w:snapToGrid w:val="0"/>
              <w:ind w:left="297" w:hanging="218"/>
              <w:textAlignment w:val="auto"/>
              <w:rPr>
                <w:rFonts w:ascii="Arial" w:eastAsia="MS PGothic" w:hAnsi="Arial" w:cs="Arial"/>
                <w:sz w:val="18"/>
                <w:szCs w:val="18"/>
              </w:rPr>
            </w:pPr>
            <w:r w:rsidRPr="00437B9F">
              <w:rPr>
                <w:rFonts w:ascii="Arial" w:eastAsia="MS PGothic" w:hAnsi="Arial" w:cs="Arial"/>
                <w:sz w:val="18"/>
                <w:szCs w:val="18"/>
              </w:rPr>
              <w:t xml:space="preserve">UE supports Capability #2 processing time on all configured carriers if # configured carriers in a band &lt;= X, otherwise </w:t>
            </w:r>
          </w:p>
          <w:p w14:paraId="14E63404" w14:textId="77777777" w:rsidR="009531EC" w:rsidRPr="00437B9F" w:rsidRDefault="009531EC" w:rsidP="009531EC">
            <w:pPr>
              <w:pStyle w:val="ListParagraph"/>
              <w:numPr>
                <w:ilvl w:val="1"/>
                <w:numId w:val="18"/>
              </w:numPr>
              <w:overflowPunct/>
              <w:autoSpaceDE/>
              <w:autoSpaceDN/>
              <w:adjustRightInd/>
              <w:snapToGrid w:val="0"/>
              <w:ind w:left="439" w:hanging="218"/>
              <w:textAlignment w:val="auto"/>
              <w:rPr>
                <w:rFonts w:ascii="Arial" w:eastAsia="MS PGothic" w:hAnsi="Arial" w:cs="Arial"/>
                <w:sz w:val="18"/>
                <w:szCs w:val="18"/>
              </w:rPr>
            </w:pPr>
            <w:r w:rsidRPr="00437B9F">
              <w:rPr>
                <w:rFonts w:ascii="Arial" w:eastAsia="MS PGothic" w:hAnsi="Arial" w:cs="Arial"/>
                <w:sz w:val="18"/>
                <w:szCs w:val="18"/>
              </w:rPr>
              <w:t>If Fallback = ‘SC’, UE supports Capability #2 processing time on lowest cell index among the configured carriers in the band where the value is reported</w:t>
            </w:r>
          </w:p>
          <w:p w14:paraId="5E664B01" w14:textId="77777777" w:rsidR="009531EC" w:rsidRPr="00437B9F" w:rsidRDefault="009531EC" w:rsidP="009531EC">
            <w:pPr>
              <w:pStyle w:val="ListParagraph"/>
              <w:numPr>
                <w:ilvl w:val="1"/>
                <w:numId w:val="18"/>
              </w:numPr>
              <w:overflowPunct/>
              <w:autoSpaceDE/>
              <w:autoSpaceDN/>
              <w:adjustRightInd/>
              <w:snapToGrid w:val="0"/>
              <w:ind w:left="439" w:hanging="218"/>
              <w:textAlignment w:val="auto"/>
              <w:rPr>
                <w:rFonts w:ascii="Arial" w:eastAsia="MS PGothic" w:hAnsi="Arial" w:cs="Arial"/>
                <w:sz w:val="18"/>
                <w:szCs w:val="18"/>
              </w:rPr>
            </w:pPr>
            <w:r w:rsidRPr="00437B9F">
              <w:rPr>
                <w:rFonts w:ascii="Arial" w:eastAsia="MS PGothic" w:hAnsi="Arial" w:cs="Arial"/>
                <w:sz w:val="18"/>
                <w:szCs w:val="18"/>
              </w:rPr>
              <w:t>If Fallback = ‘Cap1-only’, UE supports only Capability #1, in the band where the value is reported</w:t>
            </w:r>
          </w:p>
          <w:p w14:paraId="15583F21"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 xml:space="preserve">2) N2 based on Table 6.4-2 of TS 38.214 for given </w:t>
            </w:r>
            <w:r w:rsidRPr="00437B9F">
              <w:rPr>
                <w:rFonts w:ascii="Arial" w:eastAsia="MS PGothic" w:hAnsi="Arial" w:cs="Arial"/>
                <w:sz w:val="18"/>
                <w:szCs w:val="18"/>
              </w:rPr>
              <w:lastRenderedPageBreak/>
              <w:t>SCS from {15, 30, 60} kHz</w:t>
            </w:r>
          </w:p>
        </w:tc>
        <w:tc>
          <w:tcPr>
            <w:tcW w:w="200" w:type="pct"/>
            <w:shd w:val="clear" w:color="auto" w:fill="auto"/>
          </w:tcPr>
          <w:p w14:paraId="757A9FB0"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lastRenderedPageBreak/>
              <w:t>3</w:t>
            </w:r>
          </w:p>
        </w:tc>
        <w:tc>
          <w:tcPr>
            <w:tcW w:w="191" w:type="pct"/>
            <w:gridSpan w:val="4"/>
            <w:shd w:val="clear" w:color="auto" w:fill="auto"/>
          </w:tcPr>
          <w:p w14:paraId="7C4D26CF"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Yes</w:t>
            </w:r>
          </w:p>
        </w:tc>
        <w:tc>
          <w:tcPr>
            <w:tcW w:w="397" w:type="pct"/>
            <w:gridSpan w:val="2"/>
            <w:shd w:val="clear" w:color="auto" w:fill="auto"/>
          </w:tcPr>
          <w:p w14:paraId="36D6C76A" w14:textId="77777777" w:rsidR="009531EC" w:rsidRPr="00437B9F" w:rsidRDefault="009531EC" w:rsidP="009531EC">
            <w:pPr>
              <w:snapToGrid w:val="0"/>
              <w:rPr>
                <w:rFonts w:ascii="Arial" w:eastAsia="MS PGothic" w:hAnsi="Arial" w:cs="Arial"/>
                <w:sz w:val="18"/>
                <w:szCs w:val="18"/>
              </w:rPr>
            </w:pPr>
          </w:p>
        </w:tc>
        <w:tc>
          <w:tcPr>
            <w:tcW w:w="234" w:type="pct"/>
            <w:gridSpan w:val="2"/>
            <w:shd w:val="clear" w:color="auto" w:fill="auto"/>
          </w:tcPr>
          <w:p w14:paraId="68ACFCDB"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Type 3</w:t>
            </w:r>
          </w:p>
        </w:tc>
        <w:tc>
          <w:tcPr>
            <w:tcW w:w="241" w:type="pct"/>
            <w:gridSpan w:val="3"/>
            <w:shd w:val="clear" w:color="auto" w:fill="auto"/>
          </w:tcPr>
          <w:p w14:paraId="4F6D451C"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N.A.</w:t>
            </w:r>
          </w:p>
        </w:tc>
        <w:tc>
          <w:tcPr>
            <w:tcW w:w="245" w:type="pct"/>
            <w:gridSpan w:val="3"/>
            <w:shd w:val="clear" w:color="auto" w:fill="auto"/>
          </w:tcPr>
          <w:p w14:paraId="2E011E10" w14:textId="77777777" w:rsidR="009531EC" w:rsidRPr="00437B9F" w:rsidRDefault="009531EC" w:rsidP="009531EC">
            <w:pPr>
              <w:snapToGrid w:val="0"/>
              <w:jc w:val="center"/>
              <w:rPr>
                <w:rFonts w:ascii="Arial" w:eastAsia="MS PGothic" w:hAnsi="Arial" w:cs="Arial"/>
                <w:sz w:val="18"/>
                <w:szCs w:val="18"/>
              </w:rPr>
            </w:pPr>
            <w:r w:rsidRPr="00437B9F">
              <w:rPr>
                <w:rFonts w:ascii="Arial" w:eastAsia="MS PGothic" w:hAnsi="Arial" w:cs="Arial"/>
                <w:sz w:val="18"/>
                <w:szCs w:val="18"/>
              </w:rPr>
              <w:t>N.A.</w:t>
            </w:r>
          </w:p>
        </w:tc>
        <w:tc>
          <w:tcPr>
            <w:tcW w:w="200" w:type="pct"/>
            <w:gridSpan w:val="3"/>
            <w:shd w:val="clear" w:color="auto" w:fill="auto"/>
          </w:tcPr>
          <w:p w14:paraId="7BEB0BF3" w14:textId="77777777" w:rsidR="009531EC" w:rsidRPr="00437B9F" w:rsidRDefault="009531EC" w:rsidP="009531EC">
            <w:pPr>
              <w:snapToGrid w:val="0"/>
              <w:rPr>
                <w:rFonts w:ascii="Arial" w:eastAsia="MS PGothic" w:hAnsi="Arial" w:cs="Arial"/>
                <w:sz w:val="18"/>
                <w:szCs w:val="18"/>
              </w:rPr>
            </w:pPr>
          </w:p>
        </w:tc>
        <w:tc>
          <w:tcPr>
            <w:tcW w:w="311" w:type="pct"/>
            <w:gridSpan w:val="3"/>
            <w:shd w:val="clear" w:color="auto" w:fill="auto"/>
          </w:tcPr>
          <w:p w14:paraId="033655B4" w14:textId="77777777" w:rsidR="009531EC" w:rsidRPr="00437B9F" w:rsidRDefault="009531EC" w:rsidP="009531EC">
            <w:pPr>
              <w:snapToGrid w:val="0"/>
              <w:rPr>
                <w:rFonts w:ascii="Arial" w:hAnsi="Arial" w:cs="Arial"/>
                <w:sz w:val="18"/>
                <w:szCs w:val="18"/>
              </w:rPr>
            </w:pPr>
          </w:p>
          <w:p w14:paraId="56828792" w14:textId="77777777" w:rsidR="009531EC" w:rsidRPr="00437B9F" w:rsidRDefault="009531EC" w:rsidP="009531EC">
            <w:pPr>
              <w:snapToGrid w:val="0"/>
              <w:rPr>
                <w:rFonts w:ascii="Arial" w:hAnsi="Arial" w:cs="Arial"/>
                <w:sz w:val="18"/>
                <w:szCs w:val="18"/>
              </w:rPr>
            </w:pPr>
            <w:r w:rsidRPr="00437B9F">
              <w:rPr>
                <w:rFonts w:ascii="Arial" w:hAnsi="Arial" w:cs="Arial"/>
                <w:sz w:val="18"/>
                <w:szCs w:val="18"/>
              </w:rPr>
              <w:t>This capability is necessary for each SCS</w:t>
            </w:r>
          </w:p>
          <w:p w14:paraId="6897DA2F" w14:textId="77777777" w:rsidR="009531EC" w:rsidRPr="00437B9F" w:rsidRDefault="009531EC" w:rsidP="009531EC">
            <w:pPr>
              <w:snapToGrid w:val="0"/>
              <w:rPr>
                <w:rFonts w:ascii="Arial" w:eastAsia="MS PGothic" w:hAnsi="Arial" w:cs="Arial"/>
                <w:sz w:val="18"/>
                <w:szCs w:val="18"/>
              </w:rPr>
            </w:pPr>
          </w:p>
          <w:p w14:paraId="249A2E5E"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More than one set of per SCS per band reports can be signaled for a given band combination</w:t>
            </w:r>
          </w:p>
          <w:p w14:paraId="49F19833" w14:textId="77777777" w:rsidR="009531EC" w:rsidRPr="00437B9F" w:rsidRDefault="009531EC" w:rsidP="009531EC">
            <w:pPr>
              <w:snapToGrid w:val="0"/>
              <w:rPr>
                <w:rFonts w:ascii="Arial" w:eastAsia="MS PGothic" w:hAnsi="Arial" w:cs="Arial"/>
                <w:sz w:val="18"/>
                <w:szCs w:val="18"/>
              </w:rPr>
            </w:pPr>
          </w:p>
          <w:p w14:paraId="5468C461" w14:textId="77777777" w:rsidR="009531EC" w:rsidRPr="00437B9F" w:rsidRDefault="009531EC" w:rsidP="009531EC">
            <w:pPr>
              <w:snapToGrid w:val="0"/>
              <w:rPr>
                <w:rFonts w:ascii="Arial" w:eastAsia="MS PGothic" w:hAnsi="Arial" w:cs="Arial"/>
                <w:sz w:val="18"/>
                <w:szCs w:val="18"/>
              </w:rPr>
            </w:pPr>
            <w:r w:rsidRPr="00437B9F">
              <w:rPr>
                <w:rFonts w:ascii="Arial" w:hAnsi="Arial" w:cs="Arial"/>
                <w:sz w:val="18"/>
                <w:szCs w:val="18"/>
              </w:rPr>
              <w:t>“Fallback” is the same as FG3 [5-5c]</w:t>
            </w:r>
          </w:p>
        </w:tc>
        <w:tc>
          <w:tcPr>
            <w:tcW w:w="229" w:type="pct"/>
            <w:gridSpan w:val="3"/>
            <w:shd w:val="clear" w:color="auto" w:fill="auto"/>
          </w:tcPr>
          <w:p w14:paraId="52428DA3" w14:textId="77777777" w:rsidR="009531EC" w:rsidRPr="00437B9F" w:rsidRDefault="009531EC" w:rsidP="009531EC">
            <w:pPr>
              <w:snapToGrid w:val="0"/>
              <w:jc w:val="center"/>
              <w:rPr>
                <w:rFonts w:ascii="Arial" w:eastAsia="MS PGothic" w:hAnsi="Arial" w:cs="Arial"/>
                <w:sz w:val="18"/>
                <w:szCs w:val="18"/>
              </w:rPr>
            </w:pPr>
          </w:p>
        </w:tc>
        <w:tc>
          <w:tcPr>
            <w:tcW w:w="423" w:type="pct"/>
            <w:gridSpan w:val="2"/>
            <w:shd w:val="clear" w:color="000000" w:fill="BFBFBF"/>
          </w:tcPr>
          <w:p w14:paraId="5E407C3B" w14:textId="77777777" w:rsidR="009531EC" w:rsidRPr="00437B9F" w:rsidRDefault="009531EC" w:rsidP="009531EC">
            <w:pPr>
              <w:snapToGrid w:val="0"/>
              <w:jc w:val="center"/>
              <w:rPr>
                <w:rFonts w:ascii="Arial" w:eastAsia="MS PGothic" w:hAnsi="Arial" w:cs="Arial"/>
                <w:sz w:val="18"/>
                <w:szCs w:val="18"/>
              </w:rPr>
            </w:pPr>
            <w:r w:rsidRPr="00437B9F">
              <w:rPr>
                <w:rFonts w:ascii="Arial" w:eastAsia="MS PGothic" w:hAnsi="Arial" w:cs="Arial"/>
                <w:sz w:val="18"/>
                <w:szCs w:val="18"/>
              </w:rPr>
              <w:t>Optional with capability signaling</w:t>
            </w:r>
          </w:p>
        </w:tc>
        <w:tc>
          <w:tcPr>
            <w:tcW w:w="366" w:type="pct"/>
            <w:shd w:val="clear" w:color="auto" w:fill="auto"/>
          </w:tcPr>
          <w:p w14:paraId="6AEAD15A"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Optional with capability signaling</w:t>
            </w:r>
          </w:p>
          <w:p w14:paraId="4D6E5571" w14:textId="77777777" w:rsidR="009531EC" w:rsidRPr="00437B9F" w:rsidRDefault="009531EC" w:rsidP="009531EC">
            <w:pPr>
              <w:snapToGrid w:val="0"/>
              <w:rPr>
                <w:rFonts w:ascii="Arial" w:eastAsia="MS PGothic" w:hAnsi="Arial" w:cs="Arial"/>
                <w:sz w:val="18"/>
                <w:szCs w:val="18"/>
              </w:rPr>
            </w:pPr>
          </w:p>
          <w:p w14:paraId="1CD0B1AF"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 xml:space="preserve">Candidate values for </w:t>
            </w:r>
            <w:r w:rsidRPr="00437B9F">
              <w:rPr>
                <w:rFonts w:ascii="Arial" w:eastAsia="MS PGothic" w:hAnsi="Arial" w:cs="Arial"/>
                <w:sz w:val="18"/>
                <w:szCs w:val="18"/>
              </w:rPr>
              <w:lastRenderedPageBreak/>
              <w:t>Component 1:</w:t>
            </w:r>
          </w:p>
          <w:p w14:paraId="0D3D540E"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 xml:space="preserve">X in {1,..,16}, </w:t>
            </w:r>
          </w:p>
          <w:p w14:paraId="04CE4986" w14:textId="77777777" w:rsidR="009531EC" w:rsidRPr="00437B9F" w:rsidRDefault="009531EC" w:rsidP="009531EC">
            <w:pPr>
              <w:snapToGrid w:val="0"/>
              <w:rPr>
                <w:rFonts w:ascii="Arial" w:eastAsia="MS PGothic" w:hAnsi="Arial" w:cs="Arial"/>
                <w:sz w:val="18"/>
                <w:szCs w:val="18"/>
              </w:rPr>
            </w:pPr>
          </w:p>
        </w:tc>
        <w:tc>
          <w:tcPr>
            <w:tcW w:w="364" w:type="pct"/>
          </w:tcPr>
          <w:p w14:paraId="668CC591" w14:textId="77777777" w:rsidR="009531EC" w:rsidRPr="002548AB" w:rsidRDefault="009531EC" w:rsidP="009531EC">
            <w:pPr>
              <w:snapToGrid w:val="0"/>
              <w:rPr>
                <w:rFonts w:ascii="Arial" w:eastAsia="MS PGothic" w:hAnsi="Arial" w:cs="Arial"/>
                <w:color w:val="FF0000"/>
                <w:sz w:val="18"/>
                <w:szCs w:val="18"/>
              </w:rPr>
            </w:pPr>
          </w:p>
        </w:tc>
      </w:tr>
      <w:tr w:rsidR="009531EC" w:rsidRPr="00437B9F" w14:paraId="0516542B" w14:textId="41843B2B" w:rsidTr="00F03EA7">
        <w:trPr>
          <w:trHeight w:val="525"/>
        </w:trPr>
        <w:tc>
          <w:tcPr>
            <w:tcW w:w="317" w:type="pct"/>
            <w:shd w:val="clear" w:color="auto" w:fill="auto"/>
          </w:tcPr>
          <w:p w14:paraId="5AE13C36" w14:textId="77777777" w:rsidR="009531EC" w:rsidRPr="00437B9F" w:rsidRDefault="009531EC" w:rsidP="009531EC">
            <w:pPr>
              <w:snapToGrid w:val="0"/>
              <w:rPr>
                <w:rFonts w:ascii="Arial" w:eastAsia="MS PGothic" w:hAnsi="Arial" w:cs="Arial"/>
                <w:sz w:val="18"/>
                <w:szCs w:val="18"/>
              </w:rPr>
            </w:pPr>
          </w:p>
        </w:tc>
        <w:tc>
          <w:tcPr>
            <w:tcW w:w="204" w:type="pct"/>
            <w:gridSpan w:val="2"/>
            <w:shd w:val="clear" w:color="auto" w:fill="auto"/>
          </w:tcPr>
          <w:p w14:paraId="0DCFDB6E"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13 [5-13e]</w:t>
            </w:r>
          </w:p>
        </w:tc>
        <w:tc>
          <w:tcPr>
            <w:tcW w:w="501" w:type="pct"/>
            <w:gridSpan w:val="3"/>
            <w:shd w:val="clear" w:color="auto" w:fill="auto"/>
          </w:tcPr>
          <w:p w14:paraId="7A21CF71"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Up to 7 PUSCHs per slot for different TBs for UE processing time Capability 2</w:t>
            </w:r>
          </w:p>
        </w:tc>
        <w:tc>
          <w:tcPr>
            <w:tcW w:w="577" w:type="pct"/>
            <w:gridSpan w:val="3"/>
            <w:shd w:val="clear" w:color="auto" w:fill="auto"/>
          </w:tcPr>
          <w:p w14:paraId="7E202300"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Up to 7 unicast PUSCHs per slot only in TDM is supported for Capability 2</w:t>
            </w:r>
          </w:p>
          <w:p w14:paraId="31EBA811" w14:textId="77777777" w:rsidR="009531EC" w:rsidRPr="00437B9F" w:rsidRDefault="009531EC" w:rsidP="009531EC">
            <w:pPr>
              <w:snapToGrid w:val="0"/>
              <w:rPr>
                <w:rFonts w:ascii="Arial" w:eastAsia="MS PGothic" w:hAnsi="Arial" w:cs="Arial"/>
                <w:sz w:val="18"/>
                <w:szCs w:val="18"/>
              </w:rPr>
            </w:pPr>
          </w:p>
          <w:p w14:paraId="389B71C3"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UE can report values ‘X’ and supports the following operation, only when all carriers are self-scheduled and all Capability #2 carriers in a band are of the same numerology</w:t>
            </w:r>
          </w:p>
          <w:p w14:paraId="3E681AA9" w14:textId="77777777" w:rsidR="009531EC" w:rsidRPr="00437B9F" w:rsidRDefault="009531EC" w:rsidP="009531EC">
            <w:pPr>
              <w:pStyle w:val="ListParagraph"/>
              <w:numPr>
                <w:ilvl w:val="0"/>
                <w:numId w:val="18"/>
              </w:numPr>
              <w:overflowPunct/>
              <w:autoSpaceDE/>
              <w:autoSpaceDN/>
              <w:adjustRightInd/>
              <w:snapToGrid w:val="0"/>
              <w:ind w:left="297" w:hanging="218"/>
              <w:textAlignment w:val="auto"/>
              <w:rPr>
                <w:rFonts w:ascii="Arial" w:eastAsia="MS PGothic" w:hAnsi="Arial" w:cs="Arial"/>
                <w:sz w:val="18"/>
                <w:szCs w:val="18"/>
              </w:rPr>
            </w:pPr>
            <w:r w:rsidRPr="00437B9F">
              <w:rPr>
                <w:rFonts w:ascii="Arial" w:eastAsia="MS PGothic" w:hAnsi="Arial" w:cs="Arial"/>
                <w:sz w:val="18"/>
                <w:szCs w:val="18"/>
              </w:rPr>
              <w:t xml:space="preserve">UE supports Capability #2 processing time on all configured carriers if # configured carriers in a band &lt;= X, otherwise </w:t>
            </w:r>
          </w:p>
          <w:p w14:paraId="3AD3908C" w14:textId="77777777" w:rsidR="009531EC" w:rsidRPr="00437B9F" w:rsidRDefault="009531EC" w:rsidP="009531EC">
            <w:pPr>
              <w:pStyle w:val="ListParagraph"/>
              <w:numPr>
                <w:ilvl w:val="1"/>
                <w:numId w:val="18"/>
              </w:numPr>
              <w:overflowPunct/>
              <w:autoSpaceDE/>
              <w:autoSpaceDN/>
              <w:adjustRightInd/>
              <w:snapToGrid w:val="0"/>
              <w:ind w:left="439" w:hanging="218"/>
              <w:textAlignment w:val="auto"/>
              <w:rPr>
                <w:rFonts w:ascii="Arial" w:eastAsia="MS PGothic" w:hAnsi="Arial" w:cs="Arial"/>
                <w:sz w:val="18"/>
                <w:szCs w:val="18"/>
              </w:rPr>
            </w:pPr>
            <w:r w:rsidRPr="00437B9F">
              <w:rPr>
                <w:rFonts w:ascii="Arial" w:eastAsia="MS PGothic" w:hAnsi="Arial" w:cs="Arial"/>
                <w:sz w:val="18"/>
                <w:szCs w:val="18"/>
              </w:rPr>
              <w:t>If Fallback = ‘SC’, UE supports Capability #2 processing time on lowest cell index among the configured carriers in the band where the value is reported</w:t>
            </w:r>
          </w:p>
          <w:p w14:paraId="615D2BD1" w14:textId="77777777" w:rsidR="009531EC" w:rsidRPr="00437B9F" w:rsidRDefault="009531EC" w:rsidP="009531EC">
            <w:pPr>
              <w:pStyle w:val="ListParagraph"/>
              <w:numPr>
                <w:ilvl w:val="1"/>
                <w:numId w:val="18"/>
              </w:numPr>
              <w:overflowPunct/>
              <w:autoSpaceDE/>
              <w:autoSpaceDN/>
              <w:adjustRightInd/>
              <w:snapToGrid w:val="0"/>
              <w:ind w:left="439" w:hanging="218"/>
              <w:textAlignment w:val="auto"/>
              <w:rPr>
                <w:rFonts w:ascii="Arial" w:eastAsia="MS PGothic" w:hAnsi="Arial" w:cs="Arial"/>
                <w:sz w:val="18"/>
                <w:szCs w:val="18"/>
              </w:rPr>
            </w:pPr>
            <w:r w:rsidRPr="00437B9F">
              <w:rPr>
                <w:rFonts w:ascii="Arial" w:eastAsia="MS PGothic" w:hAnsi="Arial" w:cs="Arial"/>
                <w:sz w:val="18"/>
                <w:szCs w:val="18"/>
              </w:rPr>
              <w:lastRenderedPageBreak/>
              <w:t>If Fallback = ‘Cap1-only’, UE supports only Capability #1, in the band where the value is reported</w:t>
            </w:r>
          </w:p>
          <w:p w14:paraId="4E66CC6A"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2) N2 based on Table 6.4-2 of TS 38.214 for given SCS from {15, 30, 60} kHz</w:t>
            </w:r>
          </w:p>
        </w:tc>
        <w:tc>
          <w:tcPr>
            <w:tcW w:w="200" w:type="pct"/>
            <w:shd w:val="clear" w:color="auto" w:fill="auto"/>
          </w:tcPr>
          <w:p w14:paraId="58BCD007"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lastRenderedPageBreak/>
              <w:t>3</w:t>
            </w:r>
          </w:p>
        </w:tc>
        <w:tc>
          <w:tcPr>
            <w:tcW w:w="191" w:type="pct"/>
            <w:gridSpan w:val="4"/>
            <w:shd w:val="clear" w:color="auto" w:fill="auto"/>
          </w:tcPr>
          <w:p w14:paraId="5E858E5C"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Yes</w:t>
            </w:r>
          </w:p>
        </w:tc>
        <w:tc>
          <w:tcPr>
            <w:tcW w:w="397" w:type="pct"/>
            <w:gridSpan w:val="2"/>
            <w:shd w:val="clear" w:color="auto" w:fill="auto"/>
          </w:tcPr>
          <w:p w14:paraId="44B335E4" w14:textId="77777777" w:rsidR="009531EC" w:rsidRPr="00437B9F" w:rsidRDefault="009531EC" w:rsidP="009531EC">
            <w:pPr>
              <w:snapToGrid w:val="0"/>
              <w:rPr>
                <w:rFonts w:ascii="Arial" w:eastAsia="MS PGothic" w:hAnsi="Arial" w:cs="Arial"/>
                <w:sz w:val="18"/>
                <w:szCs w:val="18"/>
              </w:rPr>
            </w:pPr>
          </w:p>
        </w:tc>
        <w:tc>
          <w:tcPr>
            <w:tcW w:w="234" w:type="pct"/>
            <w:gridSpan w:val="2"/>
            <w:shd w:val="clear" w:color="auto" w:fill="auto"/>
          </w:tcPr>
          <w:p w14:paraId="2A2736D5"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Type 3</w:t>
            </w:r>
          </w:p>
        </w:tc>
        <w:tc>
          <w:tcPr>
            <w:tcW w:w="241" w:type="pct"/>
            <w:gridSpan w:val="3"/>
            <w:shd w:val="clear" w:color="auto" w:fill="auto"/>
          </w:tcPr>
          <w:p w14:paraId="3D6F5C66"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N.A.</w:t>
            </w:r>
          </w:p>
        </w:tc>
        <w:tc>
          <w:tcPr>
            <w:tcW w:w="245" w:type="pct"/>
            <w:gridSpan w:val="3"/>
            <w:shd w:val="clear" w:color="auto" w:fill="auto"/>
          </w:tcPr>
          <w:p w14:paraId="743898C8" w14:textId="77777777" w:rsidR="009531EC" w:rsidRPr="00437B9F" w:rsidRDefault="009531EC" w:rsidP="009531EC">
            <w:pPr>
              <w:snapToGrid w:val="0"/>
              <w:jc w:val="center"/>
              <w:rPr>
                <w:rFonts w:ascii="Arial" w:eastAsia="MS PGothic" w:hAnsi="Arial" w:cs="Arial"/>
                <w:sz w:val="18"/>
                <w:szCs w:val="18"/>
              </w:rPr>
            </w:pPr>
            <w:r w:rsidRPr="00437B9F">
              <w:rPr>
                <w:rFonts w:ascii="Arial" w:eastAsia="MS PGothic" w:hAnsi="Arial" w:cs="Arial"/>
                <w:sz w:val="18"/>
                <w:szCs w:val="18"/>
              </w:rPr>
              <w:t>N.A.</w:t>
            </w:r>
          </w:p>
        </w:tc>
        <w:tc>
          <w:tcPr>
            <w:tcW w:w="200" w:type="pct"/>
            <w:gridSpan w:val="3"/>
            <w:shd w:val="clear" w:color="auto" w:fill="auto"/>
          </w:tcPr>
          <w:p w14:paraId="3A4A27CB" w14:textId="77777777" w:rsidR="009531EC" w:rsidRPr="00437B9F" w:rsidRDefault="009531EC" w:rsidP="009531EC">
            <w:pPr>
              <w:snapToGrid w:val="0"/>
              <w:rPr>
                <w:rFonts w:ascii="Arial" w:eastAsia="MS PGothic" w:hAnsi="Arial" w:cs="Arial"/>
                <w:sz w:val="18"/>
                <w:szCs w:val="18"/>
              </w:rPr>
            </w:pPr>
          </w:p>
        </w:tc>
        <w:tc>
          <w:tcPr>
            <w:tcW w:w="311" w:type="pct"/>
            <w:gridSpan w:val="3"/>
            <w:shd w:val="clear" w:color="auto" w:fill="auto"/>
          </w:tcPr>
          <w:p w14:paraId="49E56964" w14:textId="77777777" w:rsidR="009531EC" w:rsidRPr="00437B9F" w:rsidRDefault="009531EC" w:rsidP="009531EC">
            <w:pPr>
              <w:snapToGrid w:val="0"/>
              <w:rPr>
                <w:rFonts w:ascii="Arial" w:eastAsia="MS PGothic" w:hAnsi="Arial" w:cs="Arial"/>
                <w:sz w:val="18"/>
                <w:szCs w:val="18"/>
              </w:rPr>
            </w:pPr>
          </w:p>
          <w:p w14:paraId="01090895" w14:textId="77777777" w:rsidR="009531EC" w:rsidRPr="00437B9F" w:rsidRDefault="009531EC" w:rsidP="009531EC">
            <w:pPr>
              <w:snapToGrid w:val="0"/>
              <w:rPr>
                <w:rFonts w:ascii="Arial" w:hAnsi="Arial" w:cs="Arial"/>
                <w:sz w:val="18"/>
                <w:szCs w:val="18"/>
              </w:rPr>
            </w:pPr>
            <w:r w:rsidRPr="00437B9F">
              <w:rPr>
                <w:rFonts w:ascii="Arial" w:hAnsi="Arial" w:cs="Arial"/>
                <w:sz w:val="18"/>
                <w:szCs w:val="18"/>
              </w:rPr>
              <w:t>This capability is necessary for each SCS</w:t>
            </w:r>
          </w:p>
          <w:p w14:paraId="529AFB25" w14:textId="77777777" w:rsidR="009531EC" w:rsidRPr="00437B9F" w:rsidRDefault="009531EC" w:rsidP="009531EC">
            <w:pPr>
              <w:snapToGrid w:val="0"/>
              <w:rPr>
                <w:rFonts w:ascii="Arial" w:eastAsia="MS PGothic" w:hAnsi="Arial" w:cs="Arial"/>
                <w:sz w:val="18"/>
                <w:szCs w:val="18"/>
              </w:rPr>
            </w:pPr>
          </w:p>
          <w:p w14:paraId="1EA18B11"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More than one set of per SCS per band reports can be signaled for a given band combination</w:t>
            </w:r>
          </w:p>
          <w:p w14:paraId="3660DB33" w14:textId="77777777" w:rsidR="009531EC" w:rsidRPr="00437B9F" w:rsidRDefault="009531EC" w:rsidP="009531EC">
            <w:pPr>
              <w:snapToGrid w:val="0"/>
              <w:rPr>
                <w:rFonts w:ascii="Arial" w:eastAsia="MS PGothic" w:hAnsi="Arial" w:cs="Arial"/>
                <w:sz w:val="18"/>
                <w:szCs w:val="18"/>
              </w:rPr>
            </w:pPr>
            <w:r w:rsidRPr="00437B9F">
              <w:rPr>
                <w:rFonts w:ascii="Arial" w:hAnsi="Arial" w:cs="Arial"/>
                <w:sz w:val="18"/>
                <w:szCs w:val="18"/>
              </w:rPr>
              <w:t>“Fallback” is the same as FG3 [5-5c]</w:t>
            </w:r>
          </w:p>
        </w:tc>
        <w:tc>
          <w:tcPr>
            <w:tcW w:w="229" w:type="pct"/>
            <w:gridSpan w:val="3"/>
            <w:shd w:val="clear" w:color="auto" w:fill="auto"/>
          </w:tcPr>
          <w:p w14:paraId="3CC60D11" w14:textId="77777777" w:rsidR="009531EC" w:rsidRPr="00437B9F" w:rsidRDefault="009531EC" w:rsidP="009531EC">
            <w:pPr>
              <w:snapToGrid w:val="0"/>
              <w:jc w:val="center"/>
              <w:rPr>
                <w:rFonts w:ascii="Arial" w:eastAsia="MS PGothic" w:hAnsi="Arial" w:cs="Arial"/>
                <w:sz w:val="18"/>
                <w:szCs w:val="18"/>
              </w:rPr>
            </w:pPr>
          </w:p>
        </w:tc>
        <w:tc>
          <w:tcPr>
            <w:tcW w:w="423" w:type="pct"/>
            <w:gridSpan w:val="2"/>
            <w:shd w:val="clear" w:color="000000" w:fill="BFBFBF"/>
          </w:tcPr>
          <w:p w14:paraId="14F02157" w14:textId="77777777" w:rsidR="009531EC" w:rsidRPr="00437B9F" w:rsidRDefault="009531EC" w:rsidP="009531EC">
            <w:pPr>
              <w:snapToGrid w:val="0"/>
              <w:jc w:val="center"/>
              <w:rPr>
                <w:rFonts w:ascii="Arial" w:eastAsia="MS PGothic" w:hAnsi="Arial" w:cs="Arial"/>
                <w:sz w:val="18"/>
                <w:szCs w:val="18"/>
              </w:rPr>
            </w:pPr>
            <w:r w:rsidRPr="00437B9F">
              <w:rPr>
                <w:rFonts w:ascii="Arial" w:eastAsia="MS PGothic" w:hAnsi="Arial" w:cs="Arial"/>
                <w:sz w:val="18"/>
                <w:szCs w:val="18"/>
              </w:rPr>
              <w:t>Optional with capability signaling</w:t>
            </w:r>
          </w:p>
        </w:tc>
        <w:tc>
          <w:tcPr>
            <w:tcW w:w="366" w:type="pct"/>
            <w:shd w:val="clear" w:color="auto" w:fill="auto"/>
          </w:tcPr>
          <w:p w14:paraId="5B3BCA1D"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Optional with capability signaling</w:t>
            </w:r>
          </w:p>
          <w:p w14:paraId="1FC5ADA1" w14:textId="77777777" w:rsidR="009531EC" w:rsidRPr="00437B9F" w:rsidRDefault="009531EC" w:rsidP="009531EC">
            <w:pPr>
              <w:snapToGrid w:val="0"/>
              <w:rPr>
                <w:rFonts w:ascii="Arial" w:eastAsia="MS PGothic" w:hAnsi="Arial" w:cs="Arial"/>
                <w:sz w:val="18"/>
                <w:szCs w:val="18"/>
              </w:rPr>
            </w:pPr>
          </w:p>
          <w:p w14:paraId="7DA2ACF6"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Candidate values for Component 1:</w:t>
            </w:r>
          </w:p>
          <w:p w14:paraId="64D25167"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 xml:space="preserve">X in {1,..,16}, </w:t>
            </w:r>
          </w:p>
          <w:p w14:paraId="7389B5F4" w14:textId="77777777" w:rsidR="009531EC" w:rsidRPr="00437B9F" w:rsidRDefault="009531EC" w:rsidP="009531EC">
            <w:pPr>
              <w:snapToGrid w:val="0"/>
              <w:rPr>
                <w:rFonts w:ascii="Arial" w:eastAsia="MS PGothic" w:hAnsi="Arial" w:cs="Arial"/>
                <w:sz w:val="18"/>
                <w:szCs w:val="18"/>
              </w:rPr>
            </w:pPr>
          </w:p>
        </w:tc>
        <w:tc>
          <w:tcPr>
            <w:tcW w:w="364" w:type="pct"/>
          </w:tcPr>
          <w:p w14:paraId="08DEC541" w14:textId="77777777" w:rsidR="009531EC" w:rsidRPr="002548AB" w:rsidRDefault="009531EC" w:rsidP="009531EC">
            <w:pPr>
              <w:snapToGrid w:val="0"/>
              <w:rPr>
                <w:rFonts w:ascii="Arial" w:eastAsia="MS PGothic" w:hAnsi="Arial" w:cs="Arial"/>
                <w:color w:val="FF0000"/>
                <w:sz w:val="18"/>
                <w:szCs w:val="18"/>
              </w:rPr>
            </w:pPr>
          </w:p>
        </w:tc>
      </w:tr>
      <w:tr w:rsidR="009531EC" w:rsidRPr="00437B9F" w14:paraId="4662217D" w14:textId="6541FFEA" w:rsidTr="00F03EA7">
        <w:trPr>
          <w:trHeight w:val="525"/>
        </w:trPr>
        <w:tc>
          <w:tcPr>
            <w:tcW w:w="317" w:type="pct"/>
            <w:shd w:val="clear" w:color="auto" w:fill="auto"/>
          </w:tcPr>
          <w:p w14:paraId="44A7B948" w14:textId="77777777" w:rsidR="009531EC" w:rsidRPr="00437B9F" w:rsidRDefault="009531EC" w:rsidP="009531EC">
            <w:pPr>
              <w:snapToGrid w:val="0"/>
              <w:rPr>
                <w:rFonts w:ascii="Arial" w:eastAsia="MS PGothic" w:hAnsi="Arial" w:cs="Arial"/>
                <w:sz w:val="18"/>
                <w:szCs w:val="18"/>
              </w:rPr>
            </w:pPr>
          </w:p>
        </w:tc>
        <w:tc>
          <w:tcPr>
            <w:tcW w:w="204" w:type="pct"/>
            <w:gridSpan w:val="2"/>
            <w:shd w:val="clear" w:color="auto" w:fill="auto"/>
          </w:tcPr>
          <w:p w14:paraId="717BD9D1"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14 [5-13f]</w:t>
            </w:r>
          </w:p>
        </w:tc>
        <w:tc>
          <w:tcPr>
            <w:tcW w:w="501" w:type="pct"/>
            <w:gridSpan w:val="3"/>
            <w:shd w:val="clear" w:color="auto" w:fill="auto"/>
          </w:tcPr>
          <w:p w14:paraId="37601EE3"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Up to 4 PUSCHs per slot for different TBs for UE processing time Capability 2</w:t>
            </w:r>
          </w:p>
        </w:tc>
        <w:tc>
          <w:tcPr>
            <w:tcW w:w="577" w:type="pct"/>
            <w:gridSpan w:val="3"/>
            <w:shd w:val="clear" w:color="auto" w:fill="auto"/>
          </w:tcPr>
          <w:p w14:paraId="7D8DBCF5"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Up to 4 unicast PUSCHs per slot only in TDM is supported for Capability 2</w:t>
            </w:r>
          </w:p>
          <w:p w14:paraId="419702AF" w14:textId="77777777" w:rsidR="009531EC" w:rsidRPr="00437B9F" w:rsidRDefault="009531EC" w:rsidP="009531EC">
            <w:pPr>
              <w:snapToGrid w:val="0"/>
              <w:rPr>
                <w:rFonts w:ascii="Arial" w:eastAsia="MS PGothic" w:hAnsi="Arial" w:cs="Arial"/>
                <w:sz w:val="18"/>
                <w:szCs w:val="18"/>
              </w:rPr>
            </w:pPr>
          </w:p>
          <w:p w14:paraId="594EBAD4"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UE can report values ‘X’ and supports the following operation, only when all carriers are self-scheduled and all Capability #2 carriers in a band are of the same numerology</w:t>
            </w:r>
          </w:p>
          <w:p w14:paraId="3C624D41" w14:textId="77777777" w:rsidR="009531EC" w:rsidRPr="00437B9F" w:rsidRDefault="009531EC" w:rsidP="009531EC">
            <w:pPr>
              <w:pStyle w:val="ListParagraph"/>
              <w:numPr>
                <w:ilvl w:val="0"/>
                <w:numId w:val="18"/>
              </w:numPr>
              <w:overflowPunct/>
              <w:autoSpaceDE/>
              <w:autoSpaceDN/>
              <w:adjustRightInd/>
              <w:snapToGrid w:val="0"/>
              <w:ind w:left="297" w:hanging="218"/>
              <w:textAlignment w:val="auto"/>
              <w:rPr>
                <w:rFonts w:ascii="Arial" w:eastAsia="MS PGothic" w:hAnsi="Arial" w:cs="Arial"/>
                <w:sz w:val="18"/>
                <w:szCs w:val="18"/>
              </w:rPr>
            </w:pPr>
            <w:r w:rsidRPr="00437B9F">
              <w:rPr>
                <w:rFonts w:ascii="Arial" w:eastAsia="MS PGothic" w:hAnsi="Arial" w:cs="Arial"/>
                <w:sz w:val="18"/>
                <w:szCs w:val="18"/>
              </w:rPr>
              <w:t xml:space="preserve">UE supports Capability #2 processing time on all configured carriers if # configured carriers in a band &lt;= X, otherwise </w:t>
            </w:r>
          </w:p>
          <w:p w14:paraId="223A8238" w14:textId="77777777" w:rsidR="009531EC" w:rsidRPr="00437B9F" w:rsidRDefault="009531EC" w:rsidP="009531EC">
            <w:pPr>
              <w:pStyle w:val="ListParagraph"/>
              <w:numPr>
                <w:ilvl w:val="1"/>
                <w:numId w:val="18"/>
              </w:numPr>
              <w:overflowPunct/>
              <w:autoSpaceDE/>
              <w:autoSpaceDN/>
              <w:adjustRightInd/>
              <w:snapToGrid w:val="0"/>
              <w:ind w:left="439" w:hanging="218"/>
              <w:textAlignment w:val="auto"/>
              <w:rPr>
                <w:rFonts w:ascii="Arial" w:eastAsia="MS PGothic" w:hAnsi="Arial" w:cs="Arial"/>
                <w:sz w:val="18"/>
                <w:szCs w:val="18"/>
              </w:rPr>
            </w:pPr>
            <w:r w:rsidRPr="00437B9F">
              <w:rPr>
                <w:rFonts w:ascii="Arial" w:eastAsia="MS PGothic" w:hAnsi="Arial" w:cs="Arial"/>
                <w:sz w:val="18"/>
                <w:szCs w:val="18"/>
              </w:rPr>
              <w:lastRenderedPageBreak/>
              <w:t>If Fallback = ‘SC’, UE supports Capability #2 processing time on lowest cell index among the configured carriers in the band where the value is reported</w:t>
            </w:r>
          </w:p>
          <w:p w14:paraId="39A25C63" w14:textId="77777777" w:rsidR="009531EC" w:rsidRPr="00437B9F" w:rsidRDefault="009531EC" w:rsidP="009531EC">
            <w:pPr>
              <w:pStyle w:val="ListParagraph"/>
              <w:numPr>
                <w:ilvl w:val="1"/>
                <w:numId w:val="18"/>
              </w:numPr>
              <w:overflowPunct/>
              <w:autoSpaceDE/>
              <w:autoSpaceDN/>
              <w:adjustRightInd/>
              <w:snapToGrid w:val="0"/>
              <w:ind w:left="439" w:hanging="218"/>
              <w:textAlignment w:val="auto"/>
              <w:rPr>
                <w:rFonts w:ascii="Arial" w:eastAsia="MS PGothic" w:hAnsi="Arial" w:cs="Arial"/>
                <w:sz w:val="18"/>
                <w:szCs w:val="18"/>
              </w:rPr>
            </w:pPr>
            <w:r w:rsidRPr="00437B9F">
              <w:rPr>
                <w:rFonts w:ascii="Arial" w:eastAsia="MS PGothic" w:hAnsi="Arial" w:cs="Arial"/>
                <w:sz w:val="18"/>
                <w:szCs w:val="18"/>
              </w:rPr>
              <w:t>If Fallback = ‘Cap1-only’, UE supports only Capability #1, in the band where the value is reported</w:t>
            </w:r>
          </w:p>
          <w:p w14:paraId="24BF04BA"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2) N2 based on Table 6.4-2 of TS 38.214 for given SCS from {15, 30, 60} kHz</w:t>
            </w:r>
          </w:p>
        </w:tc>
        <w:tc>
          <w:tcPr>
            <w:tcW w:w="200" w:type="pct"/>
            <w:shd w:val="clear" w:color="auto" w:fill="auto"/>
          </w:tcPr>
          <w:p w14:paraId="4F252757"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lastRenderedPageBreak/>
              <w:t>3</w:t>
            </w:r>
          </w:p>
        </w:tc>
        <w:tc>
          <w:tcPr>
            <w:tcW w:w="191" w:type="pct"/>
            <w:gridSpan w:val="4"/>
            <w:shd w:val="clear" w:color="auto" w:fill="auto"/>
          </w:tcPr>
          <w:p w14:paraId="5F63114A"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Yes</w:t>
            </w:r>
          </w:p>
        </w:tc>
        <w:tc>
          <w:tcPr>
            <w:tcW w:w="397" w:type="pct"/>
            <w:gridSpan w:val="2"/>
            <w:shd w:val="clear" w:color="auto" w:fill="auto"/>
          </w:tcPr>
          <w:p w14:paraId="769B382B" w14:textId="77777777" w:rsidR="009531EC" w:rsidRPr="00437B9F" w:rsidRDefault="009531EC" w:rsidP="009531EC">
            <w:pPr>
              <w:snapToGrid w:val="0"/>
              <w:rPr>
                <w:rFonts w:ascii="Arial" w:eastAsia="MS PGothic" w:hAnsi="Arial" w:cs="Arial"/>
                <w:sz w:val="18"/>
                <w:szCs w:val="18"/>
              </w:rPr>
            </w:pPr>
          </w:p>
        </w:tc>
        <w:tc>
          <w:tcPr>
            <w:tcW w:w="234" w:type="pct"/>
            <w:gridSpan w:val="2"/>
            <w:shd w:val="clear" w:color="auto" w:fill="auto"/>
          </w:tcPr>
          <w:p w14:paraId="3BC6C63A"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Type 3</w:t>
            </w:r>
          </w:p>
        </w:tc>
        <w:tc>
          <w:tcPr>
            <w:tcW w:w="241" w:type="pct"/>
            <w:gridSpan w:val="3"/>
            <w:shd w:val="clear" w:color="auto" w:fill="auto"/>
          </w:tcPr>
          <w:p w14:paraId="53AF7B9B"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N.A.</w:t>
            </w:r>
          </w:p>
        </w:tc>
        <w:tc>
          <w:tcPr>
            <w:tcW w:w="245" w:type="pct"/>
            <w:gridSpan w:val="3"/>
            <w:shd w:val="clear" w:color="auto" w:fill="auto"/>
          </w:tcPr>
          <w:p w14:paraId="0E25CFAA" w14:textId="77777777" w:rsidR="009531EC" w:rsidRPr="00437B9F" w:rsidRDefault="009531EC" w:rsidP="009531EC">
            <w:pPr>
              <w:snapToGrid w:val="0"/>
              <w:jc w:val="center"/>
              <w:rPr>
                <w:rFonts w:ascii="Arial" w:eastAsia="MS PGothic" w:hAnsi="Arial" w:cs="Arial"/>
                <w:sz w:val="18"/>
                <w:szCs w:val="18"/>
              </w:rPr>
            </w:pPr>
            <w:r w:rsidRPr="00437B9F">
              <w:rPr>
                <w:rFonts w:ascii="Arial" w:eastAsia="MS PGothic" w:hAnsi="Arial" w:cs="Arial"/>
                <w:sz w:val="18"/>
                <w:szCs w:val="18"/>
              </w:rPr>
              <w:t>N.A.</w:t>
            </w:r>
          </w:p>
        </w:tc>
        <w:tc>
          <w:tcPr>
            <w:tcW w:w="200" w:type="pct"/>
            <w:gridSpan w:val="3"/>
            <w:shd w:val="clear" w:color="auto" w:fill="auto"/>
          </w:tcPr>
          <w:p w14:paraId="5B9C64E1" w14:textId="77777777" w:rsidR="009531EC" w:rsidRPr="00437B9F" w:rsidRDefault="009531EC" w:rsidP="009531EC">
            <w:pPr>
              <w:snapToGrid w:val="0"/>
              <w:rPr>
                <w:rFonts w:ascii="Arial" w:eastAsia="MS PGothic" w:hAnsi="Arial" w:cs="Arial"/>
                <w:sz w:val="18"/>
                <w:szCs w:val="18"/>
              </w:rPr>
            </w:pPr>
          </w:p>
        </w:tc>
        <w:tc>
          <w:tcPr>
            <w:tcW w:w="311" w:type="pct"/>
            <w:gridSpan w:val="3"/>
            <w:shd w:val="clear" w:color="auto" w:fill="auto"/>
          </w:tcPr>
          <w:p w14:paraId="19D6E774" w14:textId="77777777" w:rsidR="009531EC" w:rsidRPr="00437B9F" w:rsidRDefault="009531EC" w:rsidP="009531EC">
            <w:pPr>
              <w:snapToGrid w:val="0"/>
              <w:rPr>
                <w:rFonts w:ascii="Arial" w:eastAsia="MS PGothic" w:hAnsi="Arial" w:cs="Arial"/>
                <w:sz w:val="18"/>
                <w:szCs w:val="18"/>
              </w:rPr>
            </w:pPr>
          </w:p>
          <w:p w14:paraId="647A0D34" w14:textId="77777777" w:rsidR="009531EC" w:rsidRPr="00437B9F" w:rsidRDefault="009531EC" w:rsidP="009531EC">
            <w:pPr>
              <w:snapToGrid w:val="0"/>
              <w:rPr>
                <w:rFonts w:ascii="Arial" w:hAnsi="Arial" w:cs="Arial"/>
                <w:sz w:val="18"/>
                <w:szCs w:val="18"/>
              </w:rPr>
            </w:pPr>
            <w:r w:rsidRPr="00437B9F">
              <w:rPr>
                <w:rFonts w:ascii="Arial" w:hAnsi="Arial" w:cs="Arial"/>
                <w:sz w:val="18"/>
                <w:szCs w:val="18"/>
              </w:rPr>
              <w:t>This capability is necessary for each SCS</w:t>
            </w:r>
          </w:p>
          <w:p w14:paraId="39596958" w14:textId="77777777" w:rsidR="009531EC" w:rsidRPr="00437B9F" w:rsidRDefault="009531EC" w:rsidP="009531EC">
            <w:pPr>
              <w:snapToGrid w:val="0"/>
              <w:rPr>
                <w:rFonts w:ascii="Arial" w:eastAsia="MS PGothic" w:hAnsi="Arial" w:cs="Arial"/>
                <w:sz w:val="18"/>
                <w:szCs w:val="18"/>
              </w:rPr>
            </w:pPr>
          </w:p>
          <w:p w14:paraId="362B2C90"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More than one set of per SCS per band reports can be signaled for a given band combination</w:t>
            </w:r>
          </w:p>
          <w:p w14:paraId="315950C1" w14:textId="77777777" w:rsidR="009531EC" w:rsidRPr="00437B9F" w:rsidRDefault="009531EC" w:rsidP="009531EC">
            <w:pPr>
              <w:snapToGrid w:val="0"/>
              <w:rPr>
                <w:rFonts w:ascii="Arial" w:eastAsia="MS PGothic" w:hAnsi="Arial" w:cs="Arial"/>
                <w:sz w:val="18"/>
                <w:szCs w:val="18"/>
              </w:rPr>
            </w:pPr>
            <w:r w:rsidRPr="00437B9F">
              <w:rPr>
                <w:rFonts w:ascii="Arial" w:hAnsi="Arial" w:cs="Arial"/>
                <w:sz w:val="18"/>
                <w:szCs w:val="18"/>
              </w:rPr>
              <w:t>“Fallback” is the same as FG3 [5-5c]</w:t>
            </w:r>
          </w:p>
        </w:tc>
        <w:tc>
          <w:tcPr>
            <w:tcW w:w="229" w:type="pct"/>
            <w:gridSpan w:val="3"/>
            <w:shd w:val="clear" w:color="auto" w:fill="auto"/>
          </w:tcPr>
          <w:p w14:paraId="4A7BB7AE" w14:textId="77777777" w:rsidR="009531EC" w:rsidRPr="00437B9F" w:rsidRDefault="009531EC" w:rsidP="009531EC">
            <w:pPr>
              <w:snapToGrid w:val="0"/>
              <w:jc w:val="center"/>
              <w:rPr>
                <w:rFonts w:ascii="Arial" w:eastAsia="MS PGothic" w:hAnsi="Arial" w:cs="Arial"/>
                <w:sz w:val="18"/>
                <w:szCs w:val="18"/>
              </w:rPr>
            </w:pPr>
          </w:p>
        </w:tc>
        <w:tc>
          <w:tcPr>
            <w:tcW w:w="423" w:type="pct"/>
            <w:gridSpan w:val="2"/>
            <w:shd w:val="clear" w:color="000000" w:fill="BFBFBF"/>
          </w:tcPr>
          <w:p w14:paraId="07427790" w14:textId="77777777" w:rsidR="009531EC" w:rsidRPr="00437B9F" w:rsidRDefault="009531EC" w:rsidP="009531EC">
            <w:pPr>
              <w:snapToGrid w:val="0"/>
              <w:jc w:val="center"/>
              <w:rPr>
                <w:rFonts w:ascii="Arial" w:eastAsia="MS PGothic" w:hAnsi="Arial" w:cs="Arial"/>
                <w:sz w:val="18"/>
                <w:szCs w:val="18"/>
              </w:rPr>
            </w:pPr>
            <w:r w:rsidRPr="00437B9F">
              <w:rPr>
                <w:rFonts w:ascii="Arial" w:eastAsia="MS PGothic" w:hAnsi="Arial" w:cs="Arial"/>
                <w:sz w:val="18"/>
                <w:szCs w:val="18"/>
              </w:rPr>
              <w:t>Optional with capability signaling</w:t>
            </w:r>
          </w:p>
        </w:tc>
        <w:tc>
          <w:tcPr>
            <w:tcW w:w="366" w:type="pct"/>
            <w:shd w:val="clear" w:color="auto" w:fill="auto"/>
          </w:tcPr>
          <w:p w14:paraId="1BF191A0"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Optional with capability signaling</w:t>
            </w:r>
          </w:p>
          <w:p w14:paraId="1D6C7773" w14:textId="77777777" w:rsidR="009531EC" w:rsidRPr="00437B9F" w:rsidRDefault="009531EC" w:rsidP="009531EC">
            <w:pPr>
              <w:snapToGrid w:val="0"/>
              <w:rPr>
                <w:rFonts w:ascii="Arial" w:eastAsia="MS PGothic" w:hAnsi="Arial" w:cs="Arial"/>
                <w:sz w:val="18"/>
                <w:szCs w:val="18"/>
              </w:rPr>
            </w:pPr>
          </w:p>
          <w:p w14:paraId="652F45D3"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Candidate values for Component 1:</w:t>
            </w:r>
          </w:p>
          <w:p w14:paraId="6196A1B1" w14:textId="77777777" w:rsidR="009531EC" w:rsidRPr="00437B9F" w:rsidRDefault="009531EC" w:rsidP="009531EC">
            <w:pPr>
              <w:snapToGrid w:val="0"/>
              <w:rPr>
                <w:rFonts w:ascii="Arial" w:eastAsia="MS PGothic" w:hAnsi="Arial" w:cs="Arial"/>
                <w:sz w:val="18"/>
                <w:szCs w:val="18"/>
              </w:rPr>
            </w:pPr>
            <w:r w:rsidRPr="00437B9F">
              <w:rPr>
                <w:rFonts w:ascii="Arial" w:eastAsia="MS PGothic" w:hAnsi="Arial" w:cs="Arial"/>
                <w:sz w:val="18"/>
                <w:szCs w:val="18"/>
              </w:rPr>
              <w:t xml:space="preserve">X in {1,..,16}, </w:t>
            </w:r>
          </w:p>
          <w:p w14:paraId="6AC5EEAC" w14:textId="77777777" w:rsidR="009531EC" w:rsidRPr="00437B9F" w:rsidRDefault="009531EC" w:rsidP="009531EC">
            <w:pPr>
              <w:snapToGrid w:val="0"/>
              <w:rPr>
                <w:rFonts w:ascii="Arial" w:eastAsia="MS PGothic" w:hAnsi="Arial" w:cs="Arial"/>
                <w:sz w:val="18"/>
                <w:szCs w:val="18"/>
              </w:rPr>
            </w:pPr>
          </w:p>
        </w:tc>
        <w:tc>
          <w:tcPr>
            <w:tcW w:w="364" w:type="pct"/>
          </w:tcPr>
          <w:p w14:paraId="3003A1C7" w14:textId="77777777" w:rsidR="009531EC" w:rsidRPr="002548AB" w:rsidRDefault="009531EC" w:rsidP="009531EC">
            <w:pPr>
              <w:snapToGrid w:val="0"/>
              <w:rPr>
                <w:rFonts w:ascii="Arial" w:eastAsia="MS PGothic" w:hAnsi="Arial" w:cs="Arial"/>
                <w:color w:val="FF0000"/>
                <w:sz w:val="18"/>
                <w:szCs w:val="18"/>
              </w:rPr>
            </w:pPr>
          </w:p>
        </w:tc>
      </w:tr>
    </w:tbl>
    <w:p w14:paraId="7750CF51" w14:textId="77777777" w:rsidR="00D658AE" w:rsidRPr="00673D56" w:rsidRDefault="00D658AE" w:rsidP="00D658AE">
      <w:pPr>
        <w:rPr>
          <w:lang w:val="en-US"/>
        </w:rPr>
      </w:pPr>
    </w:p>
    <w:sectPr w:rsidR="00D658AE" w:rsidRPr="00673D56" w:rsidSect="00E857B4">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ED5656" w14:textId="77777777" w:rsidR="007F12D8" w:rsidRDefault="007F12D8">
      <w:r>
        <w:separator/>
      </w:r>
    </w:p>
  </w:endnote>
  <w:endnote w:type="continuationSeparator" w:id="0">
    <w:p w14:paraId="245F6587" w14:textId="77777777" w:rsidR="007F12D8" w:rsidRDefault="007F12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1B3887" w14:textId="77777777" w:rsidR="007F12D8" w:rsidRDefault="007F12D8">
      <w:r>
        <w:separator/>
      </w:r>
    </w:p>
  </w:footnote>
  <w:footnote w:type="continuationSeparator" w:id="0">
    <w:p w14:paraId="6107F821" w14:textId="77777777" w:rsidR="007F12D8" w:rsidRDefault="007F12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A74399C"/>
    <w:multiLevelType w:val="hybridMultilevel"/>
    <w:tmpl w:val="F086E484"/>
    <w:lvl w:ilvl="0" w:tplc="B186D6B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1B74A37"/>
    <w:multiLevelType w:val="hybridMultilevel"/>
    <w:tmpl w:val="CAA01574"/>
    <w:lvl w:ilvl="0" w:tplc="04090001">
      <w:start w:val="1"/>
      <w:numFmt w:val="bullet"/>
      <w:lvlText w:val=""/>
      <w:lvlJc w:val="left"/>
      <w:pPr>
        <w:ind w:left="452" w:hanging="420"/>
      </w:pPr>
      <w:rPr>
        <w:rFonts w:ascii="Symbol" w:hAnsi="Symbol" w:hint="default"/>
      </w:rPr>
    </w:lvl>
    <w:lvl w:ilvl="1" w:tplc="0409000B" w:tentative="1">
      <w:start w:val="1"/>
      <w:numFmt w:val="bullet"/>
      <w:lvlText w:val=""/>
      <w:lvlJc w:val="left"/>
      <w:pPr>
        <w:ind w:left="872" w:hanging="420"/>
      </w:pPr>
      <w:rPr>
        <w:rFonts w:ascii="Wingdings" w:hAnsi="Wingdings" w:hint="default"/>
      </w:rPr>
    </w:lvl>
    <w:lvl w:ilvl="2" w:tplc="0409000D" w:tentative="1">
      <w:start w:val="1"/>
      <w:numFmt w:val="bullet"/>
      <w:lvlText w:val=""/>
      <w:lvlJc w:val="left"/>
      <w:pPr>
        <w:ind w:left="1292" w:hanging="420"/>
      </w:pPr>
      <w:rPr>
        <w:rFonts w:ascii="Wingdings" w:hAnsi="Wingdings" w:hint="default"/>
      </w:rPr>
    </w:lvl>
    <w:lvl w:ilvl="3" w:tplc="04090001" w:tentative="1">
      <w:start w:val="1"/>
      <w:numFmt w:val="bullet"/>
      <w:lvlText w:val=""/>
      <w:lvlJc w:val="left"/>
      <w:pPr>
        <w:ind w:left="1712" w:hanging="420"/>
      </w:pPr>
      <w:rPr>
        <w:rFonts w:ascii="Wingdings" w:hAnsi="Wingdings" w:hint="default"/>
      </w:rPr>
    </w:lvl>
    <w:lvl w:ilvl="4" w:tplc="0409000B" w:tentative="1">
      <w:start w:val="1"/>
      <w:numFmt w:val="bullet"/>
      <w:lvlText w:val=""/>
      <w:lvlJc w:val="left"/>
      <w:pPr>
        <w:ind w:left="2132" w:hanging="420"/>
      </w:pPr>
      <w:rPr>
        <w:rFonts w:ascii="Wingdings" w:hAnsi="Wingdings" w:hint="default"/>
      </w:rPr>
    </w:lvl>
    <w:lvl w:ilvl="5" w:tplc="0409000D" w:tentative="1">
      <w:start w:val="1"/>
      <w:numFmt w:val="bullet"/>
      <w:lvlText w:val=""/>
      <w:lvlJc w:val="left"/>
      <w:pPr>
        <w:ind w:left="2552" w:hanging="420"/>
      </w:pPr>
      <w:rPr>
        <w:rFonts w:ascii="Wingdings" w:hAnsi="Wingdings" w:hint="default"/>
      </w:rPr>
    </w:lvl>
    <w:lvl w:ilvl="6" w:tplc="04090001" w:tentative="1">
      <w:start w:val="1"/>
      <w:numFmt w:val="bullet"/>
      <w:lvlText w:val=""/>
      <w:lvlJc w:val="left"/>
      <w:pPr>
        <w:ind w:left="2972" w:hanging="420"/>
      </w:pPr>
      <w:rPr>
        <w:rFonts w:ascii="Wingdings" w:hAnsi="Wingdings" w:hint="default"/>
      </w:rPr>
    </w:lvl>
    <w:lvl w:ilvl="7" w:tplc="0409000B" w:tentative="1">
      <w:start w:val="1"/>
      <w:numFmt w:val="bullet"/>
      <w:lvlText w:val=""/>
      <w:lvlJc w:val="left"/>
      <w:pPr>
        <w:ind w:left="3392" w:hanging="420"/>
      </w:pPr>
      <w:rPr>
        <w:rFonts w:ascii="Wingdings" w:hAnsi="Wingdings" w:hint="default"/>
      </w:rPr>
    </w:lvl>
    <w:lvl w:ilvl="8" w:tplc="0409000D" w:tentative="1">
      <w:start w:val="1"/>
      <w:numFmt w:val="bullet"/>
      <w:lvlText w:val=""/>
      <w:lvlJc w:val="left"/>
      <w:pPr>
        <w:ind w:left="3812" w:hanging="420"/>
      </w:pPr>
      <w:rPr>
        <w:rFonts w:ascii="Wingdings" w:hAnsi="Wingdings" w:hint="default"/>
      </w:rPr>
    </w:lvl>
  </w:abstractNum>
  <w:abstractNum w:abstractNumId="4" w15:restartNumberingAfterBreak="0">
    <w:nsid w:val="1F4439EE"/>
    <w:multiLevelType w:val="hybridMultilevel"/>
    <w:tmpl w:val="22545CAA"/>
    <w:lvl w:ilvl="0" w:tplc="12688FE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FEE7593"/>
    <w:multiLevelType w:val="hybridMultilevel"/>
    <w:tmpl w:val="9530BB3E"/>
    <w:lvl w:ilvl="0" w:tplc="3964302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DA92EC6"/>
    <w:multiLevelType w:val="hybridMultilevel"/>
    <w:tmpl w:val="B7F85C1E"/>
    <w:lvl w:ilvl="0" w:tplc="CD22192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1355953"/>
    <w:multiLevelType w:val="hybridMultilevel"/>
    <w:tmpl w:val="A3AA2A26"/>
    <w:lvl w:ilvl="0" w:tplc="81A2B5B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7E41A5"/>
    <w:multiLevelType w:val="hybridMultilevel"/>
    <w:tmpl w:val="91B41E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8D6D3B"/>
    <w:multiLevelType w:val="hybridMultilevel"/>
    <w:tmpl w:val="93742DBA"/>
    <w:lvl w:ilvl="0" w:tplc="00A8A59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5FBB4BAF"/>
    <w:multiLevelType w:val="hybridMultilevel"/>
    <w:tmpl w:val="06EC010C"/>
    <w:lvl w:ilvl="0" w:tplc="9356D3EE">
      <w:start w:val="3"/>
      <w:numFmt w:val="bullet"/>
      <w:lvlText w:val="-"/>
      <w:lvlJc w:val="left"/>
      <w:pPr>
        <w:ind w:left="360" w:hanging="360"/>
      </w:pPr>
      <w:rPr>
        <w:rFonts w:ascii="Arial" w:eastAsia="MS PGothic"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1" w15:restartNumberingAfterBreak="0">
    <w:nsid w:val="7AD75F54"/>
    <w:multiLevelType w:val="hybridMultilevel"/>
    <w:tmpl w:val="883E3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9"/>
  </w:num>
  <w:num w:numId="3">
    <w:abstractNumId w:val="0"/>
  </w:num>
  <w:num w:numId="4">
    <w:abstractNumId w:val="15"/>
  </w:num>
  <w:num w:numId="5">
    <w:abstractNumId w:val="16"/>
  </w:num>
  <w:num w:numId="6">
    <w:abstractNumId w:val="17"/>
  </w:num>
  <w:num w:numId="7">
    <w:abstractNumId w:val="5"/>
  </w:num>
  <w:num w:numId="8">
    <w:abstractNumId w:val="6"/>
  </w:num>
  <w:num w:numId="9">
    <w:abstractNumId w:val="2"/>
  </w:num>
  <w:num w:numId="10">
    <w:abstractNumId w:val="20"/>
  </w:num>
  <w:num w:numId="11">
    <w:abstractNumId w:val="8"/>
  </w:num>
  <w:num w:numId="12">
    <w:abstractNumId w:val="19"/>
  </w:num>
  <w:num w:numId="13">
    <w:abstractNumId w:val="1"/>
  </w:num>
  <w:num w:numId="14">
    <w:abstractNumId w:val="18"/>
  </w:num>
  <w:num w:numId="15">
    <w:abstractNumId w:val="7"/>
  </w:num>
  <w:num w:numId="16">
    <w:abstractNumId w:val="14"/>
  </w:num>
  <w:num w:numId="17">
    <w:abstractNumId w:val="4"/>
  </w:num>
  <w:num w:numId="18">
    <w:abstractNumId w:val="21"/>
  </w:num>
  <w:num w:numId="19">
    <w:abstractNumId w:val="13"/>
  </w:num>
  <w:num w:numId="20">
    <w:abstractNumId w:val="10"/>
  </w:num>
  <w:num w:numId="21">
    <w:abstractNumId w:val="11"/>
  </w:num>
  <w:num w:numId="22">
    <w:abstractNumId w:val="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1DC"/>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C64D5"/>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25A"/>
    <w:rsid w:val="001153EA"/>
    <w:rsid w:val="00115643"/>
    <w:rsid w:val="00116765"/>
    <w:rsid w:val="001219F5"/>
    <w:rsid w:val="00121A20"/>
    <w:rsid w:val="0012377F"/>
    <w:rsid w:val="00124314"/>
    <w:rsid w:val="00126B4A"/>
    <w:rsid w:val="00132FD0"/>
    <w:rsid w:val="00133035"/>
    <w:rsid w:val="001344C0"/>
    <w:rsid w:val="001346FA"/>
    <w:rsid w:val="00135252"/>
    <w:rsid w:val="00137AB5"/>
    <w:rsid w:val="00137F0B"/>
    <w:rsid w:val="00151E23"/>
    <w:rsid w:val="001526E0"/>
    <w:rsid w:val="001551B5"/>
    <w:rsid w:val="001659C1"/>
    <w:rsid w:val="00173A8E"/>
    <w:rsid w:val="0017502C"/>
    <w:rsid w:val="0018143F"/>
    <w:rsid w:val="00181FF8"/>
    <w:rsid w:val="00190AC1"/>
    <w:rsid w:val="0019341A"/>
    <w:rsid w:val="00197DF9"/>
    <w:rsid w:val="001A1987"/>
    <w:rsid w:val="001A2564"/>
    <w:rsid w:val="001A2578"/>
    <w:rsid w:val="001A6173"/>
    <w:rsid w:val="001A6CBA"/>
    <w:rsid w:val="001B0D97"/>
    <w:rsid w:val="001B5A5D"/>
    <w:rsid w:val="001C1CE5"/>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26EE9"/>
    <w:rsid w:val="00230765"/>
    <w:rsid w:val="00230D18"/>
    <w:rsid w:val="002319E4"/>
    <w:rsid w:val="00235632"/>
    <w:rsid w:val="00235872"/>
    <w:rsid w:val="00241559"/>
    <w:rsid w:val="002435B3"/>
    <w:rsid w:val="002458EB"/>
    <w:rsid w:val="002500C8"/>
    <w:rsid w:val="002548AB"/>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452"/>
    <w:rsid w:val="002A1D4E"/>
    <w:rsid w:val="002A2869"/>
    <w:rsid w:val="002B24D6"/>
    <w:rsid w:val="002B40E5"/>
    <w:rsid w:val="002C41E6"/>
    <w:rsid w:val="002D071A"/>
    <w:rsid w:val="002D34B2"/>
    <w:rsid w:val="002D48B0"/>
    <w:rsid w:val="002D5B37"/>
    <w:rsid w:val="002D7637"/>
    <w:rsid w:val="002E17F2"/>
    <w:rsid w:val="002E7CAE"/>
    <w:rsid w:val="002F2771"/>
    <w:rsid w:val="002F37A9"/>
    <w:rsid w:val="00301CE6"/>
    <w:rsid w:val="0030256B"/>
    <w:rsid w:val="0030501F"/>
    <w:rsid w:val="00307BA1"/>
    <w:rsid w:val="00311702"/>
    <w:rsid w:val="00311E82"/>
    <w:rsid w:val="00313FD6"/>
    <w:rsid w:val="003143BD"/>
    <w:rsid w:val="00315339"/>
    <w:rsid w:val="00315363"/>
    <w:rsid w:val="003203ED"/>
    <w:rsid w:val="00321946"/>
    <w:rsid w:val="00322C9F"/>
    <w:rsid w:val="00324D23"/>
    <w:rsid w:val="00331751"/>
    <w:rsid w:val="00334579"/>
    <w:rsid w:val="00335858"/>
    <w:rsid w:val="00336BDA"/>
    <w:rsid w:val="00342BD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447"/>
    <w:rsid w:val="003F2CD4"/>
    <w:rsid w:val="003F4B71"/>
    <w:rsid w:val="003F6BBE"/>
    <w:rsid w:val="004000E8"/>
    <w:rsid w:val="00402E2B"/>
    <w:rsid w:val="0040512B"/>
    <w:rsid w:val="00405CA5"/>
    <w:rsid w:val="00406CBB"/>
    <w:rsid w:val="00407CD3"/>
    <w:rsid w:val="00410134"/>
    <w:rsid w:val="00410136"/>
    <w:rsid w:val="00410B72"/>
    <w:rsid w:val="00410F18"/>
    <w:rsid w:val="0041263E"/>
    <w:rsid w:val="00413AAC"/>
    <w:rsid w:val="00413E92"/>
    <w:rsid w:val="00421105"/>
    <w:rsid w:val="00422AA4"/>
    <w:rsid w:val="004242F4"/>
    <w:rsid w:val="00427248"/>
    <w:rsid w:val="0043528D"/>
    <w:rsid w:val="00437447"/>
    <w:rsid w:val="00437B9F"/>
    <w:rsid w:val="00441A92"/>
    <w:rsid w:val="004431DC"/>
    <w:rsid w:val="00444F56"/>
    <w:rsid w:val="00446488"/>
    <w:rsid w:val="004517AA"/>
    <w:rsid w:val="00452CAC"/>
    <w:rsid w:val="00452FB8"/>
    <w:rsid w:val="00457565"/>
    <w:rsid w:val="00457B71"/>
    <w:rsid w:val="004669E2"/>
    <w:rsid w:val="00470C31"/>
    <w:rsid w:val="00471DE0"/>
    <w:rsid w:val="004734D0"/>
    <w:rsid w:val="0047556B"/>
    <w:rsid w:val="00477768"/>
    <w:rsid w:val="004876BE"/>
    <w:rsid w:val="00492BC5"/>
    <w:rsid w:val="004964F1"/>
    <w:rsid w:val="004A16BC"/>
    <w:rsid w:val="004A2B94"/>
    <w:rsid w:val="004B6F6A"/>
    <w:rsid w:val="004B7C0C"/>
    <w:rsid w:val="004C05C9"/>
    <w:rsid w:val="004C3898"/>
    <w:rsid w:val="004D0E9C"/>
    <w:rsid w:val="004D36B1"/>
    <w:rsid w:val="004D7EBD"/>
    <w:rsid w:val="004E2680"/>
    <w:rsid w:val="004E28F9"/>
    <w:rsid w:val="004E462E"/>
    <w:rsid w:val="004E56DC"/>
    <w:rsid w:val="004E76F4"/>
    <w:rsid w:val="004E7C18"/>
    <w:rsid w:val="004F0B4E"/>
    <w:rsid w:val="004F0B6C"/>
    <w:rsid w:val="004F2078"/>
    <w:rsid w:val="004F4DA3"/>
    <w:rsid w:val="0050288A"/>
    <w:rsid w:val="00506557"/>
    <w:rsid w:val="0050677A"/>
    <w:rsid w:val="005108D8"/>
    <w:rsid w:val="005116F9"/>
    <w:rsid w:val="005153A7"/>
    <w:rsid w:val="005219CF"/>
    <w:rsid w:val="00534B59"/>
    <w:rsid w:val="00536759"/>
    <w:rsid w:val="00537C62"/>
    <w:rsid w:val="00546970"/>
    <w:rsid w:val="00554E19"/>
    <w:rsid w:val="0056121F"/>
    <w:rsid w:val="0056589D"/>
    <w:rsid w:val="00567BE7"/>
    <w:rsid w:val="00572505"/>
    <w:rsid w:val="00582809"/>
    <w:rsid w:val="0058798C"/>
    <w:rsid w:val="005900FA"/>
    <w:rsid w:val="005935A4"/>
    <w:rsid w:val="005948C2"/>
    <w:rsid w:val="00595DCA"/>
    <w:rsid w:val="0059779B"/>
    <w:rsid w:val="005A16F5"/>
    <w:rsid w:val="005A209A"/>
    <w:rsid w:val="005A662D"/>
    <w:rsid w:val="005B1409"/>
    <w:rsid w:val="005B35D7"/>
    <w:rsid w:val="005B392A"/>
    <w:rsid w:val="005B3AA3"/>
    <w:rsid w:val="005B6F83"/>
    <w:rsid w:val="005C574C"/>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1C5"/>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3D56"/>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05F8"/>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8EA"/>
    <w:rsid w:val="006F3CDE"/>
    <w:rsid w:val="006F58D4"/>
    <w:rsid w:val="006F6582"/>
    <w:rsid w:val="00702C9B"/>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36E5D"/>
    <w:rsid w:val="00736FBF"/>
    <w:rsid w:val="00740E58"/>
    <w:rsid w:val="007445A0"/>
    <w:rsid w:val="0074524B"/>
    <w:rsid w:val="00747D8B"/>
    <w:rsid w:val="00751228"/>
    <w:rsid w:val="00752F4B"/>
    <w:rsid w:val="007571E1"/>
    <w:rsid w:val="007604B2"/>
    <w:rsid w:val="00763FD6"/>
    <w:rsid w:val="00765281"/>
    <w:rsid w:val="00766BAD"/>
    <w:rsid w:val="007729A2"/>
    <w:rsid w:val="007755F2"/>
    <w:rsid w:val="00776971"/>
    <w:rsid w:val="00780A80"/>
    <w:rsid w:val="0078177E"/>
    <w:rsid w:val="0078304C"/>
    <w:rsid w:val="00783673"/>
    <w:rsid w:val="00785490"/>
    <w:rsid w:val="007925EA"/>
    <w:rsid w:val="00793CD8"/>
    <w:rsid w:val="00795205"/>
    <w:rsid w:val="00795C92"/>
    <w:rsid w:val="00796231"/>
    <w:rsid w:val="007A1CB3"/>
    <w:rsid w:val="007A306F"/>
    <w:rsid w:val="007A3E5D"/>
    <w:rsid w:val="007A43A6"/>
    <w:rsid w:val="007A58A6"/>
    <w:rsid w:val="007B35E7"/>
    <w:rsid w:val="007B3D2D"/>
    <w:rsid w:val="007B50AE"/>
    <w:rsid w:val="007B51DF"/>
    <w:rsid w:val="007C05DD"/>
    <w:rsid w:val="007C1CA3"/>
    <w:rsid w:val="007C3D18"/>
    <w:rsid w:val="007C60BF"/>
    <w:rsid w:val="007C6A07"/>
    <w:rsid w:val="007C75A1"/>
    <w:rsid w:val="007C77A5"/>
    <w:rsid w:val="007D04E5"/>
    <w:rsid w:val="007D5901"/>
    <w:rsid w:val="007D5DF8"/>
    <w:rsid w:val="007D7526"/>
    <w:rsid w:val="007E4610"/>
    <w:rsid w:val="007E4715"/>
    <w:rsid w:val="007E505B"/>
    <w:rsid w:val="007E7091"/>
    <w:rsid w:val="007F12D8"/>
    <w:rsid w:val="00803FAE"/>
    <w:rsid w:val="00805A16"/>
    <w:rsid w:val="0080605F"/>
    <w:rsid w:val="00807786"/>
    <w:rsid w:val="00811FCB"/>
    <w:rsid w:val="008135AA"/>
    <w:rsid w:val="008158D6"/>
    <w:rsid w:val="00817196"/>
    <w:rsid w:val="008235DB"/>
    <w:rsid w:val="00824AB4"/>
    <w:rsid w:val="00825C42"/>
    <w:rsid w:val="00825D25"/>
    <w:rsid w:val="00827D6F"/>
    <w:rsid w:val="00835F53"/>
    <w:rsid w:val="008376AC"/>
    <w:rsid w:val="00843099"/>
    <w:rsid w:val="008444E8"/>
    <w:rsid w:val="00844E80"/>
    <w:rsid w:val="00846FE7"/>
    <w:rsid w:val="00851C4E"/>
    <w:rsid w:val="00856911"/>
    <w:rsid w:val="00861ED5"/>
    <w:rsid w:val="008677FD"/>
    <w:rsid w:val="008706D4"/>
    <w:rsid w:val="00870F8A"/>
    <w:rsid w:val="008719A4"/>
    <w:rsid w:val="00871D23"/>
    <w:rsid w:val="00874312"/>
    <w:rsid w:val="0087437C"/>
    <w:rsid w:val="00875CD7"/>
    <w:rsid w:val="00876B4D"/>
    <w:rsid w:val="00877F18"/>
    <w:rsid w:val="008941E3"/>
    <w:rsid w:val="00894A88"/>
    <w:rsid w:val="00895386"/>
    <w:rsid w:val="008A18D1"/>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C4E"/>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220F9"/>
    <w:rsid w:val="00927837"/>
    <w:rsid w:val="00931BD9"/>
    <w:rsid w:val="009368F3"/>
    <w:rsid w:val="009403D3"/>
    <w:rsid w:val="00941636"/>
    <w:rsid w:val="00941D92"/>
    <w:rsid w:val="00943742"/>
    <w:rsid w:val="00945C05"/>
    <w:rsid w:val="00946945"/>
    <w:rsid w:val="00947713"/>
    <w:rsid w:val="00950DE7"/>
    <w:rsid w:val="009531EC"/>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A031D8"/>
    <w:rsid w:val="00A048A8"/>
    <w:rsid w:val="00A04F49"/>
    <w:rsid w:val="00A07355"/>
    <w:rsid w:val="00A13E54"/>
    <w:rsid w:val="00A17F63"/>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2ED0"/>
    <w:rsid w:val="00AD3F94"/>
    <w:rsid w:val="00AD4A5A"/>
    <w:rsid w:val="00AE27AC"/>
    <w:rsid w:val="00AE40E0"/>
    <w:rsid w:val="00AE4A88"/>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09E0"/>
    <w:rsid w:val="00B41888"/>
    <w:rsid w:val="00B45A52"/>
    <w:rsid w:val="00B46175"/>
    <w:rsid w:val="00B548B7"/>
    <w:rsid w:val="00B6019F"/>
    <w:rsid w:val="00B664C7"/>
    <w:rsid w:val="00B701C4"/>
    <w:rsid w:val="00B739F6"/>
    <w:rsid w:val="00B73B19"/>
    <w:rsid w:val="00B81A6C"/>
    <w:rsid w:val="00B85DE5"/>
    <w:rsid w:val="00B90F73"/>
    <w:rsid w:val="00B93B59"/>
    <w:rsid w:val="00B9406A"/>
    <w:rsid w:val="00B958B2"/>
    <w:rsid w:val="00BA2280"/>
    <w:rsid w:val="00BA2A08"/>
    <w:rsid w:val="00BA3EED"/>
    <w:rsid w:val="00BA56D2"/>
    <w:rsid w:val="00BA76E0"/>
    <w:rsid w:val="00BB2A25"/>
    <w:rsid w:val="00BB51E9"/>
    <w:rsid w:val="00BC0FDC"/>
    <w:rsid w:val="00BC3053"/>
    <w:rsid w:val="00BC4D2E"/>
    <w:rsid w:val="00BD38E8"/>
    <w:rsid w:val="00BD48AC"/>
    <w:rsid w:val="00BD5F1A"/>
    <w:rsid w:val="00BE1234"/>
    <w:rsid w:val="00BE2FA6"/>
    <w:rsid w:val="00BE333F"/>
    <w:rsid w:val="00BE6719"/>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0442"/>
    <w:rsid w:val="00C216D3"/>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B1F63"/>
    <w:rsid w:val="00CB7170"/>
    <w:rsid w:val="00CC040E"/>
    <w:rsid w:val="00CC111F"/>
    <w:rsid w:val="00CC2011"/>
    <w:rsid w:val="00CC3EA0"/>
    <w:rsid w:val="00CC7B45"/>
    <w:rsid w:val="00CD0908"/>
    <w:rsid w:val="00CD1188"/>
    <w:rsid w:val="00CD2ED1"/>
    <w:rsid w:val="00CD337B"/>
    <w:rsid w:val="00CE0424"/>
    <w:rsid w:val="00CE0BF7"/>
    <w:rsid w:val="00CE7561"/>
    <w:rsid w:val="00CF1354"/>
    <w:rsid w:val="00CF3B1F"/>
    <w:rsid w:val="00CF3BF6"/>
    <w:rsid w:val="00CF3D7C"/>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44749"/>
    <w:rsid w:val="00D46E69"/>
    <w:rsid w:val="00D546FF"/>
    <w:rsid w:val="00D55AD5"/>
    <w:rsid w:val="00D576CA"/>
    <w:rsid w:val="00D61AF5"/>
    <w:rsid w:val="00D652B5"/>
    <w:rsid w:val="00D658AE"/>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1F96"/>
    <w:rsid w:val="00DF37A0"/>
    <w:rsid w:val="00E110E7"/>
    <w:rsid w:val="00E11B20"/>
    <w:rsid w:val="00E164BF"/>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7B4"/>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71CE"/>
    <w:rsid w:val="00ED1006"/>
    <w:rsid w:val="00EF18FE"/>
    <w:rsid w:val="00EF5787"/>
    <w:rsid w:val="00EF60D0"/>
    <w:rsid w:val="00F03EA7"/>
    <w:rsid w:val="00F0528D"/>
    <w:rsid w:val="00F06C67"/>
    <w:rsid w:val="00F06DFD"/>
    <w:rsid w:val="00F071D1"/>
    <w:rsid w:val="00F07533"/>
    <w:rsid w:val="00F10629"/>
    <w:rsid w:val="00F15FA5"/>
    <w:rsid w:val="00F209B7"/>
    <w:rsid w:val="00F2376F"/>
    <w:rsid w:val="00F243D8"/>
    <w:rsid w:val="00F30828"/>
    <w:rsid w:val="00F313D6"/>
    <w:rsid w:val="00F349E2"/>
    <w:rsid w:val="00F40F0C"/>
    <w:rsid w:val="00F4766C"/>
    <w:rsid w:val="00F5060E"/>
    <w:rsid w:val="00F507D1"/>
    <w:rsid w:val="00F519CE"/>
    <w:rsid w:val="00F51ADA"/>
    <w:rsid w:val="00F60203"/>
    <w:rsid w:val="00F607C5"/>
    <w:rsid w:val="00F60DEA"/>
    <w:rsid w:val="00F6302A"/>
    <w:rsid w:val="00F638D7"/>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E7FD8"/>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6B1881"/>
  <w15:chartTrackingRefBased/>
  <w15:docId w15:val="{7A14BB43-E373-46CE-9E17-5CAB2D1F9A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uiPriority="99"/>
    <w:lsdException w:name="footer" w:uiPriority="99"/>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20442"/>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C2044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C20442"/>
    <w:pPr>
      <w:pBdr>
        <w:top w:val="none" w:sz="0" w:space="0" w:color="auto"/>
      </w:pBdr>
      <w:spacing w:before="180"/>
      <w:outlineLvl w:val="1"/>
    </w:pPr>
    <w:rPr>
      <w:sz w:val="32"/>
    </w:rPr>
  </w:style>
  <w:style w:type="paragraph" w:styleId="Heading3">
    <w:name w:val="heading 3"/>
    <w:basedOn w:val="Heading2"/>
    <w:next w:val="Normal"/>
    <w:link w:val="Heading3Char"/>
    <w:qFormat/>
    <w:rsid w:val="00C20442"/>
    <w:pPr>
      <w:spacing w:before="120"/>
      <w:outlineLvl w:val="2"/>
    </w:pPr>
    <w:rPr>
      <w:sz w:val="28"/>
    </w:rPr>
  </w:style>
  <w:style w:type="paragraph" w:styleId="Heading4">
    <w:name w:val="heading 4"/>
    <w:basedOn w:val="Heading3"/>
    <w:next w:val="Normal"/>
    <w:link w:val="Heading4Char"/>
    <w:qFormat/>
    <w:rsid w:val="00C20442"/>
    <w:pPr>
      <w:ind w:left="1418" w:hanging="1418"/>
      <w:outlineLvl w:val="3"/>
    </w:pPr>
    <w:rPr>
      <w:sz w:val="24"/>
    </w:rPr>
  </w:style>
  <w:style w:type="paragraph" w:styleId="Heading5">
    <w:name w:val="heading 5"/>
    <w:basedOn w:val="Heading4"/>
    <w:next w:val="Normal"/>
    <w:link w:val="Heading5Char"/>
    <w:qFormat/>
    <w:rsid w:val="00C20442"/>
    <w:pPr>
      <w:ind w:left="1701" w:hanging="1701"/>
      <w:outlineLvl w:val="4"/>
    </w:pPr>
    <w:rPr>
      <w:sz w:val="22"/>
    </w:rPr>
  </w:style>
  <w:style w:type="paragraph" w:styleId="Heading6">
    <w:name w:val="heading 6"/>
    <w:basedOn w:val="H6"/>
    <w:next w:val="Normal"/>
    <w:link w:val="Heading6Char"/>
    <w:qFormat/>
    <w:rsid w:val="00C20442"/>
    <w:pPr>
      <w:outlineLvl w:val="5"/>
    </w:pPr>
  </w:style>
  <w:style w:type="paragraph" w:styleId="Heading7">
    <w:name w:val="heading 7"/>
    <w:basedOn w:val="H6"/>
    <w:next w:val="Normal"/>
    <w:link w:val="Heading7Char"/>
    <w:qFormat/>
    <w:rsid w:val="00C20442"/>
    <w:pPr>
      <w:outlineLvl w:val="6"/>
    </w:pPr>
  </w:style>
  <w:style w:type="paragraph" w:styleId="Heading8">
    <w:name w:val="heading 8"/>
    <w:basedOn w:val="Heading1"/>
    <w:next w:val="Normal"/>
    <w:link w:val="Heading8Char"/>
    <w:qFormat/>
    <w:rsid w:val="00C20442"/>
    <w:pPr>
      <w:ind w:left="0" w:firstLine="0"/>
      <w:outlineLvl w:val="7"/>
    </w:pPr>
  </w:style>
  <w:style w:type="paragraph" w:styleId="Heading9">
    <w:name w:val="heading 9"/>
    <w:basedOn w:val="Heading8"/>
    <w:next w:val="Normal"/>
    <w:link w:val="Heading9Char"/>
    <w:qFormat/>
    <w:rsid w:val="00C2044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C20442"/>
    <w:pPr>
      <w:spacing w:before="180"/>
      <w:ind w:left="2693" w:hanging="2693"/>
    </w:pPr>
    <w:rPr>
      <w:b/>
    </w:rPr>
  </w:style>
  <w:style w:type="paragraph" w:styleId="TOC1">
    <w:name w:val="toc 1"/>
    <w:uiPriority w:val="39"/>
    <w:rsid w:val="00C2044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C20442"/>
    <w:pPr>
      <w:keepNext/>
      <w:keepLines/>
      <w:spacing w:before="180"/>
      <w:jc w:val="center"/>
    </w:pPr>
  </w:style>
  <w:style w:type="paragraph" w:styleId="Caption">
    <w:name w:val="caption"/>
    <w:basedOn w:val="Normal"/>
    <w:next w:val="Normal"/>
    <w:qFormat/>
    <w:rsid w:val="00C20442"/>
    <w:pPr>
      <w:spacing w:before="120" w:after="120"/>
    </w:pPr>
    <w:rPr>
      <w:b/>
      <w:lang w:eastAsia="en-GB"/>
    </w:rPr>
  </w:style>
  <w:style w:type="paragraph" w:styleId="TOC5">
    <w:name w:val="toc 5"/>
    <w:basedOn w:val="TOC4"/>
    <w:uiPriority w:val="39"/>
    <w:rsid w:val="00C20442"/>
    <w:pPr>
      <w:ind w:left="1701" w:hanging="1701"/>
    </w:pPr>
  </w:style>
  <w:style w:type="paragraph" w:styleId="TOC4">
    <w:name w:val="toc 4"/>
    <w:basedOn w:val="TOC3"/>
    <w:uiPriority w:val="39"/>
    <w:rsid w:val="00C20442"/>
    <w:pPr>
      <w:ind w:left="1418" w:hanging="1418"/>
    </w:pPr>
  </w:style>
  <w:style w:type="paragraph" w:styleId="TOC3">
    <w:name w:val="toc 3"/>
    <w:basedOn w:val="TOC2"/>
    <w:uiPriority w:val="39"/>
    <w:rsid w:val="00C20442"/>
    <w:pPr>
      <w:ind w:left="1134" w:hanging="1134"/>
    </w:pPr>
  </w:style>
  <w:style w:type="paragraph" w:styleId="TOC2">
    <w:name w:val="toc 2"/>
    <w:basedOn w:val="TOC1"/>
    <w:uiPriority w:val="39"/>
    <w:rsid w:val="00C20442"/>
    <w:pPr>
      <w:keepNext w:val="0"/>
      <w:spacing w:before="0"/>
      <w:ind w:left="851" w:hanging="851"/>
    </w:pPr>
    <w:rPr>
      <w:sz w:val="20"/>
    </w:rPr>
  </w:style>
  <w:style w:type="paragraph" w:styleId="Index2">
    <w:name w:val="index 2"/>
    <w:basedOn w:val="Index1"/>
    <w:rsid w:val="00C20442"/>
    <w:pPr>
      <w:ind w:left="284"/>
    </w:pPr>
  </w:style>
  <w:style w:type="paragraph" w:styleId="Index1">
    <w:name w:val="index 1"/>
    <w:basedOn w:val="Normal"/>
    <w:rsid w:val="00C20442"/>
    <w:pPr>
      <w:keepLines/>
      <w:spacing w:after="0"/>
    </w:pPr>
  </w:style>
  <w:style w:type="paragraph" w:styleId="DocumentMap">
    <w:name w:val="Document Map"/>
    <w:basedOn w:val="Normal"/>
    <w:link w:val="DocumentMapChar"/>
    <w:rsid w:val="00C20442"/>
    <w:pPr>
      <w:shd w:val="clear" w:color="auto" w:fill="000080"/>
    </w:pPr>
    <w:rPr>
      <w:rFonts w:ascii="Tahoma" w:hAnsi="Tahoma" w:cs="Tahoma"/>
    </w:rPr>
  </w:style>
  <w:style w:type="paragraph" w:styleId="ListNumber2">
    <w:name w:val="List Number 2"/>
    <w:basedOn w:val="ListNumber"/>
    <w:rsid w:val="00C20442"/>
    <w:pPr>
      <w:numPr>
        <w:numId w:val="12"/>
      </w:numPr>
    </w:pPr>
  </w:style>
  <w:style w:type="paragraph" w:styleId="ListNumber">
    <w:name w:val="List Number"/>
    <w:basedOn w:val="List"/>
    <w:rsid w:val="00C20442"/>
    <w:pPr>
      <w:numPr>
        <w:numId w:val="11"/>
      </w:numPr>
    </w:pPr>
    <w:rPr>
      <w:lang w:eastAsia="ja-JP"/>
    </w:rPr>
  </w:style>
  <w:style w:type="paragraph" w:styleId="List">
    <w:name w:val="List"/>
    <w:basedOn w:val="BodyText"/>
    <w:rsid w:val="00C20442"/>
    <w:pPr>
      <w:ind w:left="568" w:hanging="284"/>
    </w:pPr>
  </w:style>
  <w:style w:type="paragraph" w:styleId="Header">
    <w:name w:val="header"/>
    <w:link w:val="HeaderChar"/>
    <w:uiPriority w:val="99"/>
    <w:rsid w:val="00C20442"/>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C20442"/>
    <w:rPr>
      <w:b/>
      <w:position w:val="6"/>
      <w:sz w:val="16"/>
    </w:rPr>
  </w:style>
  <w:style w:type="paragraph" w:styleId="FootnoteText">
    <w:name w:val="footnote text"/>
    <w:basedOn w:val="Normal"/>
    <w:link w:val="FootnoteTextChar"/>
    <w:rsid w:val="00C20442"/>
    <w:pPr>
      <w:keepLines/>
      <w:spacing w:after="0"/>
      <w:ind w:left="454" w:hanging="454"/>
    </w:pPr>
    <w:rPr>
      <w:sz w:val="16"/>
    </w:rPr>
  </w:style>
  <w:style w:type="paragraph" w:customStyle="1" w:styleId="3GPPHeader">
    <w:name w:val="3GPP_Header"/>
    <w:basedOn w:val="BodyText"/>
    <w:rsid w:val="00C20442"/>
    <w:pPr>
      <w:tabs>
        <w:tab w:val="left" w:pos="1701"/>
        <w:tab w:val="right" w:pos="9639"/>
      </w:tabs>
      <w:spacing w:after="240"/>
    </w:pPr>
    <w:rPr>
      <w:b/>
      <w:sz w:val="24"/>
    </w:rPr>
  </w:style>
  <w:style w:type="paragraph" w:styleId="TOC9">
    <w:name w:val="toc 9"/>
    <w:basedOn w:val="TOC8"/>
    <w:uiPriority w:val="39"/>
    <w:rsid w:val="00C20442"/>
    <w:pPr>
      <w:ind w:left="1418" w:hanging="1418"/>
    </w:pPr>
  </w:style>
  <w:style w:type="paragraph" w:styleId="TOC6">
    <w:name w:val="toc 6"/>
    <w:basedOn w:val="TOC5"/>
    <w:next w:val="Normal"/>
    <w:uiPriority w:val="39"/>
    <w:rsid w:val="00C20442"/>
    <w:pPr>
      <w:ind w:left="1985" w:hanging="1985"/>
    </w:pPr>
  </w:style>
  <w:style w:type="paragraph" w:styleId="TOC7">
    <w:name w:val="toc 7"/>
    <w:basedOn w:val="TOC6"/>
    <w:next w:val="Normal"/>
    <w:uiPriority w:val="39"/>
    <w:rsid w:val="00C20442"/>
    <w:pPr>
      <w:ind w:left="2268" w:hanging="2268"/>
    </w:pPr>
  </w:style>
  <w:style w:type="paragraph" w:styleId="ListBullet2">
    <w:name w:val="List Bullet 2"/>
    <w:basedOn w:val="ListBullet"/>
    <w:rsid w:val="00C20442"/>
    <w:pPr>
      <w:numPr>
        <w:numId w:val="7"/>
      </w:numPr>
    </w:pPr>
  </w:style>
  <w:style w:type="paragraph" w:styleId="ListBullet">
    <w:name w:val="List Bullet"/>
    <w:basedOn w:val="List"/>
    <w:rsid w:val="00C20442"/>
    <w:pPr>
      <w:numPr>
        <w:numId w:val="6"/>
      </w:numPr>
    </w:pPr>
    <w:rPr>
      <w:lang w:eastAsia="ja-JP"/>
    </w:rPr>
  </w:style>
  <w:style w:type="paragraph" w:styleId="ListBullet3">
    <w:name w:val="List Bullet 3"/>
    <w:basedOn w:val="ListBullet2"/>
    <w:rsid w:val="00C20442"/>
    <w:pPr>
      <w:numPr>
        <w:numId w:val="8"/>
      </w:numPr>
    </w:pPr>
  </w:style>
  <w:style w:type="paragraph" w:customStyle="1" w:styleId="EQ">
    <w:name w:val="EQ"/>
    <w:basedOn w:val="Normal"/>
    <w:next w:val="Normal"/>
    <w:rsid w:val="00C20442"/>
    <w:pPr>
      <w:keepLines/>
      <w:tabs>
        <w:tab w:val="center" w:pos="4536"/>
        <w:tab w:val="right" w:pos="9072"/>
      </w:tabs>
    </w:pPr>
    <w:rPr>
      <w:noProof/>
    </w:rPr>
  </w:style>
  <w:style w:type="paragraph" w:styleId="List2">
    <w:name w:val="List 2"/>
    <w:basedOn w:val="List"/>
    <w:rsid w:val="00C20442"/>
    <w:pPr>
      <w:ind w:left="851"/>
    </w:pPr>
    <w:rPr>
      <w:lang w:eastAsia="ja-JP"/>
    </w:rPr>
  </w:style>
  <w:style w:type="paragraph" w:styleId="List3">
    <w:name w:val="List 3"/>
    <w:basedOn w:val="List2"/>
    <w:rsid w:val="00C20442"/>
    <w:pPr>
      <w:ind w:left="1135"/>
    </w:pPr>
  </w:style>
  <w:style w:type="paragraph" w:styleId="List4">
    <w:name w:val="List 4"/>
    <w:basedOn w:val="List3"/>
    <w:rsid w:val="00C20442"/>
    <w:pPr>
      <w:ind w:left="1418"/>
    </w:pPr>
  </w:style>
  <w:style w:type="paragraph" w:styleId="List5">
    <w:name w:val="List 5"/>
    <w:basedOn w:val="List4"/>
    <w:rsid w:val="00C20442"/>
    <w:pPr>
      <w:ind w:left="1702"/>
    </w:pPr>
  </w:style>
  <w:style w:type="paragraph" w:customStyle="1" w:styleId="EditorsNote">
    <w:name w:val="Editor's Note"/>
    <w:basedOn w:val="NO"/>
    <w:link w:val="EditorsNoteChar"/>
    <w:rsid w:val="00C20442"/>
    <w:rPr>
      <w:color w:val="FF0000"/>
      <w:lang w:val="x-none" w:eastAsia="x-none"/>
    </w:rPr>
  </w:style>
  <w:style w:type="paragraph" w:styleId="ListBullet4">
    <w:name w:val="List Bullet 4"/>
    <w:basedOn w:val="ListBullet3"/>
    <w:rsid w:val="00C20442"/>
    <w:pPr>
      <w:numPr>
        <w:numId w:val="9"/>
      </w:numPr>
    </w:pPr>
  </w:style>
  <w:style w:type="paragraph" w:styleId="ListBullet5">
    <w:name w:val="List Bullet 5"/>
    <w:basedOn w:val="ListBullet4"/>
    <w:rsid w:val="00C20442"/>
    <w:pPr>
      <w:numPr>
        <w:numId w:val="10"/>
      </w:numPr>
    </w:pPr>
  </w:style>
  <w:style w:type="paragraph" w:styleId="Footer">
    <w:name w:val="footer"/>
    <w:basedOn w:val="Header"/>
    <w:link w:val="FooterChar"/>
    <w:uiPriority w:val="99"/>
    <w:rsid w:val="00C20442"/>
    <w:pPr>
      <w:jc w:val="center"/>
    </w:pPr>
    <w:rPr>
      <w:i/>
    </w:rPr>
  </w:style>
  <w:style w:type="paragraph" w:customStyle="1" w:styleId="Reference">
    <w:name w:val="Reference"/>
    <w:basedOn w:val="BodyText"/>
    <w:rsid w:val="00C20442"/>
    <w:pPr>
      <w:numPr>
        <w:numId w:val="1"/>
      </w:numPr>
    </w:pPr>
  </w:style>
  <w:style w:type="paragraph" w:styleId="BalloonText">
    <w:name w:val="Balloon Text"/>
    <w:basedOn w:val="Normal"/>
    <w:link w:val="BalloonTextChar"/>
    <w:uiPriority w:val="99"/>
    <w:rsid w:val="00C20442"/>
    <w:pPr>
      <w:spacing w:after="0"/>
    </w:pPr>
    <w:rPr>
      <w:rFonts w:ascii="Segoe UI" w:hAnsi="Segoe UI" w:cs="Segoe UI"/>
      <w:sz w:val="18"/>
      <w:szCs w:val="18"/>
    </w:rPr>
  </w:style>
  <w:style w:type="character" w:styleId="PageNumber">
    <w:name w:val="page number"/>
    <w:basedOn w:val="DefaultParagraphFont"/>
    <w:rsid w:val="00C20442"/>
  </w:style>
  <w:style w:type="paragraph" w:styleId="BodyText">
    <w:name w:val="Body Text"/>
    <w:basedOn w:val="Normal"/>
    <w:link w:val="BodyTextChar"/>
    <w:rsid w:val="00C20442"/>
    <w:pPr>
      <w:spacing w:after="120"/>
      <w:jc w:val="both"/>
    </w:pPr>
    <w:rPr>
      <w:rFonts w:ascii="Arial" w:hAnsi="Arial"/>
      <w:lang w:eastAsia="zh-CN"/>
    </w:rPr>
  </w:style>
  <w:style w:type="character" w:styleId="Hyperlink">
    <w:name w:val="Hyperlink"/>
    <w:uiPriority w:val="99"/>
    <w:rsid w:val="00C20442"/>
    <w:rPr>
      <w:color w:val="0000FF"/>
      <w:u w:val="single"/>
    </w:rPr>
  </w:style>
  <w:style w:type="character" w:styleId="FollowedHyperlink">
    <w:name w:val="FollowedHyperlink"/>
    <w:unhideWhenUsed/>
    <w:rsid w:val="00C20442"/>
    <w:rPr>
      <w:color w:val="800080"/>
      <w:u w:val="single"/>
    </w:rPr>
  </w:style>
  <w:style w:type="character" w:styleId="CommentReference">
    <w:name w:val="annotation reference"/>
    <w:uiPriority w:val="99"/>
    <w:qFormat/>
    <w:rsid w:val="00C20442"/>
    <w:rPr>
      <w:sz w:val="16"/>
      <w:szCs w:val="16"/>
    </w:rPr>
  </w:style>
  <w:style w:type="paragraph" w:styleId="CommentText">
    <w:name w:val="annotation text"/>
    <w:basedOn w:val="Normal"/>
    <w:link w:val="CommentTextChar"/>
    <w:uiPriority w:val="99"/>
    <w:qFormat/>
    <w:rsid w:val="00C20442"/>
  </w:style>
  <w:style w:type="paragraph" w:styleId="CommentSubject">
    <w:name w:val="annotation subject"/>
    <w:basedOn w:val="CommentText"/>
    <w:next w:val="CommentText"/>
    <w:link w:val="CommentSubjectChar"/>
    <w:rsid w:val="00C20442"/>
    <w:rPr>
      <w:b/>
      <w:bCs/>
    </w:rPr>
  </w:style>
  <w:style w:type="character" w:customStyle="1" w:styleId="Heading1Char">
    <w:name w:val="Heading 1 Char"/>
    <w:link w:val="Heading1"/>
    <w:rsid w:val="00C20442"/>
    <w:rPr>
      <w:rFonts w:ascii="Arial" w:hAnsi="Arial"/>
      <w:sz w:val="36"/>
      <w:lang w:eastAsia="ja-JP"/>
    </w:rPr>
  </w:style>
  <w:style w:type="paragraph" w:customStyle="1" w:styleId="B1">
    <w:name w:val="B1"/>
    <w:basedOn w:val="List"/>
    <w:link w:val="B1Char1"/>
    <w:rsid w:val="00C20442"/>
    <w:rPr>
      <w:rFonts w:ascii="Times New Roman" w:hAnsi="Times New Roman"/>
    </w:rPr>
  </w:style>
  <w:style w:type="paragraph" w:customStyle="1" w:styleId="B2">
    <w:name w:val="B2"/>
    <w:basedOn w:val="List2"/>
    <w:link w:val="B2Char"/>
    <w:rsid w:val="00C20442"/>
    <w:rPr>
      <w:rFonts w:ascii="Times New Roman" w:hAnsi="Times New Roman"/>
    </w:rPr>
  </w:style>
  <w:style w:type="paragraph" w:customStyle="1" w:styleId="B3">
    <w:name w:val="B3"/>
    <w:basedOn w:val="List3"/>
    <w:link w:val="B3Char2"/>
    <w:rsid w:val="00C20442"/>
    <w:rPr>
      <w:rFonts w:ascii="Times New Roman" w:hAnsi="Times New Roman"/>
    </w:rPr>
  </w:style>
  <w:style w:type="paragraph" w:customStyle="1" w:styleId="B4">
    <w:name w:val="B4"/>
    <w:basedOn w:val="List4"/>
    <w:link w:val="B4Char"/>
    <w:rsid w:val="00C20442"/>
    <w:rPr>
      <w:rFonts w:ascii="Times New Roman" w:hAnsi="Times New Roman"/>
    </w:rPr>
  </w:style>
  <w:style w:type="paragraph" w:customStyle="1" w:styleId="Proposal">
    <w:name w:val="Proposal"/>
    <w:basedOn w:val="BodyText"/>
    <w:rsid w:val="00C20442"/>
    <w:pPr>
      <w:numPr>
        <w:numId w:val="2"/>
      </w:numPr>
      <w:tabs>
        <w:tab w:val="clear" w:pos="1304"/>
        <w:tab w:val="left" w:pos="1701"/>
      </w:tabs>
      <w:ind w:left="1701" w:hanging="1701"/>
    </w:pPr>
    <w:rPr>
      <w:b/>
      <w:bCs/>
    </w:rPr>
  </w:style>
  <w:style w:type="character" w:customStyle="1" w:styleId="BodyTextChar">
    <w:name w:val="Body Text Char"/>
    <w:link w:val="BodyText"/>
    <w:rsid w:val="00C20442"/>
    <w:rPr>
      <w:rFonts w:ascii="Arial" w:hAnsi="Arial"/>
      <w:lang w:eastAsia="zh-CN"/>
    </w:rPr>
  </w:style>
  <w:style w:type="paragraph" w:customStyle="1" w:styleId="B5">
    <w:name w:val="B5"/>
    <w:basedOn w:val="List5"/>
    <w:link w:val="B5Char"/>
    <w:rsid w:val="00C20442"/>
    <w:rPr>
      <w:rFonts w:ascii="Times New Roman" w:hAnsi="Times New Roman"/>
    </w:rPr>
  </w:style>
  <w:style w:type="paragraph" w:customStyle="1" w:styleId="EX">
    <w:name w:val="EX"/>
    <w:basedOn w:val="Normal"/>
    <w:rsid w:val="00C20442"/>
    <w:pPr>
      <w:keepLines/>
      <w:ind w:left="1702" w:hanging="1418"/>
    </w:pPr>
  </w:style>
  <w:style w:type="paragraph" w:customStyle="1" w:styleId="EW">
    <w:name w:val="EW"/>
    <w:basedOn w:val="EX"/>
    <w:rsid w:val="00C20442"/>
    <w:pPr>
      <w:spacing w:after="0"/>
    </w:pPr>
  </w:style>
  <w:style w:type="paragraph" w:customStyle="1" w:styleId="TAL">
    <w:name w:val="TAL"/>
    <w:basedOn w:val="Normal"/>
    <w:link w:val="TALCar"/>
    <w:rsid w:val="00C20442"/>
    <w:pPr>
      <w:keepNext/>
      <w:keepLines/>
      <w:spacing w:after="0"/>
    </w:pPr>
    <w:rPr>
      <w:rFonts w:ascii="Arial" w:hAnsi="Arial"/>
      <w:sz w:val="18"/>
      <w:lang w:val="x-none" w:eastAsia="x-none"/>
    </w:rPr>
  </w:style>
  <w:style w:type="paragraph" w:customStyle="1" w:styleId="TAC">
    <w:name w:val="TAC"/>
    <w:basedOn w:val="TAL"/>
    <w:rsid w:val="00C20442"/>
    <w:pPr>
      <w:jc w:val="center"/>
    </w:pPr>
  </w:style>
  <w:style w:type="paragraph" w:customStyle="1" w:styleId="TAH">
    <w:name w:val="TAH"/>
    <w:basedOn w:val="TAC"/>
    <w:link w:val="TAHCar"/>
    <w:rsid w:val="00C20442"/>
    <w:rPr>
      <w:b/>
    </w:rPr>
  </w:style>
  <w:style w:type="paragraph" w:customStyle="1" w:styleId="TAN">
    <w:name w:val="TAN"/>
    <w:basedOn w:val="TAL"/>
    <w:rsid w:val="00C20442"/>
    <w:pPr>
      <w:ind w:left="851" w:hanging="851"/>
    </w:pPr>
  </w:style>
  <w:style w:type="paragraph" w:customStyle="1" w:styleId="TAR">
    <w:name w:val="TAR"/>
    <w:basedOn w:val="TAL"/>
    <w:rsid w:val="00C20442"/>
    <w:pPr>
      <w:jc w:val="right"/>
    </w:pPr>
  </w:style>
  <w:style w:type="paragraph" w:customStyle="1" w:styleId="TH">
    <w:name w:val="TH"/>
    <w:basedOn w:val="Normal"/>
    <w:link w:val="THChar"/>
    <w:rsid w:val="00C20442"/>
    <w:pPr>
      <w:keepNext/>
      <w:keepLines/>
      <w:spacing w:before="60"/>
      <w:jc w:val="center"/>
    </w:pPr>
    <w:rPr>
      <w:rFonts w:ascii="Arial" w:hAnsi="Arial"/>
      <w:b/>
      <w:lang w:val="x-none" w:eastAsia="x-none"/>
    </w:rPr>
  </w:style>
  <w:style w:type="paragraph" w:customStyle="1" w:styleId="TF">
    <w:name w:val="TF"/>
    <w:basedOn w:val="TH"/>
    <w:link w:val="TFChar"/>
    <w:rsid w:val="00C20442"/>
    <w:pPr>
      <w:keepNext w:val="0"/>
      <w:spacing w:before="0" w:after="240"/>
    </w:pPr>
  </w:style>
  <w:style w:type="paragraph" w:customStyle="1" w:styleId="TT">
    <w:name w:val="TT"/>
    <w:basedOn w:val="Heading1"/>
    <w:next w:val="Normal"/>
    <w:rsid w:val="00C20442"/>
    <w:pPr>
      <w:outlineLvl w:val="9"/>
    </w:pPr>
  </w:style>
  <w:style w:type="paragraph" w:customStyle="1" w:styleId="ZA">
    <w:name w:val="ZA"/>
    <w:rsid w:val="00C2044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C2044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C20442"/>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C2044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C20442"/>
  </w:style>
  <w:style w:type="paragraph" w:customStyle="1" w:styleId="ZH">
    <w:name w:val="ZH"/>
    <w:rsid w:val="00C20442"/>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C2044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C20442"/>
    <w:pPr>
      <w:framePr w:hRule="auto" w:wrap="notBeside" w:y="852"/>
    </w:pPr>
    <w:rPr>
      <w:i w:val="0"/>
      <w:sz w:val="40"/>
    </w:rPr>
  </w:style>
  <w:style w:type="paragraph" w:customStyle="1" w:styleId="ZU">
    <w:name w:val="ZU"/>
    <w:rsid w:val="00C2044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C20442"/>
    <w:pPr>
      <w:framePr w:wrap="notBeside" w:y="16161"/>
    </w:pPr>
  </w:style>
  <w:style w:type="paragraph" w:customStyle="1" w:styleId="FP">
    <w:name w:val="FP"/>
    <w:basedOn w:val="Normal"/>
    <w:rsid w:val="00C20442"/>
    <w:pPr>
      <w:spacing w:after="0"/>
    </w:pPr>
  </w:style>
  <w:style w:type="paragraph" w:customStyle="1" w:styleId="Observation">
    <w:name w:val="Observation"/>
    <w:basedOn w:val="Proposal"/>
    <w:qFormat/>
    <w:rsid w:val="00C20442"/>
    <w:pPr>
      <w:numPr>
        <w:numId w:val="4"/>
      </w:numPr>
      <w:ind w:left="1701" w:hanging="1701"/>
    </w:pPr>
    <w:rPr>
      <w:lang w:eastAsia="ja-JP"/>
    </w:rPr>
  </w:style>
  <w:style w:type="paragraph" w:styleId="TableofFigures">
    <w:name w:val="table of figures"/>
    <w:basedOn w:val="BodyText"/>
    <w:next w:val="Normal"/>
    <w:uiPriority w:val="99"/>
    <w:rsid w:val="00C20442"/>
    <w:pPr>
      <w:ind w:left="1701" w:hanging="1701"/>
      <w:jc w:val="left"/>
    </w:pPr>
    <w:rPr>
      <w:b/>
    </w:rPr>
  </w:style>
  <w:style w:type="character" w:customStyle="1" w:styleId="B1Char1">
    <w:name w:val="B1 Char1"/>
    <w:link w:val="B1"/>
    <w:qFormat/>
    <w:rsid w:val="00C20442"/>
    <w:rPr>
      <w:rFonts w:ascii="Times New Roman" w:hAnsi="Times New Roman"/>
      <w:lang w:eastAsia="zh-CN"/>
    </w:rPr>
  </w:style>
  <w:style w:type="character" w:customStyle="1" w:styleId="B2Char">
    <w:name w:val="B2 Char"/>
    <w:link w:val="B2"/>
    <w:qFormat/>
    <w:rsid w:val="00C20442"/>
    <w:rPr>
      <w:rFonts w:ascii="Times New Roman" w:hAnsi="Times New Roman"/>
      <w:lang w:eastAsia="ja-JP"/>
    </w:rPr>
  </w:style>
  <w:style w:type="character" w:customStyle="1" w:styleId="B3Char2">
    <w:name w:val="B3 Char2"/>
    <w:link w:val="B3"/>
    <w:qFormat/>
    <w:rsid w:val="00C20442"/>
    <w:rPr>
      <w:rFonts w:ascii="Times New Roman" w:hAnsi="Times New Roman"/>
      <w:lang w:eastAsia="ja-JP"/>
    </w:rPr>
  </w:style>
  <w:style w:type="character" w:customStyle="1" w:styleId="B4Char">
    <w:name w:val="B4 Char"/>
    <w:link w:val="B4"/>
    <w:rsid w:val="00C20442"/>
    <w:rPr>
      <w:rFonts w:ascii="Times New Roman" w:hAnsi="Times New Roman"/>
      <w:lang w:eastAsia="ja-JP"/>
    </w:rPr>
  </w:style>
  <w:style w:type="character" w:customStyle="1" w:styleId="B5Char">
    <w:name w:val="B5 Char"/>
    <w:link w:val="B5"/>
    <w:rsid w:val="00C20442"/>
    <w:rPr>
      <w:rFonts w:ascii="Times New Roman" w:hAnsi="Times New Roman"/>
      <w:lang w:eastAsia="ja-JP"/>
    </w:rPr>
  </w:style>
  <w:style w:type="paragraph" w:customStyle="1" w:styleId="B6">
    <w:name w:val="B6"/>
    <w:basedOn w:val="B5"/>
    <w:link w:val="B6Char"/>
    <w:rsid w:val="00C20442"/>
    <w:pPr>
      <w:ind w:left="1985"/>
    </w:pPr>
  </w:style>
  <w:style w:type="character" w:customStyle="1" w:styleId="B6Char">
    <w:name w:val="B6 Char"/>
    <w:link w:val="B6"/>
    <w:rsid w:val="00C20442"/>
    <w:rPr>
      <w:rFonts w:ascii="Times New Roman" w:hAnsi="Times New Roman"/>
      <w:lang w:eastAsia="ja-JP"/>
    </w:rPr>
  </w:style>
  <w:style w:type="paragraph" w:customStyle="1" w:styleId="B7">
    <w:name w:val="B7"/>
    <w:basedOn w:val="B6"/>
    <w:link w:val="B7Char"/>
    <w:rsid w:val="00C20442"/>
    <w:pPr>
      <w:ind w:left="2269"/>
    </w:pPr>
  </w:style>
  <w:style w:type="character" w:customStyle="1" w:styleId="B7Char">
    <w:name w:val="B7 Char"/>
    <w:basedOn w:val="B6Char"/>
    <w:link w:val="B7"/>
    <w:rsid w:val="00C20442"/>
    <w:rPr>
      <w:rFonts w:ascii="Times New Roman" w:hAnsi="Times New Roman"/>
      <w:lang w:eastAsia="ja-JP"/>
    </w:rPr>
  </w:style>
  <w:style w:type="paragraph" w:customStyle="1" w:styleId="B8">
    <w:name w:val="B8"/>
    <w:basedOn w:val="B7"/>
    <w:qFormat/>
    <w:rsid w:val="00C20442"/>
    <w:pPr>
      <w:ind w:left="2552"/>
    </w:pPr>
  </w:style>
  <w:style w:type="character" w:customStyle="1" w:styleId="BalloonTextChar">
    <w:name w:val="Balloon Text Char"/>
    <w:link w:val="BalloonText"/>
    <w:uiPriority w:val="99"/>
    <w:rsid w:val="00C20442"/>
    <w:rPr>
      <w:rFonts w:ascii="Segoe UI" w:hAnsi="Segoe UI" w:cs="Segoe UI"/>
      <w:sz w:val="18"/>
      <w:szCs w:val="18"/>
      <w:lang w:eastAsia="ja-JP"/>
    </w:rPr>
  </w:style>
  <w:style w:type="character" w:customStyle="1" w:styleId="CommentTextChar">
    <w:name w:val="Comment Text Char"/>
    <w:link w:val="CommentText"/>
    <w:uiPriority w:val="99"/>
    <w:qFormat/>
    <w:rsid w:val="00C20442"/>
    <w:rPr>
      <w:rFonts w:ascii="Times New Roman" w:hAnsi="Times New Roman"/>
      <w:lang w:eastAsia="ja-JP"/>
    </w:rPr>
  </w:style>
  <w:style w:type="character" w:customStyle="1" w:styleId="CommentSubjectChar">
    <w:name w:val="Comment Subject Char"/>
    <w:link w:val="CommentSubject"/>
    <w:rsid w:val="00C20442"/>
    <w:rPr>
      <w:rFonts w:ascii="Times New Roman" w:hAnsi="Times New Roman"/>
      <w:b/>
      <w:bCs/>
      <w:lang w:eastAsia="ja-JP"/>
    </w:rPr>
  </w:style>
  <w:style w:type="paragraph" w:customStyle="1" w:styleId="CRCoverPage">
    <w:name w:val="CR Cover Page"/>
    <w:link w:val="CRCoverPageZchn"/>
    <w:rsid w:val="00C20442"/>
    <w:pPr>
      <w:spacing w:after="120"/>
    </w:pPr>
    <w:rPr>
      <w:rFonts w:ascii="Arial" w:hAnsi="Arial"/>
      <w:lang w:eastAsia="ko-KR"/>
    </w:rPr>
  </w:style>
  <w:style w:type="character" w:customStyle="1" w:styleId="CRCoverPageZchn">
    <w:name w:val="CR Cover Page Zchn"/>
    <w:link w:val="CRCoverPage"/>
    <w:rsid w:val="00C20442"/>
    <w:rPr>
      <w:rFonts w:ascii="Arial" w:hAnsi="Arial"/>
      <w:lang w:eastAsia="ko-KR"/>
    </w:rPr>
  </w:style>
  <w:style w:type="paragraph" w:customStyle="1" w:styleId="Doc-text2">
    <w:name w:val="Doc-text2"/>
    <w:basedOn w:val="Normal"/>
    <w:link w:val="Doc-text2Char"/>
    <w:qFormat/>
    <w:rsid w:val="00C20442"/>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C20442"/>
    <w:rPr>
      <w:rFonts w:ascii="Arial" w:eastAsia="MS Mincho" w:hAnsi="Arial"/>
      <w:szCs w:val="24"/>
      <w:lang w:val="x-none" w:eastAsia="x-none"/>
    </w:rPr>
  </w:style>
  <w:style w:type="character" w:customStyle="1" w:styleId="DocumentMapChar">
    <w:name w:val="Document Map Char"/>
    <w:link w:val="DocumentMap"/>
    <w:rsid w:val="00C20442"/>
    <w:rPr>
      <w:rFonts w:ascii="Tahoma" w:hAnsi="Tahoma" w:cs="Tahoma"/>
      <w:shd w:val="clear" w:color="auto" w:fill="000080"/>
      <w:lang w:eastAsia="ja-JP"/>
    </w:rPr>
  </w:style>
  <w:style w:type="paragraph" w:customStyle="1" w:styleId="NO">
    <w:name w:val="NO"/>
    <w:basedOn w:val="Normal"/>
    <w:link w:val="NOChar"/>
    <w:rsid w:val="00C20442"/>
    <w:pPr>
      <w:keepLines/>
      <w:ind w:left="1135" w:hanging="851"/>
    </w:pPr>
  </w:style>
  <w:style w:type="character" w:customStyle="1" w:styleId="NOChar">
    <w:name w:val="NO Char"/>
    <w:link w:val="NO"/>
    <w:qFormat/>
    <w:rsid w:val="00C20442"/>
    <w:rPr>
      <w:rFonts w:ascii="Times New Roman" w:hAnsi="Times New Roman"/>
      <w:lang w:eastAsia="ja-JP"/>
    </w:rPr>
  </w:style>
  <w:style w:type="character" w:customStyle="1" w:styleId="EditorsNoteChar">
    <w:name w:val="Editor's Note Char"/>
    <w:link w:val="EditorsNote"/>
    <w:rsid w:val="00C20442"/>
    <w:rPr>
      <w:rFonts w:ascii="Times New Roman" w:hAnsi="Times New Roman"/>
      <w:color w:val="FF0000"/>
      <w:lang w:val="x-none" w:eastAsia="x-none"/>
    </w:rPr>
  </w:style>
  <w:style w:type="paragraph" w:customStyle="1" w:styleId="EmailDiscussion">
    <w:name w:val="EmailDiscussion"/>
    <w:basedOn w:val="Normal"/>
    <w:next w:val="Normal"/>
    <w:rsid w:val="00C20442"/>
    <w:pPr>
      <w:numPr>
        <w:numId w:val="5"/>
      </w:numPr>
      <w:spacing w:before="40" w:after="0"/>
    </w:pPr>
    <w:rPr>
      <w:rFonts w:ascii="Arial" w:eastAsia="MS Mincho" w:hAnsi="Arial"/>
      <w:b/>
      <w:szCs w:val="24"/>
      <w:lang w:eastAsia="en-GB"/>
    </w:rPr>
  </w:style>
  <w:style w:type="character" w:styleId="Emphasis">
    <w:name w:val="Emphasis"/>
    <w:qFormat/>
    <w:rsid w:val="00C20442"/>
    <w:rPr>
      <w:i/>
      <w:iCs/>
    </w:rPr>
  </w:style>
  <w:style w:type="paragraph" w:customStyle="1" w:styleId="FigureTitle">
    <w:name w:val="Figure_Title"/>
    <w:basedOn w:val="Normal"/>
    <w:next w:val="Normal"/>
    <w:rsid w:val="00C20442"/>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uiPriority w:val="99"/>
    <w:rsid w:val="00C20442"/>
    <w:rPr>
      <w:rFonts w:ascii="Arial" w:hAnsi="Arial"/>
      <w:b/>
      <w:noProof/>
      <w:sz w:val="18"/>
      <w:lang w:eastAsia="ja-JP"/>
    </w:rPr>
  </w:style>
  <w:style w:type="character" w:customStyle="1" w:styleId="FooterChar">
    <w:name w:val="Footer Char"/>
    <w:link w:val="Footer"/>
    <w:uiPriority w:val="99"/>
    <w:rsid w:val="00C20442"/>
    <w:rPr>
      <w:rFonts w:ascii="Arial" w:hAnsi="Arial"/>
      <w:b/>
      <w:i/>
      <w:noProof/>
      <w:sz w:val="18"/>
      <w:lang w:eastAsia="ja-JP"/>
    </w:rPr>
  </w:style>
  <w:style w:type="character" w:customStyle="1" w:styleId="FootnoteTextChar">
    <w:name w:val="Footnote Text Char"/>
    <w:link w:val="FootnoteText"/>
    <w:rsid w:val="00C20442"/>
    <w:rPr>
      <w:rFonts w:ascii="Times New Roman" w:hAnsi="Times New Roman"/>
      <w:sz w:val="16"/>
      <w:lang w:eastAsia="ja-JP"/>
    </w:rPr>
  </w:style>
  <w:style w:type="paragraph" w:customStyle="1" w:styleId="Guidance">
    <w:name w:val="Guidance"/>
    <w:basedOn w:val="Normal"/>
    <w:rsid w:val="00C20442"/>
    <w:rPr>
      <w:i/>
      <w:color w:val="0000FF"/>
    </w:rPr>
  </w:style>
  <w:style w:type="character" w:customStyle="1" w:styleId="Heading2Char">
    <w:name w:val="Heading 2 Char"/>
    <w:link w:val="Heading2"/>
    <w:rsid w:val="00C20442"/>
    <w:rPr>
      <w:rFonts w:ascii="Arial" w:hAnsi="Arial"/>
      <w:sz w:val="32"/>
      <w:lang w:eastAsia="ja-JP"/>
    </w:rPr>
  </w:style>
  <w:style w:type="character" w:customStyle="1" w:styleId="Heading3Char">
    <w:name w:val="Heading 3 Char"/>
    <w:link w:val="Heading3"/>
    <w:rsid w:val="00C20442"/>
    <w:rPr>
      <w:rFonts w:ascii="Arial" w:hAnsi="Arial"/>
      <w:sz w:val="28"/>
      <w:lang w:eastAsia="ja-JP"/>
    </w:rPr>
  </w:style>
  <w:style w:type="character" w:customStyle="1" w:styleId="Heading4Char">
    <w:name w:val="Heading 4 Char"/>
    <w:link w:val="Heading4"/>
    <w:rsid w:val="00C20442"/>
    <w:rPr>
      <w:rFonts w:ascii="Arial" w:hAnsi="Arial"/>
      <w:sz w:val="24"/>
      <w:lang w:eastAsia="ja-JP"/>
    </w:rPr>
  </w:style>
  <w:style w:type="character" w:customStyle="1" w:styleId="Heading5Char">
    <w:name w:val="Heading 5 Char"/>
    <w:link w:val="Heading5"/>
    <w:rsid w:val="00C20442"/>
    <w:rPr>
      <w:rFonts w:ascii="Arial" w:hAnsi="Arial"/>
      <w:sz w:val="22"/>
      <w:lang w:eastAsia="ja-JP"/>
    </w:rPr>
  </w:style>
  <w:style w:type="paragraph" w:customStyle="1" w:styleId="H6">
    <w:name w:val="H6"/>
    <w:basedOn w:val="Heading5"/>
    <w:next w:val="Normal"/>
    <w:rsid w:val="00C20442"/>
    <w:pPr>
      <w:ind w:left="1985" w:hanging="1985"/>
      <w:outlineLvl w:val="9"/>
    </w:pPr>
    <w:rPr>
      <w:sz w:val="20"/>
    </w:rPr>
  </w:style>
  <w:style w:type="character" w:customStyle="1" w:styleId="Heading6Char">
    <w:name w:val="Heading 6 Char"/>
    <w:link w:val="Heading6"/>
    <w:rsid w:val="00C20442"/>
    <w:rPr>
      <w:rFonts w:ascii="Arial" w:hAnsi="Arial"/>
      <w:lang w:eastAsia="ja-JP"/>
    </w:rPr>
  </w:style>
  <w:style w:type="character" w:customStyle="1" w:styleId="Heading7Char">
    <w:name w:val="Heading 7 Char"/>
    <w:link w:val="Heading7"/>
    <w:rsid w:val="00C20442"/>
    <w:rPr>
      <w:rFonts w:ascii="Arial" w:hAnsi="Arial"/>
      <w:lang w:eastAsia="ja-JP"/>
    </w:rPr>
  </w:style>
  <w:style w:type="character" w:customStyle="1" w:styleId="Heading8Char">
    <w:name w:val="Heading 8 Char"/>
    <w:link w:val="Heading8"/>
    <w:rsid w:val="00C20442"/>
    <w:rPr>
      <w:rFonts w:ascii="Arial" w:hAnsi="Arial"/>
      <w:sz w:val="36"/>
      <w:lang w:eastAsia="ja-JP"/>
    </w:rPr>
  </w:style>
  <w:style w:type="character" w:customStyle="1" w:styleId="Heading9Char">
    <w:name w:val="Heading 9 Char"/>
    <w:link w:val="Heading9"/>
    <w:rsid w:val="00C20442"/>
    <w:rPr>
      <w:rFonts w:ascii="Arial" w:hAnsi="Arial"/>
      <w:sz w:val="36"/>
      <w:lang w:eastAsia="ja-JP"/>
    </w:rPr>
  </w:style>
  <w:style w:type="character" w:styleId="HTMLCode">
    <w:name w:val="HTML Code"/>
    <w:uiPriority w:val="99"/>
    <w:unhideWhenUsed/>
    <w:rsid w:val="00C20442"/>
    <w:rPr>
      <w:rFonts w:ascii="Courier New" w:eastAsia="Times New Roman" w:hAnsi="Courier New" w:cs="Courier New"/>
      <w:sz w:val="20"/>
      <w:szCs w:val="20"/>
    </w:rPr>
  </w:style>
  <w:style w:type="paragraph" w:styleId="IndexHeading">
    <w:name w:val="index heading"/>
    <w:basedOn w:val="Normal"/>
    <w:next w:val="Normal"/>
    <w:rsid w:val="00C20442"/>
    <w:pPr>
      <w:pBdr>
        <w:top w:val="single" w:sz="12" w:space="0" w:color="auto"/>
      </w:pBdr>
      <w:spacing w:before="360" w:after="240"/>
    </w:pPr>
    <w:rPr>
      <w:b/>
      <w:i/>
      <w:sz w:val="26"/>
      <w:lang w:eastAsia="en-GB"/>
    </w:rPr>
  </w:style>
  <w:style w:type="paragraph" w:customStyle="1" w:styleId="LD">
    <w:name w:val="LD"/>
    <w:rsid w:val="00C20442"/>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Lista1,?? ??,?????,????,列出段落,列出段落1"/>
    <w:basedOn w:val="Normal"/>
    <w:link w:val="ListParagraphChar"/>
    <w:uiPriority w:val="34"/>
    <w:qFormat/>
    <w:rsid w:val="00C20442"/>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Lista1 Char,?? ?? Char,????? Char,???? Char,列出段落 Char,列出段落1 Char"/>
    <w:link w:val="ListParagraph"/>
    <w:uiPriority w:val="34"/>
    <w:qFormat/>
    <w:locked/>
    <w:rsid w:val="00C20442"/>
    <w:rPr>
      <w:rFonts w:ascii="Calibri" w:eastAsia="Calibri" w:hAnsi="Calibri"/>
      <w:sz w:val="22"/>
      <w:szCs w:val="22"/>
      <w:lang w:val="x-none" w:eastAsia="en-US"/>
    </w:rPr>
  </w:style>
  <w:style w:type="paragraph" w:customStyle="1" w:styleId="NF">
    <w:name w:val="NF"/>
    <w:basedOn w:val="NO"/>
    <w:rsid w:val="00C20442"/>
    <w:pPr>
      <w:keepNext/>
      <w:spacing w:after="0"/>
    </w:pPr>
    <w:rPr>
      <w:rFonts w:ascii="Arial" w:hAnsi="Arial"/>
      <w:sz w:val="18"/>
    </w:rPr>
  </w:style>
  <w:style w:type="paragraph" w:customStyle="1" w:styleId="NW">
    <w:name w:val="NW"/>
    <w:basedOn w:val="NO"/>
    <w:rsid w:val="00C20442"/>
    <w:pPr>
      <w:spacing w:after="0"/>
    </w:pPr>
  </w:style>
  <w:style w:type="paragraph" w:customStyle="1" w:styleId="PL">
    <w:name w:val="PL"/>
    <w:link w:val="PLChar"/>
    <w:qFormat/>
    <w:rsid w:val="00C20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C20442"/>
    <w:rPr>
      <w:rFonts w:ascii="Courier New" w:eastAsia="Batang" w:hAnsi="Courier New"/>
      <w:noProof/>
      <w:sz w:val="16"/>
      <w:shd w:val="clear" w:color="auto" w:fill="E6E6E6"/>
      <w:lang w:eastAsia="sv-SE"/>
    </w:rPr>
  </w:style>
  <w:style w:type="paragraph" w:styleId="PlainText">
    <w:name w:val="Plain Text"/>
    <w:basedOn w:val="Normal"/>
    <w:link w:val="PlainTextChar"/>
    <w:rsid w:val="00C20442"/>
    <w:rPr>
      <w:rFonts w:ascii="Courier New" w:hAnsi="Courier New"/>
      <w:lang w:val="nb-NO"/>
    </w:rPr>
  </w:style>
  <w:style w:type="character" w:customStyle="1" w:styleId="PlainTextChar">
    <w:name w:val="Plain Text Char"/>
    <w:link w:val="PlainText"/>
    <w:rsid w:val="00C20442"/>
    <w:rPr>
      <w:rFonts w:ascii="Courier New" w:hAnsi="Courier New"/>
      <w:lang w:val="nb-NO" w:eastAsia="ja-JP"/>
    </w:rPr>
  </w:style>
  <w:style w:type="character" w:styleId="Strong">
    <w:name w:val="Strong"/>
    <w:uiPriority w:val="22"/>
    <w:qFormat/>
    <w:rsid w:val="00C20442"/>
    <w:rPr>
      <w:b/>
      <w:bCs/>
    </w:rPr>
  </w:style>
  <w:style w:type="table" w:styleId="TableGrid">
    <w:name w:val="Table Grid"/>
    <w:basedOn w:val="TableNormal"/>
    <w:uiPriority w:val="39"/>
    <w:rsid w:val="00C20442"/>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C20442"/>
    <w:rPr>
      <w:rFonts w:ascii="Arial" w:hAnsi="Arial"/>
      <w:sz w:val="18"/>
      <w:lang w:val="x-none" w:eastAsia="x-none"/>
    </w:rPr>
  </w:style>
  <w:style w:type="character" w:customStyle="1" w:styleId="TAHCar">
    <w:name w:val="TAH Car"/>
    <w:link w:val="TAH"/>
    <w:locked/>
    <w:rsid w:val="00C20442"/>
    <w:rPr>
      <w:rFonts w:ascii="Arial" w:hAnsi="Arial"/>
      <w:b/>
      <w:sz w:val="18"/>
      <w:lang w:val="x-none" w:eastAsia="x-none"/>
    </w:rPr>
  </w:style>
  <w:style w:type="character" w:customStyle="1" w:styleId="THChar">
    <w:name w:val="TH Char"/>
    <w:link w:val="TH"/>
    <w:rsid w:val="00C20442"/>
    <w:rPr>
      <w:rFonts w:ascii="Arial" w:hAnsi="Arial"/>
      <w:b/>
      <w:lang w:val="x-none" w:eastAsia="x-none"/>
    </w:rPr>
  </w:style>
  <w:style w:type="paragraph" w:customStyle="1" w:styleId="TAJ">
    <w:name w:val="TAJ"/>
    <w:basedOn w:val="TH"/>
    <w:rsid w:val="00C20442"/>
  </w:style>
  <w:style w:type="paragraph" w:customStyle="1" w:styleId="TALCharChar">
    <w:name w:val="TAL Char Char"/>
    <w:basedOn w:val="Normal"/>
    <w:link w:val="TALCharCharChar"/>
    <w:rsid w:val="00C20442"/>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C20442"/>
    <w:rPr>
      <w:rFonts w:ascii="Arial" w:eastAsia="Malgun Gothic" w:hAnsi="Arial"/>
      <w:sz w:val="18"/>
      <w:lang w:val="x-none" w:eastAsia="x-none"/>
    </w:rPr>
  </w:style>
  <w:style w:type="character" w:customStyle="1" w:styleId="TFChar">
    <w:name w:val="TF Char"/>
    <w:link w:val="TF"/>
    <w:rsid w:val="00C20442"/>
    <w:rPr>
      <w:rFonts w:ascii="Arial" w:hAnsi="Arial"/>
      <w:b/>
      <w:lang w:val="x-none" w:eastAsia="x-none"/>
    </w:rPr>
  </w:style>
  <w:style w:type="paragraph" w:styleId="ListContinue">
    <w:name w:val="List Continue"/>
    <w:basedOn w:val="Normal"/>
    <w:rsid w:val="00C20442"/>
    <w:pPr>
      <w:spacing w:after="120"/>
      <w:ind w:left="283"/>
      <w:contextualSpacing/>
    </w:pPr>
    <w:rPr>
      <w:rFonts w:ascii="Arial" w:hAnsi="Arial"/>
    </w:rPr>
  </w:style>
  <w:style w:type="paragraph" w:styleId="ListContinue2">
    <w:name w:val="List Continue 2"/>
    <w:basedOn w:val="Normal"/>
    <w:rsid w:val="00C20442"/>
    <w:pPr>
      <w:spacing w:after="120"/>
      <w:ind w:left="566"/>
      <w:contextualSpacing/>
    </w:pPr>
    <w:rPr>
      <w:rFonts w:ascii="Arial" w:hAnsi="Arial"/>
    </w:rPr>
  </w:style>
  <w:style w:type="paragraph" w:styleId="ListNumber3">
    <w:name w:val="List Number 3"/>
    <w:basedOn w:val="ListNumber2"/>
    <w:rsid w:val="00C20442"/>
    <w:pPr>
      <w:numPr>
        <w:numId w:val="3"/>
      </w:numPr>
      <w:contextualSpacing/>
    </w:pPr>
  </w:style>
  <w:style w:type="paragraph" w:customStyle="1" w:styleId="Comments">
    <w:name w:val="Comments"/>
    <w:basedOn w:val="Normal"/>
    <w:link w:val="CommentsChar"/>
    <w:qFormat/>
    <w:rsid w:val="00D658AE"/>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658AE"/>
    <w:rPr>
      <w:rFonts w:ascii="Arial" w:eastAsia="MS Mincho" w:hAnsi="Arial"/>
      <w:i/>
      <w:sz w:val="18"/>
      <w:szCs w:val="24"/>
    </w:rPr>
  </w:style>
  <w:style w:type="character" w:styleId="UnresolvedMention">
    <w:name w:val="Unresolved Mention"/>
    <w:basedOn w:val="DefaultParagraphFont"/>
    <w:uiPriority w:val="99"/>
    <w:semiHidden/>
    <w:unhideWhenUsed/>
    <w:rsid w:val="0092783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4187516">
      <w:bodyDiv w:val="1"/>
      <w:marLeft w:val="0"/>
      <w:marRight w:val="0"/>
      <w:marTop w:val="0"/>
      <w:marBottom w:val="0"/>
      <w:divBdr>
        <w:top w:val="none" w:sz="0" w:space="0" w:color="auto"/>
        <w:left w:val="none" w:sz="0" w:space="0" w:color="auto"/>
        <w:bottom w:val="none" w:sz="0" w:space="0" w:color="auto"/>
        <w:right w:val="none" w:sz="0" w:space="0" w:color="auto"/>
      </w:divBdr>
      <w:divsChild>
        <w:div w:id="1356495631">
          <w:marLeft w:val="1411"/>
          <w:marRight w:val="0"/>
          <w:marTop w:val="62"/>
          <w:marBottom w:val="0"/>
          <w:divBdr>
            <w:top w:val="none" w:sz="0" w:space="0" w:color="auto"/>
            <w:left w:val="none" w:sz="0" w:space="0" w:color="auto"/>
            <w:bottom w:val="none" w:sz="0" w:space="0" w:color="auto"/>
            <w:right w:val="none" w:sz="0" w:space="0" w:color="auto"/>
          </w:divBdr>
        </w:div>
        <w:div w:id="351299118">
          <w:marLeft w:val="1411"/>
          <w:marRight w:val="0"/>
          <w:marTop w:val="62"/>
          <w:marBottom w:val="0"/>
          <w:divBdr>
            <w:top w:val="none" w:sz="0" w:space="0" w:color="auto"/>
            <w:left w:val="none" w:sz="0" w:space="0" w:color="auto"/>
            <w:bottom w:val="none" w:sz="0" w:space="0" w:color="auto"/>
            <w:right w:val="none" w:sz="0" w:space="0" w:color="auto"/>
          </w:divBdr>
        </w:div>
        <w:div w:id="511140422">
          <w:marLeft w:val="1411"/>
          <w:marRight w:val="0"/>
          <w:marTop w:val="62"/>
          <w:marBottom w:val="0"/>
          <w:divBdr>
            <w:top w:val="none" w:sz="0" w:space="0" w:color="auto"/>
            <w:left w:val="none" w:sz="0" w:space="0" w:color="auto"/>
            <w:bottom w:val="none" w:sz="0" w:space="0" w:color="auto"/>
            <w:right w:val="none" w:sz="0" w:space="0" w:color="auto"/>
          </w:divBdr>
        </w:div>
        <w:div w:id="1835797509">
          <w:marLeft w:val="1411"/>
          <w:marRight w:val="0"/>
          <w:marTop w:val="62"/>
          <w:marBottom w:val="0"/>
          <w:divBdr>
            <w:top w:val="none" w:sz="0" w:space="0" w:color="auto"/>
            <w:left w:val="none" w:sz="0" w:space="0" w:color="auto"/>
            <w:bottom w:val="none" w:sz="0" w:space="0" w:color="auto"/>
            <w:right w:val="none" w:sz="0" w:space="0" w:color="auto"/>
          </w:divBdr>
        </w:div>
      </w:divsChild>
    </w:div>
    <w:div w:id="763459387">
      <w:bodyDiv w:val="1"/>
      <w:marLeft w:val="0"/>
      <w:marRight w:val="0"/>
      <w:marTop w:val="0"/>
      <w:marBottom w:val="0"/>
      <w:divBdr>
        <w:top w:val="none" w:sz="0" w:space="0" w:color="auto"/>
        <w:left w:val="none" w:sz="0" w:space="0" w:color="auto"/>
        <w:bottom w:val="none" w:sz="0" w:space="0" w:color="auto"/>
        <w:right w:val="none" w:sz="0" w:space="0" w:color="auto"/>
      </w:divBdr>
      <w:divsChild>
        <w:div w:id="1095397265">
          <w:marLeft w:val="1411"/>
          <w:marRight w:val="0"/>
          <w:marTop w:val="62"/>
          <w:marBottom w:val="0"/>
          <w:divBdr>
            <w:top w:val="none" w:sz="0" w:space="0" w:color="auto"/>
            <w:left w:val="none" w:sz="0" w:space="0" w:color="auto"/>
            <w:bottom w:val="none" w:sz="0" w:space="0" w:color="auto"/>
            <w:right w:val="none" w:sz="0" w:space="0" w:color="auto"/>
          </w:divBdr>
        </w:div>
        <w:div w:id="657656253">
          <w:marLeft w:val="1411"/>
          <w:marRight w:val="0"/>
          <w:marTop w:val="62"/>
          <w:marBottom w:val="0"/>
          <w:divBdr>
            <w:top w:val="none" w:sz="0" w:space="0" w:color="auto"/>
            <w:left w:val="none" w:sz="0" w:space="0" w:color="auto"/>
            <w:bottom w:val="none" w:sz="0" w:space="0" w:color="auto"/>
            <w:right w:val="none" w:sz="0" w:space="0" w:color="auto"/>
          </w:divBdr>
        </w:div>
      </w:divsChild>
    </w:div>
    <w:div w:id="969433485">
      <w:bodyDiv w:val="1"/>
      <w:marLeft w:val="0"/>
      <w:marRight w:val="0"/>
      <w:marTop w:val="0"/>
      <w:marBottom w:val="0"/>
      <w:divBdr>
        <w:top w:val="none" w:sz="0" w:space="0" w:color="auto"/>
        <w:left w:val="none" w:sz="0" w:space="0" w:color="auto"/>
        <w:bottom w:val="none" w:sz="0" w:space="0" w:color="auto"/>
        <w:right w:val="none" w:sz="0" w:space="0" w:color="auto"/>
      </w:divBdr>
      <w:divsChild>
        <w:div w:id="210466017">
          <w:marLeft w:val="1411"/>
          <w:marRight w:val="0"/>
          <w:marTop w:val="62"/>
          <w:marBottom w:val="0"/>
          <w:divBdr>
            <w:top w:val="none" w:sz="0" w:space="0" w:color="auto"/>
            <w:left w:val="none" w:sz="0" w:space="0" w:color="auto"/>
            <w:bottom w:val="none" w:sz="0" w:space="0" w:color="auto"/>
            <w:right w:val="none" w:sz="0" w:space="0" w:color="auto"/>
          </w:divBdr>
        </w:div>
        <w:div w:id="1693727588">
          <w:marLeft w:val="1411"/>
          <w:marRight w:val="0"/>
          <w:marTop w:val="62"/>
          <w:marBottom w:val="0"/>
          <w:divBdr>
            <w:top w:val="none" w:sz="0" w:space="0" w:color="auto"/>
            <w:left w:val="none" w:sz="0" w:space="0" w:color="auto"/>
            <w:bottom w:val="none" w:sz="0" w:space="0" w:color="auto"/>
            <w:right w:val="none" w:sz="0" w:space="0" w:color="auto"/>
          </w:divBdr>
        </w:div>
        <w:div w:id="503589704">
          <w:marLeft w:val="1411"/>
          <w:marRight w:val="0"/>
          <w:marTop w:val="62"/>
          <w:marBottom w:val="0"/>
          <w:divBdr>
            <w:top w:val="none" w:sz="0" w:space="0" w:color="auto"/>
            <w:left w:val="none" w:sz="0" w:space="0" w:color="auto"/>
            <w:bottom w:val="none" w:sz="0" w:space="0" w:color="auto"/>
            <w:right w:val="none" w:sz="0" w:space="0" w:color="auto"/>
          </w:divBdr>
        </w:div>
        <w:div w:id="1810439705">
          <w:marLeft w:val="1411"/>
          <w:marRight w:val="0"/>
          <w:marTop w:val="62"/>
          <w:marBottom w:val="0"/>
          <w:divBdr>
            <w:top w:val="none" w:sz="0" w:space="0" w:color="auto"/>
            <w:left w:val="none" w:sz="0" w:space="0" w:color="auto"/>
            <w:bottom w:val="none" w:sz="0" w:space="0" w:color="auto"/>
            <w:right w:val="none" w:sz="0" w:space="0" w:color="auto"/>
          </w:divBdr>
        </w:div>
      </w:divsChild>
    </w:div>
    <w:div w:id="1068578871">
      <w:bodyDiv w:val="1"/>
      <w:marLeft w:val="0"/>
      <w:marRight w:val="0"/>
      <w:marTop w:val="0"/>
      <w:marBottom w:val="0"/>
      <w:divBdr>
        <w:top w:val="none" w:sz="0" w:space="0" w:color="auto"/>
        <w:left w:val="none" w:sz="0" w:space="0" w:color="auto"/>
        <w:bottom w:val="none" w:sz="0" w:space="0" w:color="auto"/>
        <w:right w:val="none" w:sz="0" w:space="0" w:color="auto"/>
      </w:divBdr>
      <w:divsChild>
        <w:div w:id="1283608523">
          <w:marLeft w:val="1411"/>
          <w:marRight w:val="0"/>
          <w:marTop w:val="67"/>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42872C-D614-4DAB-8199-5A27E53568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2</TotalTime>
  <Pages>93</Pages>
  <Words>13558</Words>
  <Characters>77283</Characters>
  <Application>Microsoft Office Word</Application>
  <DocSecurity>0</DocSecurity>
  <Lines>644</Lines>
  <Paragraphs>181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90660</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eraclti</dc:creator>
  <cp:keywords>3GPP; Ericsson; TDoc</cp:keywords>
  <dc:description/>
  <cp:lastModifiedBy>Asbjörn Grövlen</cp:lastModifiedBy>
  <cp:revision>3</cp:revision>
  <cp:lastPrinted>2008-01-31T07:09:00Z</cp:lastPrinted>
  <dcterms:created xsi:type="dcterms:W3CDTF">2018-12-03T20:17:00Z</dcterms:created>
  <dcterms:modified xsi:type="dcterms:W3CDTF">2018-12-03T20:19:00Z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2018-11-30T23:00:00Z</vt:filetime>
  </property>
</Properties>
</file>